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FBB" w:rsidRDefault="00447915">
      <w:pPr>
        <w:pStyle w:val="a3"/>
        <w:widowControl/>
        <w:spacing w:beforeAutospacing="0" w:afterAutospacing="0"/>
        <w:jc w:val="center"/>
        <w:rPr>
          <w:rFonts w:ascii="宋体" w:eastAsia="宋体" w:hAnsi="宋体" w:cs="宋体"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color w:val="000000"/>
          <w:sz w:val="44"/>
          <w:szCs w:val="44"/>
        </w:rPr>
        <w:t>201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3</w:t>
      </w:r>
      <w:r>
        <w:rPr>
          <w:rFonts w:ascii="宋体" w:eastAsia="宋体" w:hAnsi="宋体" w:cs="宋体" w:hint="eastAsia"/>
          <w:color w:val="000000"/>
          <w:sz w:val="44"/>
          <w:szCs w:val="44"/>
        </w:rPr>
        <w:t>年高青县残疾人联合会政府信息公开工作年度报告</w:t>
      </w:r>
    </w:p>
    <w:p w:rsidR="00DF3FBB" w:rsidRDefault="00447915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　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，在县委、县政府的正确领导下，我会认真贯彻落实《政府信息公开条例》，进一步统一思想，不断规范政府信息公开内容，创新政府信息公开形式，突出政府信息公开重点，提高政府信息公开水平，有力地促进了我会各项工作的开展。现将一年来政府信息主动公开情况汇报如下：</w:t>
      </w:r>
    </w:p>
    <w:p w:rsidR="00DF3FBB" w:rsidRDefault="00447915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一、概述</w:t>
      </w:r>
    </w:p>
    <w:p w:rsidR="00DF3FBB" w:rsidRDefault="00447915">
      <w:pPr>
        <w:widowControl/>
        <w:shd w:val="clear" w:color="auto" w:fill="FFFFFF"/>
        <w:spacing w:line="580" w:lineRule="exact"/>
        <w:rPr>
          <w:rFonts w:ascii="仿宋" w:eastAsia="仿宋" w:hAnsi="仿宋" w:cs="仿宋"/>
          <w:color w:val="000000"/>
          <w:kern w:val="0"/>
          <w:sz w:val="32"/>
          <w:szCs w:val="32"/>
          <w:lang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2013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年，我会通过认真学习、贯彻《中华人民共和国政府信息公开条例》，深入推进、全面展开政务信息公开工作。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br/>
        <w:t xml:space="preserve"> 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(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一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)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领导重视。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为确保政务信息公开工作落到实处，成立了由理事长任组长、分管领导任副组长、各相关股室负责人为成员的政务信息公开工作领导小组，明确工作职责及分工，负责政府信息公开的日常工作，形成“主要领导亲自抓，分管领导具体抓，职能股室抓落实”的工作格局，促进了政务信息公开工作的有效落实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br/>
        <w:t xml:space="preserve"> 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(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二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)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完善制度。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为规范和落实政务信息公开工作，我会进一步完善了信息公开制度、信息依申请公开制度等制度，使政务信息公开工作有章可循、有据可依。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br/>
        <w:t xml:space="preserve">  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(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三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)</w:t>
      </w: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/>
        </w:rPr>
        <w:t>加强管理。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不断更新维护残联网站信息公开，接受咨询，提供信息查询，接收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/>
        </w:rPr>
        <w:t>公开申请和意见投诉等公开服务。</w:t>
      </w:r>
    </w:p>
    <w:p w:rsidR="00DF3FBB" w:rsidRDefault="00447915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二、主动公开的组织领导和制度建设情况</w:t>
      </w:r>
    </w:p>
    <w:p w:rsidR="00DF3FBB" w:rsidRDefault="003C17A5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447915">
        <w:rPr>
          <w:rFonts w:ascii="仿宋" w:eastAsia="仿宋" w:hAnsi="仿宋" w:cs="仿宋" w:hint="eastAsia"/>
          <w:color w:val="000000"/>
          <w:sz w:val="32"/>
          <w:szCs w:val="32"/>
        </w:rPr>
        <w:t>县残联领导分工如下：</w:t>
      </w:r>
    </w:p>
    <w:p w:rsidR="00DF3FBB" w:rsidRDefault="00447915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 xml:space="preserve">　　茹新生：主持县残联党组、理事会全面工作，负责党建、纪检、组织、人事、财务等工作，分管办公室；</w:t>
      </w:r>
    </w:p>
    <w:p w:rsidR="00DF3FBB" w:rsidRDefault="003C17A5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447915">
        <w:rPr>
          <w:rFonts w:ascii="仿宋" w:eastAsia="仿宋" w:hAnsi="仿宋" w:cs="仿宋" w:hint="eastAsia"/>
          <w:color w:val="000000"/>
          <w:sz w:val="32"/>
          <w:szCs w:val="32"/>
        </w:rPr>
        <w:t>李云娥：负责残疾人教育、就业、扶贫、康复、宣传、文体、组织、联络、维权、机关党支部等工作，分管教育就业部、康复部、组宣部、县残疾人劳动就业服务中心，协助茹新生同志分管办公室、纪检工作。</w:t>
      </w:r>
    </w:p>
    <w:p w:rsidR="00DF3FBB" w:rsidRDefault="00447915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三、依申请政府信息公开情况</w:t>
      </w:r>
    </w:p>
    <w:p w:rsidR="00DF3FBB" w:rsidRDefault="003C17A5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447915">
        <w:rPr>
          <w:rFonts w:ascii="仿宋" w:eastAsia="仿宋" w:hAnsi="仿宋" w:cs="仿宋" w:hint="eastAsia"/>
          <w:color w:val="000000"/>
          <w:sz w:val="32"/>
          <w:szCs w:val="32"/>
        </w:rPr>
        <w:t>我会未接到受理信息公开申请，</w:t>
      </w:r>
      <w:r w:rsidR="00447915">
        <w:rPr>
          <w:rFonts w:ascii="仿宋" w:eastAsia="仿宋" w:hAnsi="仿宋" w:cs="仿宋" w:hint="eastAsia"/>
          <w:color w:val="000000"/>
          <w:sz w:val="32"/>
          <w:szCs w:val="32"/>
        </w:rPr>
        <w:t>从这方面来看，我会还需要加大政府信息公开的宣传力度。</w:t>
      </w:r>
    </w:p>
    <w:p w:rsidR="00DF3FBB" w:rsidRDefault="00447915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四、政府信息公开的收费及减免情况</w:t>
      </w:r>
    </w:p>
    <w:p w:rsidR="00DF3FBB" w:rsidRDefault="003C17A5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447915">
        <w:rPr>
          <w:rFonts w:ascii="仿宋" w:eastAsia="仿宋" w:hAnsi="仿宋" w:cs="仿宋" w:hint="eastAsia"/>
          <w:color w:val="000000"/>
          <w:sz w:val="32"/>
          <w:szCs w:val="32"/>
        </w:rPr>
        <w:t>我会信息公开未收取费用，也无减免情况。</w:t>
      </w:r>
    </w:p>
    <w:p w:rsidR="00DF3FBB" w:rsidRDefault="00447915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五、因政府信息公开申请行政复议、提起行政诉讼的情况</w:t>
      </w:r>
    </w:p>
    <w:p w:rsidR="00DF3FBB" w:rsidRDefault="003C17A5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447915">
        <w:rPr>
          <w:rFonts w:ascii="仿宋" w:eastAsia="仿宋" w:hAnsi="仿宋" w:cs="仿宋" w:hint="eastAsia"/>
          <w:color w:val="000000"/>
          <w:sz w:val="32"/>
          <w:szCs w:val="32"/>
        </w:rPr>
        <w:t>我会没有因政府信息公开工作而出现行政复议、行政诉讼或申诉情况。</w:t>
      </w:r>
    </w:p>
    <w:p w:rsidR="00DF3FBB" w:rsidRDefault="00447915">
      <w:pPr>
        <w:pStyle w:val="a3"/>
        <w:widowControl/>
        <w:spacing w:beforeAutospacing="0" w:afterAutospacing="0" w:line="580" w:lineRule="exact"/>
        <w:jc w:val="both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六、政府信息公开工作存在的主要问题和改进措施</w:t>
      </w:r>
    </w:p>
    <w:p w:rsidR="00DF3FBB" w:rsidRDefault="00447915">
      <w:pPr>
        <w:pStyle w:val="a3"/>
        <w:widowControl/>
        <w:spacing w:beforeAutospacing="0" w:afterAutospacing="0" w:line="580" w:lineRule="exact"/>
        <w:jc w:val="both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201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年，我单位政府信息公开工作取得了一定成绩，但极个别工作人员对政府信息公开工作重视不够，信息公开的频次及覆盖面还不能完全满足广大群众的要求。下一步，将继续贯彻实施《条例》，继续优化残联信息公开工作机制，继续完善相关制度，更好地满足群众需求。</w:t>
      </w:r>
    </w:p>
    <w:p w:rsidR="00DF3FBB" w:rsidRDefault="00447915">
      <w:pPr>
        <w:pStyle w:val="a3"/>
        <w:widowControl/>
        <w:spacing w:beforeAutospacing="0" w:afterAutospacing="0" w:line="58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                  </w:t>
      </w:r>
      <w:r w:rsidR="003C17A5">
        <w:rPr>
          <w:rFonts w:ascii="仿宋" w:eastAsia="仿宋" w:hAnsi="仿宋" w:cs="仿宋" w:hint="eastAsia"/>
          <w:color w:val="000000"/>
          <w:sz w:val="32"/>
          <w:szCs w:val="32"/>
        </w:rPr>
        <w:t>                   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  </w:t>
      </w:r>
      <w:r w:rsidR="003C17A5">
        <w:rPr>
          <w:rFonts w:ascii="仿宋" w:eastAsia="仿宋" w:hAnsi="仿宋" w:cs="仿宋" w:hint="eastAsia"/>
          <w:color w:val="000000"/>
          <w:sz w:val="32"/>
          <w:szCs w:val="32"/>
        </w:rPr>
        <w:t>     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                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二〇一四年一月二十九日</w:t>
      </w:r>
    </w:p>
    <w:p w:rsidR="00DF3FBB" w:rsidRDefault="00DF3FBB">
      <w:pPr>
        <w:pStyle w:val="a3"/>
        <w:widowControl/>
        <w:spacing w:beforeAutospacing="0" w:afterAutospacing="0" w:line="580" w:lineRule="exact"/>
        <w:jc w:val="right"/>
        <w:rPr>
          <w:rFonts w:ascii="仿宋" w:eastAsia="仿宋" w:hAnsi="仿宋" w:cs="仿宋"/>
          <w:color w:val="000000"/>
          <w:sz w:val="32"/>
          <w:szCs w:val="32"/>
        </w:rPr>
      </w:pPr>
    </w:p>
    <w:p w:rsidR="00DF3FBB" w:rsidRDefault="00DF3FBB">
      <w:pPr>
        <w:spacing w:line="580" w:lineRule="exact"/>
        <w:rPr>
          <w:rFonts w:ascii="仿宋" w:eastAsia="仿宋" w:hAnsi="仿宋" w:cs="仿宋"/>
          <w:sz w:val="32"/>
          <w:szCs w:val="32"/>
        </w:rPr>
      </w:pPr>
    </w:p>
    <w:sectPr w:rsidR="00DF3FBB" w:rsidSect="00DF3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3FBB"/>
    <w:rsid w:val="003C17A5"/>
    <w:rsid w:val="00447915"/>
    <w:rsid w:val="00DF3FBB"/>
    <w:rsid w:val="040A77CC"/>
    <w:rsid w:val="12A75F90"/>
    <w:rsid w:val="1C4B60EF"/>
    <w:rsid w:val="519C45A4"/>
    <w:rsid w:val="6257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F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F3FB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F3FB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931</Words>
  <Characters>135</Characters>
  <Application>Microsoft Office Word</Application>
  <DocSecurity>0</DocSecurity>
  <Lines>1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2021-05-18T11:28:00Z</dcterms:created>
  <dcterms:modified xsi:type="dcterms:W3CDTF">2021-05-19T00:53:00Z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