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高青县财政局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201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7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度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政府信息公开工作年度报告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解读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本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报告按照《中华人民共和国政府信息公开条例》（以下简称《条例》）和《山东省政府信息公开办法》要求编制，报告中所列数据的统计期限是201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年1月1日至12月31日，报告电子版可在高青县人民政府门户网站（www.gaoqing.gov.cn）查阅和下载。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本报告共包含六大部分：第一部分为概述，简单介绍单位在本年度在政务公开方面所做的工作；第二部分为主动公开政府信息情况，包括建议提案办理公开情况、财政政策和财政预决算公开情况、收费目录清单公开情况、社会保险信息公开情况、政府债务信息公开情况和政府和社会资本合作(PPP)项目信息公开情况；第三部分为依申请公开政府信息情况，对本年度收到的依申请公开情况和收费及减免情况进行说明；第四部分为涉及政府信息公开的复议诉讼和举报情况，对本年度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因政府信息公开申请行政复议、提起行政诉讼的情况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进行说明；第五部分为本单位在信息公开方面存在的不足及改进措施，对本年度的工作情况进行总结分析并提出下一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步打算；第六部分为附件，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2017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年度高青县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财政局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信息公开工作情况统计表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，更加直观的列出本年度信息公开情况。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以上为高青县财政局201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年度政府信息公开工作年度报告全部内容。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 xml:space="preserve">                                 2018年2月27日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55A85"/>
    <w:rsid w:val="2A862268"/>
    <w:rsid w:val="3D55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2020-06-30T08:06:00Z</dcterms:created>
  <dc:creator>Yoon</dc:creator>
  <cp:lastModifiedBy>Yoon</cp:lastModifiedBy>
  <dcterms:modified xsi:type="dcterms:W3CDTF">2020-06-30T08:36:29Z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