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0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年1月1日至12月31日，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FF0000"/>
          <w:kern w:val="0"/>
          <w:sz w:val="32"/>
          <w:szCs w:val="32"/>
          <w:lang w:val="zh-CN"/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五、存在的不足及改进措施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高青县公安局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0ED53712"/>
    <w:rsid w:val="12990BBE"/>
    <w:rsid w:val="12A34963"/>
    <w:rsid w:val="28E30356"/>
    <w:rsid w:val="37121381"/>
    <w:rsid w:val="472E3463"/>
    <w:rsid w:val="6C961648"/>
    <w:rsid w:val="71E47A12"/>
    <w:rsid w:val="769054CA"/>
    <w:rsid w:val="78292DBC"/>
    <w:rsid w:val="79BA4805"/>
    <w:rsid w:val="7A79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2</Pages>
  <Words>798</Words>
  <Characters>864</Characters>
  <Lines>17</Lines>
  <Paragraphs>4</Paragraphs>
  <TotalTime>124</TotalTime>
  <ScaleCrop>false</ScaleCrop>
  <LinksUpToDate>false</LinksUpToDate>
  <CharactersWithSpaces>864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2020-06-30T07:09:56Z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