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5022" w:type="dxa"/>
        <w:tblInd w:w="-1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1"/>
        <w:gridCol w:w="3544"/>
        <w:gridCol w:w="2693"/>
        <w:gridCol w:w="1418"/>
        <w:gridCol w:w="651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022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40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40"/>
                <w:szCs w:val="40"/>
              </w:rPr>
              <w:t>高青县经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40"/>
                <w:szCs w:val="40"/>
              </w:rPr>
              <w:t>济和信息化局执法检查情况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执法检查单位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检查日期</w:t>
            </w:r>
          </w:p>
        </w:tc>
        <w:tc>
          <w:tcPr>
            <w:tcW w:w="6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检查结果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山东虹桥热电股份有限公司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高青县经济和信息化局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2018/1/24</w:t>
            </w:r>
          </w:p>
        </w:tc>
        <w:tc>
          <w:tcPr>
            <w:tcW w:w="6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根据执法检查情况，要求企业限期整改完毕。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2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淄博腾飞生物质热电有限公司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高青县经济和信息化局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2018/1/25</w:t>
            </w:r>
          </w:p>
        </w:tc>
        <w:tc>
          <w:tcPr>
            <w:tcW w:w="6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根据执法检查情况，要求企业限期整改完毕。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3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淄博蟠龙山热力有限公司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高青县经济和信息化局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2018/1/25</w:t>
            </w:r>
          </w:p>
        </w:tc>
        <w:tc>
          <w:tcPr>
            <w:tcW w:w="6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根据执法检查情况，要求企业限期整改完毕。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4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淄博联昱纺织有限公司动力车间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高青县经济和信息化局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2018/1/26</w:t>
            </w:r>
          </w:p>
        </w:tc>
        <w:tc>
          <w:tcPr>
            <w:tcW w:w="6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根据执法检查情况，要求企业限期整改完毕。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5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山东虹桥热电股份有限公司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高青县经济和信息化局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2018/2/28</w:t>
            </w:r>
          </w:p>
        </w:tc>
        <w:tc>
          <w:tcPr>
            <w:tcW w:w="6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  <w:color w:val="000000"/>
              </w:rPr>
              <w:t>经复查检查，已整改完毕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6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淄博蟠龙山热力有限公司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高青县经济和信息化局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2018/3/1</w:t>
            </w:r>
          </w:p>
        </w:tc>
        <w:tc>
          <w:tcPr>
            <w:tcW w:w="6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  <w:color w:val="000000"/>
              </w:rPr>
              <w:t>经复查检查，已整改完毕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7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淄博联昱纺织有限公司动力车间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高青县经济和信息化局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2018/3/3</w:t>
            </w:r>
          </w:p>
        </w:tc>
        <w:tc>
          <w:tcPr>
            <w:tcW w:w="6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  <w:color w:val="000000"/>
              </w:rPr>
              <w:t>经复查检查，已整改完毕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8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淄博蟠龙山热力有限公司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高青县经济和信息化局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2018/3/13</w:t>
            </w:r>
          </w:p>
        </w:tc>
        <w:tc>
          <w:tcPr>
            <w:tcW w:w="6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根据执法检查情况，要求企业限期整改完毕。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9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淄博蟠龙山热力有限公司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高青县经济和信息化局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2018/4/25</w:t>
            </w:r>
          </w:p>
        </w:tc>
        <w:tc>
          <w:tcPr>
            <w:tcW w:w="6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根据执法检查情况，要求企业限期整改完毕。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10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淄博腾飞生物质热电有限公司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高青县经济和信息化局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2018/4/2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6</w:t>
            </w:r>
          </w:p>
        </w:tc>
        <w:tc>
          <w:tcPr>
            <w:tcW w:w="6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根据执法检查情况，要求企业限期整改完毕。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11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山东虹桥热电股份有限公司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高青县经济和信息化局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2018/4/2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7</w:t>
            </w:r>
          </w:p>
        </w:tc>
        <w:tc>
          <w:tcPr>
            <w:tcW w:w="6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根据执法检查情况，要求企业限期整改完毕。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12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淄博腾飞生物质热电有限公司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高青县经济和信息化局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2018/5/22</w:t>
            </w:r>
          </w:p>
        </w:tc>
        <w:tc>
          <w:tcPr>
            <w:tcW w:w="6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  <w:color w:val="000000"/>
              </w:rPr>
              <w:t>经复查检查，尚有4条未整改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13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淄博蟠龙山热力有限公司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高青县经济和信息化局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2018/5/23</w:t>
            </w:r>
          </w:p>
        </w:tc>
        <w:tc>
          <w:tcPr>
            <w:tcW w:w="6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  <w:color w:val="000000"/>
              </w:rPr>
              <w:t>经复查检查，已整改完毕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14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山东虹桥热电股份有限公司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高青县经济和信息化局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2018/5/24</w:t>
            </w:r>
          </w:p>
        </w:tc>
        <w:tc>
          <w:tcPr>
            <w:tcW w:w="6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  <w:color w:val="000000"/>
              </w:rPr>
              <w:t>经复查检查，尚有3条未整改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15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淄博凯华生物质热电有限公司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高青县经济和信息化局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2018/5/31</w:t>
            </w:r>
          </w:p>
        </w:tc>
        <w:tc>
          <w:tcPr>
            <w:tcW w:w="6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根据执法检查情况，要求企业限期整改完毕。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16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淄博联昱纺织有限公司动力车间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高青县经济和信息化局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2018/5/31</w:t>
            </w:r>
          </w:p>
        </w:tc>
        <w:tc>
          <w:tcPr>
            <w:tcW w:w="6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根据执法检查情况，要求企业限期整改完毕。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17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淄博腾飞生物质热电有限公司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高青县经济和信息化局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2018/6/5</w:t>
            </w:r>
          </w:p>
        </w:tc>
        <w:tc>
          <w:tcPr>
            <w:tcW w:w="6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  <w:color w:val="000000"/>
              </w:rPr>
              <w:t>经再复查检查，已整改完毕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18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山东虹桥热电股份有限公司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高青县经济和信息化局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2018/6/6</w:t>
            </w:r>
          </w:p>
        </w:tc>
        <w:tc>
          <w:tcPr>
            <w:tcW w:w="6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  <w:color w:val="000000"/>
              </w:rPr>
              <w:t>经再复查检查，已整改完毕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19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淄博凯华生物质热电有限公司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高青县经济和信息化局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2018/7/19</w:t>
            </w:r>
          </w:p>
        </w:tc>
        <w:tc>
          <w:tcPr>
            <w:tcW w:w="6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  <w:color w:val="000000"/>
              </w:rPr>
              <w:t>经复查检查，已整改完毕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20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淄博联昱纺织有限公司动力车间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高青县经济和信息化局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2018/7/19</w:t>
            </w:r>
          </w:p>
        </w:tc>
        <w:tc>
          <w:tcPr>
            <w:tcW w:w="6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  <w:color w:val="000000"/>
              </w:rPr>
              <w:t>经复查检查，已整改完毕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21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淄博腾飞生物质热电有成限公司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高青县经济和信息化局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2018/8/8</w:t>
            </w:r>
          </w:p>
        </w:tc>
        <w:tc>
          <w:tcPr>
            <w:tcW w:w="6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根据执法检查情况，要求企业限期整改完毕。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22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山东虹桥热电股份有限公司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高青县经济和信息化局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2018/8/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9</w:t>
            </w:r>
          </w:p>
        </w:tc>
        <w:tc>
          <w:tcPr>
            <w:tcW w:w="6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根据执法检查情况，要求企业限期整改完毕。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23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淄博蟠龙山热力有限公司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高青县经济和信息化局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2018/8/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10</w:t>
            </w:r>
          </w:p>
        </w:tc>
        <w:tc>
          <w:tcPr>
            <w:tcW w:w="6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根据执法检查情况，要求企业限期整改完毕。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24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淄博蟠龙山热力有限公司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高青县经济和信息化局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2018/9/11</w:t>
            </w:r>
          </w:p>
        </w:tc>
        <w:tc>
          <w:tcPr>
            <w:tcW w:w="6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经复查检查，已整改完毕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25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淄博联昱纺织有限公司动力车间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高青县经济和信息化局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2018/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9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12</w:t>
            </w:r>
          </w:p>
        </w:tc>
        <w:tc>
          <w:tcPr>
            <w:tcW w:w="6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根据执法检查情况，下达《限期整改通知书》，要求企业限期整改完毕。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26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淄博凯华生物质热电有限公司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高青县经济和信息化局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2018/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9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12</w:t>
            </w:r>
          </w:p>
        </w:tc>
        <w:tc>
          <w:tcPr>
            <w:tcW w:w="6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根据执法检查情况，下达《限期整改通知书》，要求企业限期整改完毕。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27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淄博腾飞生物质热电有成限公司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高青县经济和信息化局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2018/9/13</w:t>
            </w:r>
          </w:p>
        </w:tc>
        <w:tc>
          <w:tcPr>
            <w:tcW w:w="6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  <w:color w:val="000000"/>
              </w:rPr>
              <w:t>经复查检查，已整改完毕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28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山东虹桥热电股份有限公司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高青县经济和信息化局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2018/9/14</w:t>
            </w:r>
          </w:p>
        </w:tc>
        <w:tc>
          <w:tcPr>
            <w:tcW w:w="6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  <w:color w:val="000000"/>
              </w:rPr>
              <w:t>经复查检查，尚有5条未整改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29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淄博联昱纺织有限公司动力车间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高青县经济和信息化局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2018/10/23</w:t>
            </w:r>
          </w:p>
        </w:tc>
        <w:tc>
          <w:tcPr>
            <w:tcW w:w="6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  <w:color w:val="000000"/>
              </w:rPr>
              <w:t>经复查检查，已整改完毕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30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淄博凯华生物质热电有限公司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高青县经济和信息化局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2018/10/23</w:t>
            </w:r>
          </w:p>
        </w:tc>
        <w:tc>
          <w:tcPr>
            <w:tcW w:w="6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  <w:color w:val="000000"/>
              </w:rPr>
              <w:t>经复查检查，已整改完毕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31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山东虹桥热电股份有限公司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高青县经济和信息化局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2018/10/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23</w:t>
            </w:r>
          </w:p>
        </w:tc>
        <w:tc>
          <w:tcPr>
            <w:tcW w:w="6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  <w:color w:val="000000"/>
              </w:rPr>
              <w:t>经再复查检查，已整改完毕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32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淄博联昱纺织有限公司动力车间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高青县经济和信息化局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2018/11/27</w:t>
            </w:r>
          </w:p>
        </w:tc>
        <w:tc>
          <w:tcPr>
            <w:tcW w:w="6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根据执法检查情况，下达《限期整改通知书》，要求企业限期整改完毕。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33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淄博凯华生物质热电有限公司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高青县经济和信息化局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2018/11/27</w:t>
            </w:r>
          </w:p>
        </w:tc>
        <w:tc>
          <w:tcPr>
            <w:tcW w:w="6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根据执法检查情况，下达《限期整改通知书》，要求企业限期整改完毕。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34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山东虹桥热电股份有限公司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高青县经济和信息化局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2018/11/27</w:t>
            </w:r>
          </w:p>
        </w:tc>
        <w:tc>
          <w:tcPr>
            <w:tcW w:w="6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根据执法检查情况，下达《限期整改通知书》，要求企业限期整改完毕。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35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淄博联昱纺织有限公司动力车间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高青县经济和信息化局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2018/12/17</w:t>
            </w:r>
          </w:p>
        </w:tc>
        <w:tc>
          <w:tcPr>
            <w:tcW w:w="6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  <w:color w:val="000000"/>
              </w:rPr>
              <w:t>经复查检查，已整改完毕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36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淄博凯华生物质热电有限公司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高青县经济和信息化局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2018/12/17</w:t>
            </w:r>
          </w:p>
        </w:tc>
        <w:tc>
          <w:tcPr>
            <w:tcW w:w="6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  <w:color w:val="000000"/>
              </w:rPr>
              <w:t>经复查检查，已整改完毕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37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山东虹桥热电股份有限公司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高青县经济和信息化局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2018/12/17</w:t>
            </w:r>
          </w:p>
        </w:tc>
        <w:tc>
          <w:tcPr>
            <w:tcW w:w="6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rFonts w:hint="eastAsia" w:ascii="微软雅黑" w:hAnsi="微软雅黑" w:eastAsia="微软雅黑"/>
                <w:color w:val="000000"/>
              </w:rPr>
              <w:t>经复查检查，已整改完毕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38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淄博腾飞生物质热电有成限公司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高青县经济和信息化局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2018/12/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21</w:t>
            </w:r>
          </w:p>
        </w:tc>
        <w:tc>
          <w:tcPr>
            <w:tcW w:w="6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根据执法检查情况，下达《限期整改通知书》，要求企业限期整改完毕。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  <w:t>39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胜利油田纯梁采油厂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高青县经济和信息化局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2018/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5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17</w:t>
            </w:r>
          </w:p>
        </w:tc>
        <w:tc>
          <w:tcPr>
            <w:tcW w:w="6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已根据执法检查情况，下达《整改通知书》，要求企业限期整改。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胜利油田纯梁采油厂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高青县经济和信息化局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2018/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5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28</w:t>
            </w:r>
          </w:p>
        </w:tc>
        <w:tc>
          <w:tcPr>
            <w:tcW w:w="6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已根据执法检查情况，下达《整改通知书》，要求企业限期整改。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A5FA7"/>
    <w:rsid w:val="00016247"/>
    <w:rsid w:val="00046F04"/>
    <w:rsid w:val="00065BB5"/>
    <w:rsid w:val="000A2BFE"/>
    <w:rsid w:val="000E12F6"/>
    <w:rsid w:val="001A2A1D"/>
    <w:rsid w:val="00326729"/>
    <w:rsid w:val="003A43BC"/>
    <w:rsid w:val="003C6C41"/>
    <w:rsid w:val="0040006A"/>
    <w:rsid w:val="00412594"/>
    <w:rsid w:val="00423F46"/>
    <w:rsid w:val="00426F8F"/>
    <w:rsid w:val="0050516F"/>
    <w:rsid w:val="00632E20"/>
    <w:rsid w:val="00671EB9"/>
    <w:rsid w:val="006F3D24"/>
    <w:rsid w:val="007E37D8"/>
    <w:rsid w:val="008952B5"/>
    <w:rsid w:val="008A059A"/>
    <w:rsid w:val="008C6E44"/>
    <w:rsid w:val="00966D35"/>
    <w:rsid w:val="00A165FF"/>
    <w:rsid w:val="00A226E5"/>
    <w:rsid w:val="00B70943"/>
    <w:rsid w:val="00B80873"/>
    <w:rsid w:val="00BA5FA7"/>
    <w:rsid w:val="00BD39D7"/>
    <w:rsid w:val="00D06021"/>
    <w:rsid w:val="00D15916"/>
    <w:rsid w:val="00D81D9D"/>
    <w:rsid w:val="00DA595B"/>
    <w:rsid w:val="00E11782"/>
    <w:rsid w:val="00E4783F"/>
    <w:rsid w:val="00EB04F6"/>
    <w:rsid w:val="00F432E1"/>
    <w:rsid w:val="04032B42"/>
    <w:rsid w:val="61C313CB"/>
    <w:rsid w:val="7A2F67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Hyperlink"/>
    <w:basedOn w:val="4"/>
    <w:uiPriority w:val="0"/>
    <w:rPr>
      <w:color w:val="0000FF"/>
      <w:u w:val="none"/>
    </w:rPr>
  </w:style>
  <w:style w:type="character" w:customStyle="1" w:styleId="9">
    <w:name w:val="页眉 Char"/>
    <w:basedOn w:val="4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AAFDA8-CE60-4E5F-8DD1-908552BC68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331</Words>
  <Characters>1892</Characters>
  <Lines>15</Lines>
  <Paragraphs>4</Paragraphs>
  <TotalTime>14</TotalTime>
  <ScaleCrop>false</ScaleCrop>
  <LinksUpToDate>false</LinksUpToDate>
  <CharactersWithSpaces>2219</CharactersWithSpaces>
  <Application>WPS Office_10.1.0.7669_F1E327BC-269C-435d-A152-05C5408002CA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2018-12-21T09:21:00Z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