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A7978" w:rsidRDefault="007A7978">
      <w:pPr>
        <w:pStyle w:val="af2"/>
      </w:pPr>
    </w:p>
    <w:p w:rsidR="007A7978" w:rsidRDefault="007A7978">
      <w:pPr>
        <w:pStyle w:val="af2"/>
      </w:pPr>
    </w:p>
    <w:p w:rsidR="007A7978" w:rsidRDefault="007A7978">
      <w:pPr>
        <w:pStyle w:val="af2"/>
      </w:pPr>
    </w:p>
    <w:p w:rsidR="007A7978" w:rsidRDefault="007A7978">
      <w:pPr>
        <w:pStyle w:val="af2"/>
      </w:pPr>
    </w:p>
    <w:p w:rsidR="007A7978" w:rsidRDefault="00556431">
      <w:pPr>
        <w:jc w:val="center"/>
        <w:rPr>
          <w:rFonts w:ascii="Times New Roman" w:hAnsi="Times New Roman" w:cs="Times New Roman"/>
          <w:b/>
          <w:bCs/>
          <w:sz w:val="36"/>
          <w:szCs w:val="36"/>
        </w:rPr>
      </w:pPr>
      <w:r w:rsidRPr="00556431">
        <w:rPr>
          <w:rFonts w:ascii="Times New Roman" w:eastAsia="黑体" w:hAnsi="Times New Roman" w:hint="eastAsia"/>
          <w:b/>
          <w:bCs/>
          <w:sz w:val="44"/>
          <w:szCs w:val="22"/>
        </w:rPr>
        <w:t>高青县花沟镇花沟、贾寨、龙虎、任马寨、天师、岳家村</w:t>
      </w:r>
      <w:r w:rsidR="00F16EE7">
        <w:rPr>
          <w:rFonts w:ascii="Times New Roman" w:eastAsia="黑体" w:hAnsi="Times New Roman" w:hint="eastAsia"/>
          <w:b/>
          <w:bCs/>
          <w:sz w:val="44"/>
          <w:szCs w:val="22"/>
        </w:rPr>
        <w:t>村</w:t>
      </w:r>
      <w:r w:rsidRPr="00556431">
        <w:rPr>
          <w:rFonts w:ascii="Times New Roman" w:eastAsia="黑体" w:hAnsi="Times New Roman" w:hint="eastAsia"/>
          <w:b/>
          <w:bCs/>
          <w:sz w:val="44"/>
          <w:szCs w:val="22"/>
        </w:rPr>
        <w:t>庄规划</w:t>
      </w:r>
      <w:r w:rsidR="001701AB">
        <w:rPr>
          <w:rFonts w:ascii="Times New Roman" w:hAnsi="Times New Roman" w:cs="Times New Roman"/>
          <w:b/>
          <w:bCs/>
          <w:sz w:val="36"/>
          <w:szCs w:val="36"/>
        </w:rPr>
        <w:t>（</w:t>
      </w:r>
      <w:r w:rsidR="001701AB">
        <w:rPr>
          <w:rFonts w:ascii="Times New Roman" w:hAnsi="Times New Roman" w:cs="Times New Roman"/>
          <w:b/>
          <w:bCs/>
          <w:sz w:val="36"/>
          <w:szCs w:val="36"/>
        </w:rPr>
        <w:t>202</w:t>
      </w:r>
      <w:r w:rsidR="00E601B9">
        <w:rPr>
          <w:rFonts w:ascii="Times New Roman" w:hAnsi="Times New Roman" w:cs="Times New Roman" w:hint="eastAsia"/>
          <w:b/>
          <w:bCs/>
          <w:sz w:val="36"/>
          <w:szCs w:val="36"/>
        </w:rPr>
        <w:t>3</w:t>
      </w:r>
      <w:r w:rsidR="001701AB">
        <w:rPr>
          <w:rFonts w:ascii="Times New Roman" w:hAnsi="Times New Roman" w:cs="Times New Roman"/>
          <w:b/>
          <w:bCs/>
          <w:sz w:val="36"/>
          <w:szCs w:val="36"/>
        </w:rPr>
        <w:t>-2035</w:t>
      </w:r>
      <w:r w:rsidR="001701AB">
        <w:rPr>
          <w:rFonts w:ascii="Times New Roman" w:hAnsi="Times New Roman" w:cs="Times New Roman"/>
          <w:b/>
          <w:bCs/>
          <w:sz w:val="36"/>
          <w:szCs w:val="36"/>
        </w:rPr>
        <w:t>年）</w:t>
      </w:r>
    </w:p>
    <w:p w:rsidR="007A7978" w:rsidRDefault="007A7978">
      <w:pPr>
        <w:jc w:val="center"/>
        <w:rPr>
          <w:rFonts w:ascii="楷体" w:eastAsia="楷体" w:hAnsi="楷体"/>
          <w:b/>
          <w:bCs/>
          <w:sz w:val="36"/>
          <w:szCs w:val="36"/>
        </w:rPr>
      </w:pPr>
    </w:p>
    <w:p w:rsidR="007A7978" w:rsidRDefault="001701AB">
      <w:pPr>
        <w:jc w:val="center"/>
        <w:rPr>
          <w:rFonts w:ascii="楷体" w:eastAsia="楷体" w:hAnsi="楷体"/>
          <w:b/>
          <w:bCs/>
          <w:sz w:val="36"/>
          <w:szCs w:val="36"/>
        </w:rPr>
      </w:pPr>
      <w:r>
        <w:rPr>
          <w:rFonts w:ascii="楷体" w:eastAsia="楷体" w:hAnsi="楷体" w:hint="eastAsia"/>
          <w:b/>
          <w:bCs/>
          <w:sz w:val="36"/>
          <w:szCs w:val="36"/>
        </w:rPr>
        <w:t>规划说明书</w:t>
      </w:r>
    </w:p>
    <w:p w:rsidR="007A7978" w:rsidRDefault="007A7978">
      <w:pPr>
        <w:jc w:val="center"/>
        <w:rPr>
          <w:rFonts w:ascii="楷体" w:eastAsia="楷体" w:hAnsi="楷体"/>
          <w:b/>
          <w:bCs/>
          <w:sz w:val="36"/>
          <w:szCs w:val="36"/>
        </w:rPr>
      </w:pPr>
    </w:p>
    <w:p w:rsidR="007A7978" w:rsidRDefault="007A7978">
      <w:pPr>
        <w:jc w:val="center"/>
        <w:rPr>
          <w:rFonts w:ascii="楷体" w:eastAsia="楷体" w:hAnsi="楷体"/>
          <w:b/>
          <w:bCs/>
          <w:sz w:val="36"/>
          <w:szCs w:val="36"/>
        </w:rPr>
      </w:pPr>
    </w:p>
    <w:p w:rsidR="007A7978" w:rsidRDefault="007A7978">
      <w:pPr>
        <w:jc w:val="center"/>
        <w:rPr>
          <w:rFonts w:ascii="楷体" w:eastAsia="楷体" w:hAnsi="楷体"/>
          <w:b/>
          <w:bCs/>
          <w:sz w:val="36"/>
          <w:szCs w:val="36"/>
        </w:rPr>
      </w:pPr>
    </w:p>
    <w:p w:rsidR="007A7978" w:rsidRDefault="007A7978">
      <w:pPr>
        <w:jc w:val="center"/>
        <w:rPr>
          <w:rFonts w:ascii="楷体" w:eastAsia="楷体" w:hAnsi="楷体"/>
          <w:b/>
          <w:bCs/>
          <w:sz w:val="36"/>
          <w:szCs w:val="36"/>
        </w:rPr>
      </w:pPr>
    </w:p>
    <w:p w:rsidR="007A7978" w:rsidRDefault="007A7978">
      <w:pPr>
        <w:jc w:val="center"/>
        <w:rPr>
          <w:rFonts w:ascii="楷体" w:eastAsia="楷体" w:hAnsi="楷体"/>
          <w:b/>
          <w:bCs/>
          <w:sz w:val="36"/>
          <w:szCs w:val="36"/>
        </w:rPr>
      </w:pPr>
    </w:p>
    <w:p w:rsidR="007A7978" w:rsidRDefault="007A7978">
      <w:pPr>
        <w:jc w:val="center"/>
        <w:rPr>
          <w:rFonts w:ascii="楷体" w:eastAsia="楷体" w:hAnsi="楷体"/>
          <w:b/>
          <w:bCs/>
          <w:sz w:val="36"/>
          <w:szCs w:val="36"/>
        </w:rPr>
      </w:pPr>
    </w:p>
    <w:p w:rsidR="007A7978" w:rsidRDefault="007A7978">
      <w:pPr>
        <w:jc w:val="center"/>
        <w:rPr>
          <w:rFonts w:ascii="楷体" w:eastAsia="楷体" w:hAnsi="楷体"/>
          <w:b/>
          <w:bCs/>
          <w:sz w:val="36"/>
          <w:szCs w:val="36"/>
        </w:rPr>
      </w:pPr>
    </w:p>
    <w:p w:rsidR="007A7978" w:rsidRDefault="007A7978">
      <w:pPr>
        <w:jc w:val="center"/>
        <w:rPr>
          <w:rFonts w:ascii="楷体" w:eastAsia="楷体" w:hAnsi="楷体"/>
          <w:b/>
          <w:bCs/>
          <w:sz w:val="36"/>
          <w:szCs w:val="36"/>
        </w:rPr>
      </w:pPr>
    </w:p>
    <w:p w:rsidR="007A7978" w:rsidRDefault="007A7978">
      <w:pPr>
        <w:jc w:val="center"/>
        <w:rPr>
          <w:rFonts w:ascii="楷体" w:eastAsia="楷体" w:hAnsi="楷体"/>
          <w:b/>
          <w:bCs/>
          <w:sz w:val="36"/>
          <w:szCs w:val="36"/>
        </w:rPr>
      </w:pPr>
    </w:p>
    <w:p w:rsidR="007A7978" w:rsidRDefault="007A7978">
      <w:pPr>
        <w:jc w:val="center"/>
        <w:rPr>
          <w:rFonts w:ascii="楷体" w:eastAsia="楷体" w:hAnsi="楷体"/>
          <w:b/>
          <w:bCs/>
          <w:sz w:val="36"/>
          <w:szCs w:val="36"/>
        </w:rPr>
      </w:pPr>
    </w:p>
    <w:p w:rsidR="007A7978" w:rsidRDefault="001701AB">
      <w:pPr>
        <w:jc w:val="center"/>
        <w:rPr>
          <w:rFonts w:ascii="黑体" w:eastAsia="黑体" w:hAnsi="黑体"/>
          <w:b/>
          <w:bCs/>
          <w:sz w:val="28"/>
          <w:szCs w:val="28"/>
        </w:rPr>
      </w:pPr>
      <w:r>
        <w:rPr>
          <w:rFonts w:ascii="黑体" w:eastAsia="黑体" w:hAnsi="黑体" w:hint="eastAsia"/>
          <w:b/>
          <w:bCs/>
          <w:sz w:val="28"/>
          <w:szCs w:val="28"/>
        </w:rPr>
        <w:t>花沟镇</w:t>
      </w:r>
      <w:r>
        <w:rPr>
          <w:rFonts w:ascii="黑体" w:eastAsia="黑体" w:hAnsi="黑体"/>
          <w:b/>
          <w:bCs/>
          <w:sz w:val="28"/>
          <w:szCs w:val="28"/>
        </w:rPr>
        <w:t>人民政府</w:t>
      </w:r>
    </w:p>
    <w:p w:rsidR="007A7978" w:rsidRDefault="001701AB">
      <w:pPr>
        <w:jc w:val="center"/>
        <w:rPr>
          <w:rFonts w:ascii="黑体" w:eastAsia="黑体" w:hAnsi="黑体"/>
          <w:b/>
          <w:bCs/>
          <w:sz w:val="28"/>
          <w:szCs w:val="28"/>
        </w:rPr>
        <w:sectPr w:rsidR="007A7978">
          <w:type w:val="continuous"/>
          <w:pgSz w:w="11906" w:h="16838"/>
          <w:pgMar w:top="2041" w:right="1531" w:bottom="2041" w:left="1531" w:header="851" w:footer="1417" w:gutter="0"/>
          <w:pgNumType w:fmt="upperRoman" w:start="1"/>
          <w:cols w:space="425"/>
          <w:docGrid w:type="lines" w:linePitch="312"/>
        </w:sectPr>
      </w:pPr>
      <w:r>
        <w:rPr>
          <w:rFonts w:ascii="黑体" w:eastAsia="黑体" w:hAnsi="黑体"/>
          <w:b/>
          <w:bCs/>
          <w:sz w:val="28"/>
          <w:szCs w:val="28"/>
        </w:rPr>
        <w:t>二零二三年</w:t>
      </w:r>
      <w:r>
        <w:rPr>
          <w:rFonts w:ascii="黑体" w:eastAsia="黑体" w:hAnsi="黑体" w:hint="eastAsia"/>
          <w:b/>
          <w:bCs/>
          <w:sz w:val="28"/>
          <w:szCs w:val="28"/>
        </w:rPr>
        <w:t>四</w:t>
      </w:r>
      <w:r>
        <w:rPr>
          <w:rFonts w:ascii="黑体" w:eastAsia="黑体" w:hAnsi="黑体"/>
          <w:b/>
          <w:bCs/>
          <w:sz w:val="28"/>
          <w:szCs w:val="28"/>
        </w:rPr>
        <w:t>月</w:t>
      </w:r>
    </w:p>
    <w:p w:rsidR="007A7978" w:rsidRDefault="001701AB">
      <w:pPr>
        <w:jc w:val="center"/>
        <w:rPr>
          <w:rFonts w:ascii="仿宋_GB2312" w:eastAsia="仿宋_GB2312"/>
          <w:b/>
          <w:bCs/>
          <w:sz w:val="30"/>
          <w:szCs w:val="30"/>
        </w:rPr>
      </w:pPr>
      <w:r>
        <w:rPr>
          <w:rFonts w:ascii="仿宋_GB2312" w:eastAsia="仿宋_GB2312" w:hint="eastAsia"/>
          <w:b/>
          <w:bCs/>
          <w:sz w:val="30"/>
          <w:szCs w:val="30"/>
        </w:rPr>
        <w:lastRenderedPageBreak/>
        <w:t>目录</w:t>
      </w:r>
    </w:p>
    <w:p w:rsidR="00CF2CBD" w:rsidRPr="00CF2CBD" w:rsidRDefault="001701AB">
      <w:pPr>
        <w:pStyle w:val="10"/>
        <w:rPr>
          <w:rFonts w:hAnsi="Times New Roman" w:cs="Times New Roman"/>
          <w:b w:val="0"/>
          <w:bCs w:val="0"/>
          <w:noProof/>
          <w:sz w:val="28"/>
          <w:szCs w:val="28"/>
        </w:rPr>
      </w:pPr>
      <w:r w:rsidRPr="00CF2CBD">
        <w:rPr>
          <w:rFonts w:ascii="Times New Roman" w:hAnsi="Times New Roman" w:cs="Times New Roman"/>
          <w:sz w:val="24"/>
          <w:szCs w:val="21"/>
        </w:rPr>
        <w:fldChar w:fldCharType="begin"/>
      </w:r>
      <w:r w:rsidRPr="00CF2CBD">
        <w:rPr>
          <w:rFonts w:ascii="Times New Roman" w:hAnsi="Times New Roman" w:cs="Times New Roman"/>
          <w:sz w:val="24"/>
          <w:szCs w:val="21"/>
        </w:rPr>
        <w:instrText xml:space="preserve"> TOC \o "1-2" \h \z \u </w:instrText>
      </w:r>
      <w:r w:rsidRPr="00CF2CBD">
        <w:rPr>
          <w:rFonts w:ascii="Times New Roman" w:hAnsi="Times New Roman" w:cs="Times New Roman"/>
          <w:sz w:val="24"/>
          <w:szCs w:val="21"/>
        </w:rPr>
        <w:fldChar w:fldCharType="separate"/>
      </w:r>
      <w:hyperlink w:anchor="_Toc154146584" w:history="1">
        <w:r w:rsidR="00CF2CBD" w:rsidRPr="00CF2CBD">
          <w:rPr>
            <w:rStyle w:val="ac"/>
            <w:rFonts w:hAnsi="Times New Roman" w:cs="Times New Roman" w:hint="eastAsia"/>
            <w:noProof/>
            <w:sz w:val="28"/>
            <w:szCs w:val="28"/>
          </w:rPr>
          <w:t>第一章 总则</w:t>
        </w:r>
        <w:r w:rsidR="00CF2CBD" w:rsidRPr="00CF2CBD">
          <w:rPr>
            <w:rFonts w:hAnsi="Times New Roman" w:cs="Times New Roman" w:hint="eastAsia"/>
            <w:noProof/>
            <w:webHidden/>
            <w:sz w:val="28"/>
            <w:szCs w:val="28"/>
          </w:rPr>
          <w:tab/>
        </w:r>
        <w:r w:rsidR="00CF2CBD" w:rsidRPr="00CF2CBD">
          <w:rPr>
            <w:rFonts w:hAnsi="Times New Roman" w:cs="Times New Roman" w:hint="eastAsia"/>
            <w:noProof/>
            <w:webHidden/>
            <w:sz w:val="28"/>
            <w:szCs w:val="28"/>
          </w:rPr>
          <w:fldChar w:fldCharType="begin"/>
        </w:r>
        <w:r w:rsidR="00CF2CBD" w:rsidRPr="00CF2CBD">
          <w:rPr>
            <w:rFonts w:hAnsi="Times New Roman" w:cs="Times New Roman" w:hint="eastAsia"/>
            <w:noProof/>
            <w:webHidden/>
            <w:sz w:val="28"/>
            <w:szCs w:val="28"/>
          </w:rPr>
          <w:instrText xml:space="preserve"> PAGEREF _Toc154146584 \h </w:instrText>
        </w:r>
        <w:r w:rsidR="00CF2CBD" w:rsidRPr="00CF2CBD">
          <w:rPr>
            <w:rFonts w:hAnsi="Times New Roman" w:cs="Times New Roman" w:hint="eastAsia"/>
            <w:noProof/>
            <w:webHidden/>
            <w:sz w:val="28"/>
            <w:szCs w:val="28"/>
          </w:rPr>
        </w:r>
        <w:r w:rsidR="00CF2CBD" w:rsidRPr="00CF2CBD">
          <w:rPr>
            <w:rFonts w:hAnsi="Times New Roman" w:cs="Times New Roman" w:hint="eastAsia"/>
            <w:noProof/>
            <w:webHidden/>
            <w:sz w:val="28"/>
            <w:szCs w:val="28"/>
          </w:rPr>
          <w:fldChar w:fldCharType="separate"/>
        </w:r>
        <w:r w:rsidR="003A3543">
          <w:rPr>
            <w:rFonts w:hAnsi="Times New Roman" w:cs="Times New Roman"/>
            <w:noProof/>
            <w:webHidden/>
            <w:sz w:val="28"/>
            <w:szCs w:val="28"/>
          </w:rPr>
          <w:t>1</w:t>
        </w:r>
        <w:r w:rsidR="00CF2CBD" w:rsidRPr="00CF2CBD">
          <w:rPr>
            <w:rFonts w:hAnsi="Times New Roman" w:cs="Times New Roman" w:hint="eastAsia"/>
            <w:noProof/>
            <w:webHidden/>
            <w:sz w:val="28"/>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585" w:history="1">
        <w:r w:rsidR="00CF2CBD" w:rsidRPr="00CF2CBD">
          <w:rPr>
            <w:rStyle w:val="ac"/>
            <w:rFonts w:ascii="仿宋_GB2312" w:eastAsia="仿宋_GB2312" w:hAnsi="Times New Roman" w:cs="Times New Roman" w:hint="eastAsia"/>
            <w:noProof/>
            <w:sz w:val="24"/>
            <w:szCs w:val="28"/>
          </w:rPr>
          <w:t>一、 规划背景</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_Toc154146585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1</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586" w:history="1">
        <w:r w:rsidR="00CF2CBD" w:rsidRPr="00CF2CBD">
          <w:rPr>
            <w:rStyle w:val="ac"/>
            <w:rFonts w:ascii="仿宋_GB2312" w:eastAsia="仿宋_GB2312" w:hAnsi="Times New Roman" w:cs="Times New Roman" w:hint="eastAsia"/>
            <w:noProof/>
            <w:sz w:val="24"/>
            <w:szCs w:val="28"/>
          </w:rPr>
          <w:t>二、 规划目的</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_Toc154146586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4</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587" w:history="1">
        <w:r w:rsidR="00CF2CBD" w:rsidRPr="00CF2CBD">
          <w:rPr>
            <w:rStyle w:val="ac"/>
            <w:rFonts w:ascii="仿宋_GB2312" w:eastAsia="仿宋_GB2312" w:hAnsi="Times New Roman" w:cs="Times New Roman" w:hint="eastAsia"/>
            <w:noProof/>
            <w:sz w:val="24"/>
            <w:szCs w:val="28"/>
          </w:rPr>
          <w:t>三、 地位作用</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_Toc154146587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4</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588" w:history="1">
        <w:r w:rsidR="00CF2CBD" w:rsidRPr="00CF2CBD">
          <w:rPr>
            <w:rStyle w:val="ac"/>
            <w:rFonts w:ascii="仿宋_GB2312" w:eastAsia="仿宋_GB2312" w:hAnsi="Times New Roman" w:cs="Times New Roman" w:hint="eastAsia"/>
            <w:noProof/>
            <w:sz w:val="24"/>
            <w:szCs w:val="28"/>
          </w:rPr>
          <w:t>四、 规划原则</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_Toc154146588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5</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589" w:history="1">
        <w:r w:rsidR="00CF2CBD" w:rsidRPr="00CF2CBD">
          <w:rPr>
            <w:rStyle w:val="ac"/>
            <w:rFonts w:ascii="仿宋_GB2312" w:eastAsia="仿宋_GB2312" w:hAnsi="Times New Roman" w:cs="Times New Roman" w:hint="eastAsia"/>
            <w:noProof/>
            <w:sz w:val="24"/>
            <w:szCs w:val="28"/>
          </w:rPr>
          <w:t>五、 技术路线</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_Toc154146589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5</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590" w:history="1">
        <w:r w:rsidR="00CF2CBD" w:rsidRPr="00CF2CBD">
          <w:rPr>
            <w:rStyle w:val="ac"/>
            <w:rFonts w:ascii="仿宋_GB2312" w:eastAsia="仿宋_GB2312" w:hAnsi="Times New Roman" w:cs="Times New Roman" w:hint="eastAsia"/>
            <w:noProof/>
            <w:sz w:val="24"/>
            <w:szCs w:val="28"/>
          </w:rPr>
          <w:t>六、 规划依据</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_Toc154146590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6</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591" w:history="1">
        <w:r w:rsidR="00CF2CBD" w:rsidRPr="00CF2CBD">
          <w:rPr>
            <w:rStyle w:val="ac"/>
            <w:rFonts w:ascii="仿宋_GB2312" w:eastAsia="仿宋_GB2312" w:hAnsi="Times New Roman" w:cs="Times New Roman" w:hint="eastAsia"/>
            <w:noProof/>
            <w:sz w:val="24"/>
            <w:szCs w:val="28"/>
          </w:rPr>
          <w:t>七、 规划范围</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_Toc154146591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7</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592" w:history="1">
        <w:r w:rsidR="00CF2CBD" w:rsidRPr="00CF2CBD">
          <w:rPr>
            <w:rStyle w:val="ac"/>
            <w:rFonts w:ascii="仿宋_GB2312" w:eastAsia="仿宋_GB2312" w:hAnsi="Times New Roman" w:cs="Times New Roman" w:hint="eastAsia"/>
            <w:noProof/>
            <w:sz w:val="24"/>
            <w:szCs w:val="28"/>
          </w:rPr>
          <w:t>八、 规划期限</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_Toc154146592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7</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593" w:history="1">
        <w:r w:rsidR="00CF2CBD" w:rsidRPr="00CF2CBD">
          <w:rPr>
            <w:rStyle w:val="ac"/>
            <w:rFonts w:ascii="仿宋_GB2312" w:eastAsia="仿宋_GB2312" w:hAnsi="Times New Roman" w:cs="Times New Roman" w:hint="eastAsia"/>
            <w:noProof/>
            <w:sz w:val="24"/>
            <w:szCs w:val="28"/>
          </w:rPr>
          <w:t>九、 强制性内容</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_Toc154146593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7</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10"/>
        <w:rPr>
          <w:rFonts w:hAnsi="Times New Roman" w:cs="Times New Roman"/>
          <w:b w:val="0"/>
          <w:bCs w:val="0"/>
          <w:noProof/>
          <w:sz w:val="28"/>
          <w:szCs w:val="28"/>
        </w:rPr>
      </w:pPr>
      <w:hyperlink w:anchor="_Toc154146594" w:history="1">
        <w:r w:rsidR="00CF2CBD" w:rsidRPr="00CF2CBD">
          <w:rPr>
            <w:rStyle w:val="ac"/>
            <w:rFonts w:hAnsi="Times New Roman" w:cs="Times New Roman" w:hint="eastAsia"/>
            <w:noProof/>
            <w:sz w:val="28"/>
            <w:szCs w:val="28"/>
          </w:rPr>
          <w:t>第二章 村庄现状认知</w:t>
        </w:r>
        <w:r w:rsidR="00CF2CBD" w:rsidRPr="00CF2CBD">
          <w:rPr>
            <w:rFonts w:hAnsi="Times New Roman" w:cs="Times New Roman" w:hint="eastAsia"/>
            <w:noProof/>
            <w:webHidden/>
            <w:sz w:val="28"/>
            <w:szCs w:val="28"/>
          </w:rPr>
          <w:tab/>
        </w:r>
        <w:r w:rsidR="00CF2CBD" w:rsidRPr="00CF2CBD">
          <w:rPr>
            <w:rFonts w:hAnsi="Times New Roman" w:cs="Times New Roman" w:hint="eastAsia"/>
            <w:noProof/>
            <w:webHidden/>
            <w:sz w:val="28"/>
            <w:szCs w:val="28"/>
          </w:rPr>
          <w:fldChar w:fldCharType="begin"/>
        </w:r>
        <w:r w:rsidR="00CF2CBD" w:rsidRPr="00CF2CBD">
          <w:rPr>
            <w:rFonts w:hAnsi="Times New Roman" w:cs="Times New Roman" w:hint="eastAsia"/>
            <w:noProof/>
            <w:webHidden/>
            <w:sz w:val="28"/>
            <w:szCs w:val="28"/>
          </w:rPr>
          <w:instrText xml:space="preserve"> PAGEREF _Toc154146594 \h </w:instrText>
        </w:r>
        <w:r w:rsidR="00CF2CBD" w:rsidRPr="00CF2CBD">
          <w:rPr>
            <w:rFonts w:hAnsi="Times New Roman" w:cs="Times New Roman" w:hint="eastAsia"/>
            <w:noProof/>
            <w:webHidden/>
            <w:sz w:val="28"/>
            <w:szCs w:val="28"/>
          </w:rPr>
        </w:r>
        <w:r w:rsidR="00CF2CBD" w:rsidRPr="00CF2CBD">
          <w:rPr>
            <w:rFonts w:hAnsi="Times New Roman" w:cs="Times New Roman" w:hint="eastAsia"/>
            <w:noProof/>
            <w:webHidden/>
            <w:sz w:val="28"/>
            <w:szCs w:val="28"/>
          </w:rPr>
          <w:fldChar w:fldCharType="separate"/>
        </w:r>
        <w:r w:rsidR="003A3543">
          <w:rPr>
            <w:rFonts w:hAnsi="Times New Roman" w:cs="Times New Roman"/>
            <w:noProof/>
            <w:webHidden/>
            <w:sz w:val="28"/>
            <w:szCs w:val="28"/>
          </w:rPr>
          <w:t>9</w:t>
        </w:r>
        <w:r w:rsidR="00CF2CBD" w:rsidRPr="00CF2CBD">
          <w:rPr>
            <w:rFonts w:hAnsi="Times New Roman" w:cs="Times New Roman" w:hint="eastAsia"/>
            <w:noProof/>
            <w:webHidden/>
            <w:sz w:val="28"/>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595" w:history="1">
        <w:r w:rsidR="00CF2CBD" w:rsidRPr="00CF2CBD">
          <w:rPr>
            <w:rStyle w:val="ac"/>
            <w:rFonts w:ascii="仿宋_GB2312" w:eastAsia="仿宋_GB2312" w:hAnsi="Times New Roman" w:cs="Times New Roman" w:hint="eastAsia"/>
            <w:noProof/>
            <w:sz w:val="24"/>
            <w:szCs w:val="28"/>
          </w:rPr>
          <w:t>一、 现状概述</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_Toc154146595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9</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596" w:history="1">
        <w:r w:rsidR="00CF2CBD" w:rsidRPr="00CF2CBD">
          <w:rPr>
            <w:rStyle w:val="ac"/>
            <w:rFonts w:ascii="仿宋_GB2312" w:eastAsia="仿宋_GB2312" w:hAnsi="Times New Roman" w:cs="Times New Roman" w:hint="eastAsia"/>
            <w:noProof/>
            <w:sz w:val="24"/>
            <w:szCs w:val="28"/>
          </w:rPr>
          <w:t>二、 现状问题总结</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_Toc154146596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24</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10"/>
        <w:rPr>
          <w:rFonts w:hAnsi="Times New Roman" w:cs="Times New Roman"/>
          <w:b w:val="0"/>
          <w:bCs w:val="0"/>
          <w:noProof/>
          <w:sz w:val="28"/>
          <w:szCs w:val="28"/>
        </w:rPr>
      </w:pPr>
      <w:hyperlink w:anchor="_Toc154146597" w:history="1">
        <w:r w:rsidR="00CF2CBD" w:rsidRPr="00CF2CBD">
          <w:rPr>
            <w:rStyle w:val="ac"/>
            <w:rFonts w:hAnsi="Times New Roman" w:cs="Times New Roman" w:hint="eastAsia"/>
            <w:noProof/>
            <w:sz w:val="28"/>
            <w:szCs w:val="28"/>
          </w:rPr>
          <w:t>第三章 村庄发展定位与目标</w:t>
        </w:r>
        <w:r w:rsidR="00CF2CBD" w:rsidRPr="00CF2CBD">
          <w:rPr>
            <w:rFonts w:hAnsi="Times New Roman" w:cs="Times New Roman" w:hint="eastAsia"/>
            <w:noProof/>
            <w:webHidden/>
            <w:sz w:val="28"/>
            <w:szCs w:val="28"/>
          </w:rPr>
          <w:tab/>
        </w:r>
        <w:r w:rsidR="00CF2CBD" w:rsidRPr="00CF2CBD">
          <w:rPr>
            <w:rFonts w:hAnsi="Times New Roman" w:cs="Times New Roman" w:hint="eastAsia"/>
            <w:noProof/>
            <w:webHidden/>
            <w:sz w:val="28"/>
            <w:szCs w:val="28"/>
          </w:rPr>
          <w:fldChar w:fldCharType="begin"/>
        </w:r>
        <w:r w:rsidR="00CF2CBD" w:rsidRPr="00CF2CBD">
          <w:rPr>
            <w:rFonts w:hAnsi="Times New Roman" w:cs="Times New Roman" w:hint="eastAsia"/>
            <w:noProof/>
            <w:webHidden/>
            <w:sz w:val="28"/>
            <w:szCs w:val="28"/>
          </w:rPr>
          <w:instrText xml:space="preserve"> PAGEREF _Toc154146597 \h </w:instrText>
        </w:r>
        <w:r w:rsidR="00CF2CBD" w:rsidRPr="00CF2CBD">
          <w:rPr>
            <w:rFonts w:hAnsi="Times New Roman" w:cs="Times New Roman" w:hint="eastAsia"/>
            <w:noProof/>
            <w:webHidden/>
            <w:sz w:val="28"/>
            <w:szCs w:val="28"/>
          </w:rPr>
        </w:r>
        <w:r w:rsidR="00CF2CBD" w:rsidRPr="00CF2CBD">
          <w:rPr>
            <w:rFonts w:hAnsi="Times New Roman" w:cs="Times New Roman" w:hint="eastAsia"/>
            <w:noProof/>
            <w:webHidden/>
            <w:sz w:val="28"/>
            <w:szCs w:val="28"/>
          </w:rPr>
          <w:fldChar w:fldCharType="separate"/>
        </w:r>
        <w:r w:rsidR="003A3543">
          <w:rPr>
            <w:rFonts w:hAnsi="Times New Roman" w:cs="Times New Roman"/>
            <w:noProof/>
            <w:webHidden/>
            <w:sz w:val="28"/>
            <w:szCs w:val="28"/>
          </w:rPr>
          <w:t>26</w:t>
        </w:r>
        <w:r w:rsidR="00CF2CBD" w:rsidRPr="00CF2CBD">
          <w:rPr>
            <w:rFonts w:hAnsi="Times New Roman" w:cs="Times New Roman" w:hint="eastAsia"/>
            <w:noProof/>
            <w:webHidden/>
            <w:sz w:val="28"/>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598" w:history="1">
        <w:r w:rsidR="00CF2CBD" w:rsidRPr="00CF2CBD">
          <w:rPr>
            <w:rStyle w:val="ac"/>
            <w:rFonts w:ascii="仿宋_GB2312" w:eastAsia="仿宋_GB2312" w:hAnsi="Times New Roman" w:cs="Times New Roman" w:hint="eastAsia"/>
            <w:noProof/>
            <w:sz w:val="24"/>
            <w:szCs w:val="28"/>
          </w:rPr>
          <w:t>一、 相关规划解读</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_Toc154146598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26</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599" w:history="1">
        <w:r w:rsidR="00CF2CBD" w:rsidRPr="00CF2CBD">
          <w:rPr>
            <w:rStyle w:val="ac"/>
            <w:rFonts w:ascii="仿宋_GB2312" w:eastAsia="仿宋_GB2312" w:hAnsi="Times New Roman" w:cs="Times New Roman" w:hint="eastAsia"/>
            <w:noProof/>
            <w:sz w:val="24"/>
            <w:szCs w:val="28"/>
          </w:rPr>
          <w:t>二、 村庄类型</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_Toc154146599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26</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00" w:history="1">
        <w:r w:rsidR="00CF2CBD" w:rsidRPr="00CF2CBD">
          <w:rPr>
            <w:rStyle w:val="ac"/>
            <w:rFonts w:ascii="仿宋_GB2312" w:eastAsia="仿宋_GB2312" w:hAnsi="Times New Roman" w:cs="Times New Roman" w:hint="eastAsia"/>
            <w:noProof/>
            <w:sz w:val="24"/>
            <w:szCs w:val="28"/>
          </w:rPr>
          <w:t>三、 发展定位</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_Toc154146600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27</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01" w:history="1">
        <w:r w:rsidR="00CF2CBD" w:rsidRPr="00CF2CBD">
          <w:rPr>
            <w:rStyle w:val="ac"/>
            <w:rFonts w:ascii="仿宋_GB2312" w:eastAsia="仿宋_GB2312" w:hAnsi="Times New Roman" w:cs="Times New Roman" w:hint="eastAsia"/>
            <w:noProof/>
            <w:sz w:val="24"/>
            <w:szCs w:val="28"/>
          </w:rPr>
          <w:t>四、 发展目标</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_Toc154146601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27</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10"/>
        <w:rPr>
          <w:rFonts w:hAnsi="Times New Roman" w:cs="Times New Roman"/>
          <w:b w:val="0"/>
          <w:bCs w:val="0"/>
          <w:noProof/>
          <w:sz w:val="28"/>
          <w:szCs w:val="28"/>
        </w:rPr>
      </w:pPr>
      <w:hyperlink w:anchor="_Toc154146602" w:history="1">
        <w:r w:rsidR="00CF2CBD" w:rsidRPr="00CF2CBD">
          <w:rPr>
            <w:rStyle w:val="ac"/>
            <w:rFonts w:hAnsi="Times New Roman" w:cs="Times New Roman" w:hint="eastAsia"/>
            <w:noProof/>
            <w:sz w:val="28"/>
            <w:szCs w:val="28"/>
          </w:rPr>
          <w:t>第四章 国土空间布局与用途管制</w:t>
        </w:r>
        <w:r w:rsidR="00CF2CBD" w:rsidRPr="00CF2CBD">
          <w:rPr>
            <w:rFonts w:hAnsi="Times New Roman" w:cs="Times New Roman" w:hint="eastAsia"/>
            <w:noProof/>
            <w:webHidden/>
            <w:sz w:val="28"/>
            <w:szCs w:val="28"/>
          </w:rPr>
          <w:tab/>
        </w:r>
        <w:r w:rsidR="00CF2CBD" w:rsidRPr="00CF2CBD">
          <w:rPr>
            <w:rFonts w:hAnsi="Times New Roman" w:cs="Times New Roman" w:hint="eastAsia"/>
            <w:noProof/>
            <w:webHidden/>
            <w:sz w:val="28"/>
            <w:szCs w:val="28"/>
          </w:rPr>
          <w:fldChar w:fldCharType="begin"/>
        </w:r>
        <w:r w:rsidR="00CF2CBD" w:rsidRPr="00CF2CBD">
          <w:rPr>
            <w:rFonts w:hAnsi="Times New Roman" w:cs="Times New Roman" w:hint="eastAsia"/>
            <w:noProof/>
            <w:webHidden/>
            <w:sz w:val="28"/>
            <w:szCs w:val="28"/>
          </w:rPr>
          <w:instrText xml:space="preserve"> PAGEREF _Toc154146602 \h </w:instrText>
        </w:r>
        <w:r w:rsidR="00CF2CBD" w:rsidRPr="00CF2CBD">
          <w:rPr>
            <w:rFonts w:hAnsi="Times New Roman" w:cs="Times New Roman" w:hint="eastAsia"/>
            <w:noProof/>
            <w:webHidden/>
            <w:sz w:val="28"/>
            <w:szCs w:val="28"/>
          </w:rPr>
        </w:r>
        <w:r w:rsidR="00CF2CBD" w:rsidRPr="00CF2CBD">
          <w:rPr>
            <w:rFonts w:hAnsi="Times New Roman" w:cs="Times New Roman" w:hint="eastAsia"/>
            <w:noProof/>
            <w:webHidden/>
            <w:sz w:val="28"/>
            <w:szCs w:val="28"/>
          </w:rPr>
          <w:fldChar w:fldCharType="separate"/>
        </w:r>
        <w:r w:rsidR="003A3543">
          <w:rPr>
            <w:rFonts w:hAnsi="Times New Roman" w:cs="Times New Roman"/>
            <w:noProof/>
            <w:webHidden/>
            <w:sz w:val="28"/>
            <w:szCs w:val="28"/>
          </w:rPr>
          <w:t>30</w:t>
        </w:r>
        <w:r w:rsidR="00CF2CBD" w:rsidRPr="00CF2CBD">
          <w:rPr>
            <w:rFonts w:hAnsi="Times New Roman" w:cs="Times New Roman" w:hint="eastAsia"/>
            <w:noProof/>
            <w:webHidden/>
            <w:sz w:val="28"/>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03" w:history="1">
        <w:r w:rsidR="00CF2CBD" w:rsidRPr="00CF2CBD">
          <w:rPr>
            <w:rStyle w:val="ac"/>
            <w:rFonts w:ascii="仿宋_GB2312" w:eastAsia="仿宋_GB2312" w:hAnsi="Times New Roman" w:cs="Times New Roman" w:hint="eastAsia"/>
            <w:noProof/>
            <w:sz w:val="24"/>
            <w:szCs w:val="28"/>
          </w:rPr>
          <w:t>一、 底线管控</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_Toc154146603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30</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04" w:history="1">
        <w:r w:rsidR="00CF2CBD" w:rsidRPr="00CF2CBD">
          <w:rPr>
            <w:rStyle w:val="ac"/>
            <w:rFonts w:ascii="仿宋_GB2312" w:eastAsia="仿宋_GB2312" w:hAnsi="Times New Roman" w:cs="Times New Roman" w:hint="eastAsia"/>
            <w:noProof/>
            <w:sz w:val="24"/>
            <w:szCs w:val="28"/>
          </w:rPr>
          <w:t>二、 国土空间布局</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_Toc154146604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31</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05" w:history="1">
        <w:r w:rsidR="00CF2CBD" w:rsidRPr="00CF2CBD">
          <w:rPr>
            <w:rStyle w:val="ac"/>
            <w:rFonts w:ascii="仿宋_GB2312" w:eastAsia="仿宋_GB2312" w:hAnsi="Times New Roman" w:cs="Times New Roman" w:hint="eastAsia"/>
            <w:noProof/>
            <w:sz w:val="24"/>
            <w:szCs w:val="28"/>
          </w:rPr>
          <w:t>三、 村庄建设边界</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_Toc154146605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34</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06" w:history="1">
        <w:r w:rsidR="00CF2CBD" w:rsidRPr="00CF2CBD">
          <w:rPr>
            <w:rStyle w:val="ac"/>
            <w:rFonts w:ascii="仿宋_GB2312" w:eastAsia="仿宋_GB2312" w:hAnsi="Times New Roman" w:cs="Times New Roman" w:hint="eastAsia"/>
            <w:noProof/>
            <w:sz w:val="24"/>
            <w:szCs w:val="28"/>
          </w:rPr>
          <w:t>四、 用途结构调整</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_Toc154146606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34</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10"/>
        <w:rPr>
          <w:rFonts w:hAnsi="Times New Roman" w:cs="Times New Roman"/>
          <w:b w:val="0"/>
          <w:bCs w:val="0"/>
          <w:noProof/>
          <w:sz w:val="28"/>
          <w:szCs w:val="28"/>
        </w:rPr>
      </w:pPr>
      <w:hyperlink w:anchor="_Toc154146607" w:history="1">
        <w:r w:rsidR="00CF2CBD" w:rsidRPr="00CF2CBD">
          <w:rPr>
            <w:rStyle w:val="ac"/>
            <w:rFonts w:hAnsi="Times New Roman" w:cs="Times New Roman" w:hint="eastAsia"/>
            <w:noProof/>
            <w:sz w:val="28"/>
            <w:szCs w:val="28"/>
          </w:rPr>
          <w:t>第五章 生态修复与国土综合整治</w:t>
        </w:r>
        <w:r w:rsidR="00CF2CBD" w:rsidRPr="00CF2CBD">
          <w:rPr>
            <w:rFonts w:hAnsi="Times New Roman" w:cs="Times New Roman" w:hint="eastAsia"/>
            <w:noProof/>
            <w:webHidden/>
            <w:sz w:val="28"/>
            <w:szCs w:val="28"/>
          </w:rPr>
          <w:tab/>
        </w:r>
        <w:r w:rsidR="00CF2CBD" w:rsidRPr="00CF2CBD">
          <w:rPr>
            <w:rFonts w:hAnsi="Times New Roman" w:cs="Times New Roman" w:hint="eastAsia"/>
            <w:noProof/>
            <w:webHidden/>
            <w:sz w:val="28"/>
            <w:szCs w:val="28"/>
          </w:rPr>
          <w:fldChar w:fldCharType="begin"/>
        </w:r>
        <w:r w:rsidR="00CF2CBD" w:rsidRPr="00CF2CBD">
          <w:rPr>
            <w:rFonts w:hAnsi="Times New Roman" w:cs="Times New Roman" w:hint="eastAsia"/>
            <w:noProof/>
            <w:webHidden/>
            <w:sz w:val="28"/>
            <w:szCs w:val="28"/>
          </w:rPr>
          <w:instrText xml:space="preserve"> PAGEREF _Toc154146607 \h </w:instrText>
        </w:r>
        <w:r w:rsidR="00CF2CBD" w:rsidRPr="00CF2CBD">
          <w:rPr>
            <w:rFonts w:hAnsi="Times New Roman" w:cs="Times New Roman" w:hint="eastAsia"/>
            <w:noProof/>
            <w:webHidden/>
            <w:sz w:val="28"/>
            <w:szCs w:val="28"/>
          </w:rPr>
        </w:r>
        <w:r w:rsidR="00CF2CBD" w:rsidRPr="00CF2CBD">
          <w:rPr>
            <w:rFonts w:hAnsi="Times New Roman" w:cs="Times New Roman" w:hint="eastAsia"/>
            <w:noProof/>
            <w:webHidden/>
            <w:sz w:val="28"/>
            <w:szCs w:val="28"/>
          </w:rPr>
          <w:fldChar w:fldCharType="separate"/>
        </w:r>
        <w:r w:rsidR="003A3543">
          <w:rPr>
            <w:rFonts w:hAnsi="Times New Roman" w:cs="Times New Roman"/>
            <w:noProof/>
            <w:webHidden/>
            <w:sz w:val="28"/>
            <w:szCs w:val="28"/>
          </w:rPr>
          <w:t>42</w:t>
        </w:r>
        <w:r w:rsidR="00CF2CBD" w:rsidRPr="00CF2CBD">
          <w:rPr>
            <w:rFonts w:hAnsi="Times New Roman" w:cs="Times New Roman" w:hint="eastAsia"/>
            <w:noProof/>
            <w:webHidden/>
            <w:sz w:val="28"/>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08" w:history="1">
        <w:r w:rsidR="00CF2CBD" w:rsidRPr="00CF2CBD">
          <w:rPr>
            <w:rStyle w:val="ac"/>
            <w:rFonts w:ascii="仿宋_GB2312" w:eastAsia="仿宋_GB2312" w:hAnsi="Times New Roman" w:cs="Times New Roman" w:hint="eastAsia"/>
            <w:noProof/>
            <w:sz w:val="24"/>
            <w:szCs w:val="28"/>
          </w:rPr>
          <w:t>一、 目标</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_Toc154146608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42</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09" w:history="1">
        <w:r w:rsidR="00CF2CBD" w:rsidRPr="00CF2CBD">
          <w:rPr>
            <w:rStyle w:val="ac"/>
            <w:rFonts w:ascii="仿宋_GB2312" w:eastAsia="仿宋_GB2312" w:hAnsi="Times New Roman" w:cs="Times New Roman" w:hint="eastAsia"/>
            <w:noProof/>
            <w:sz w:val="24"/>
            <w:szCs w:val="28"/>
          </w:rPr>
          <w:t>二、 合理分区</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_Toc154146609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42</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10" w:history="1">
        <w:r w:rsidR="00CF2CBD" w:rsidRPr="00CF2CBD">
          <w:rPr>
            <w:rStyle w:val="ac"/>
            <w:rFonts w:ascii="仿宋_GB2312" w:eastAsia="仿宋_GB2312" w:hAnsi="Times New Roman" w:cs="Times New Roman" w:hint="eastAsia"/>
            <w:noProof/>
            <w:sz w:val="24"/>
            <w:szCs w:val="28"/>
          </w:rPr>
          <w:t>三、 主要任务</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_Toc154146610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42</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10"/>
        <w:rPr>
          <w:rFonts w:hAnsi="Times New Roman" w:cs="Times New Roman"/>
          <w:b w:val="0"/>
          <w:bCs w:val="0"/>
          <w:noProof/>
          <w:sz w:val="28"/>
          <w:szCs w:val="28"/>
        </w:rPr>
      </w:pPr>
      <w:hyperlink w:anchor="_Toc154146611" w:history="1">
        <w:r w:rsidR="00CF2CBD" w:rsidRPr="00CF2CBD">
          <w:rPr>
            <w:rStyle w:val="ac"/>
            <w:rFonts w:hAnsi="Times New Roman" w:cs="Times New Roman" w:hint="eastAsia"/>
            <w:noProof/>
            <w:sz w:val="28"/>
            <w:szCs w:val="28"/>
          </w:rPr>
          <w:t>第六章 公共服务设施规划</w:t>
        </w:r>
        <w:r w:rsidR="00CF2CBD" w:rsidRPr="00CF2CBD">
          <w:rPr>
            <w:rFonts w:hAnsi="Times New Roman" w:cs="Times New Roman" w:hint="eastAsia"/>
            <w:noProof/>
            <w:webHidden/>
            <w:sz w:val="28"/>
            <w:szCs w:val="28"/>
          </w:rPr>
          <w:tab/>
        </w:r>
        <w:r w:rsidR="00CF2CBD" w:rsidRPr="00CF2CBD">
          <w:rPr>
            <w:rFonts w:hAnsi="Times New Roman" w:cs="Times New Roman" w:hint="eastAsia"/>
            <w:noProof/>
            <w:webHidden/>
            <w:sz w:val="28"/>
            <w:szCs w:val="28"/>
          </w:rPr>
          <w:fldChar w:fldCharType="begin"/>
        </w:r>
        <w:r w:rsidR="00CF2CBD" w:rsidRPr="00CF2CBD">
          <w:rPr>
            <w:rFonts w:hAnsi="Times New Roman" w:cs="Times New Roman" w:hint="eastAsia"/>
            <w:noProof/>
            <w:webHidden/>
            <w:sz w:val="28"/>
            <w:szCs w:val="28"/>
          </w:rPr>
          <w:instrText xml:space="preserve"> PAGEREF _Toc154146611 \h </w:instrText>
        </w:r>
        <w:r w:rsidR="00CF2CBD" w:rsidRPr="00CF2CBD">
          <w:rPr>
            <w:rFonts w:hAnsi="Times New Roman" w:cs="Times New Roman" w:hint="eastAsia"/>
            <w:noProof/>
            <w:webHidden/>
            <w:sz w:val="28"/>
            <w:szCs w:val="28"/>
          </w:rPr>
        </w:r>
        <w:r w:rsidR="00CF2CBD" w:rsidRPr="00CF2CBD">
          <w:rPr>
            <w:rFonts w:hAnsi="Times New Roman" w:cs="Times New Roman" w:hint="eastAsia"/>
            <w:noProof/>
            <w:webHidden/>
            <w:sz w:val="28"/>
            <w:szCs w:val="28"/>
          </w:rPr>
          <w:fldChar w:fldCharType="separate"/>
        </w:r>
        <w:r w:rsidR="003A3543">
          <w:rPr>
            <w:rFonts w:hAnsi="Times New Roman" w:cs="Times New Roman"/>
            <w:noProof/>
            <w:webHidden/>
            <w:sz w:val="28"/>
            <w:szCs w:val="28"/>
          </w:rPr>
          <w:t>45</w:t>
        </w:r>
        <w:r w:rsidR="00CF2CBD" w:rsidRPr="00CF2CBD">
          <w:rPr>
            <w:rFonts w:hAnsi="Times New Roman" w:cs="Times New Roman" w:hint="eastAsia"/>
            <w:noProof/>
            <w:webHidden/>
            <w:sz w:val="28"/>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12" w:history="1">
        <w:r w:rsidR="00CF2CBD" w:rsidRPr="00CF2CBD">
          <w:rPr>
            <w:rStyle w:val="ac"/>
            <w:rFonts w:ascii="仿宋_GB2312" w:eastAsia="仿宋_GB2312" w:hAnsi="Times New Roman" w:cs="Times New Roman" w:hint="eastAsia"/>
            <w:noProof/>
            <w:sz w:val="24"/>
            <w:szCs w:val="28"/>
          </w:rPr>
          <w:t>一、 规划原则</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_Toc154146612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45</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13" w:history="1">
        <w:r w:rsidR="00CF2CBD" w:rsidRPr="00CF2CBD">
          <w:rPr>
            <w:rStyle w:val="ac"/>
            <w:rFonts w:ascii="仿宋_GB2312" w:eastAsia="仿宋_GB2312" w:hAnsi="Times New Roman" w:cs="Times New Roman" w:hint="eastAsia"/>
            <w:noProof/>
            <w:sz w:val="24"/>
            <w:szCs w:val="28"/>
          </w:rPr>
          <w:t>二、 配置层级</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_Toc154146613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45</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8"/>
          <w:szCs w:val="28"/>
        </w:rPr>
      </w:pPr>
      <w:hyperlink w:anchor="_Toc154146614" w:history="1">
        <w:r w:rsidR="00CF2CBD" w:rsidRPr="00CF2CBD">
          <w:rPr>
            <w:rStyle w:val="ac"/>
            <w:rFonts w:ascii="仿宋_GB2312" w:eastAsia="仿宋_GB2312" w:hAnsi="Times New Roman" w:cs="Times New Roman" w:hint="eastAsia"/>
            <w:noProof/>
            <w:sz w:val="24"/>
            <w:szCs w:val="28"/>
          </w:rPr>
          <w:t>三、 公共服务设施布局</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_Toc154146614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46</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10"/>
        <w:rPr>
          <w:rFonts w:hAnsi="Times New Roman" w:cs="Times New Roman"/>
          <w:b w:val="0"/>
          <w:bCs w:val="0"/>
          <w:noProof/>
          <w:sz w:val="28"/>
          <w:szCs w:val="28"/>
        </w:rPr>
      </w:pPr>
      <w:hyperlink w:anchor="_Toc154146615" w:history="1">
        <w:r w:rsidR="00CF2CBD" w:rsidRPr="00CF2CBD">
          <w:rPr>
            <w:rStyle w:val="ac"/>
            <w:rFonts w:hAnsi="Times New Roman" w:cs="Times New Roman" w:hint="eastAsia"/>
            <w:noProof/>
            <w:sz w:val="28"/>
            <w:szCs w:val="28"/>
          </w:rPr>
          <w:t>第七章 道路交通设施规划</w:t>
        </w:r>
        <w:r w:rsidR="00CF2CBD" w:rsidRPr="00CF2CBD">
          <w:rPr>
            <w:rFonts w:hAnsi="Times New Roman" w:cs="Times New Roman" w:hint="eastAsia"/>
            <w:noProof/>
            <w:webHidden/>
            <w:sz w:val="28"/>
            <w:szCs w:val="28"/>
          </w:rPr>
          <w:tab/>
        </w:r>
        <w:r w:rsidR="00CF2CBD" w:rsidRPr="00CF2CBD">
          <w:rPr>
            <w:rFonts w:hAnsi="Times New Roman" w:cs="Times New Roman" w:hint="eastAsia"/>
            <w:noProof/>
            <w:webHidden/>
            <w:sz w:val="28"/>
            <w:szCs w:val="28"/>
          </w:rPr>
          <w:fldChar w:fldCharType="begin"/>
        </w:r>
        <w:r w:rsidR="00CF2CBD" w:rsidRPr="00CF2CBD">
          <w:rPr>
            <w:rFonts w:hAnsi="Times New Roman" w:cs="Times New Roman" w:hint="eastAsia"/>
            <w:noProof/>
            <w:webHidden/>
            <w:sz w:val="28"/>
            <w:szCs w:val="28"/>
          </w:rPr>
          <w:instrText xml:space="preserve"> PAGEREF _Toc154146615 \h </w:instrText>
        </w:r>
        <w:r w:rsidR="00CF2CBD" w:rsidRPr="00CF2CBD">
          <w:rPr>
            <w:rFonts w:hAnsi="Times New Roman" w:cs="Times New Roman" w:hint="eastAsia"/>
            <w:noProof/>
            <w:webHidden/>
            <w:sz w:val="28"/>
            <w:szCs w:val="28"/>
          </w:rPr>
        </w:r>
        <w:r w:rsidR="00CF2CBD" w:rsidRPr="00CF2CBD">
          <w:rPr>
            <w:rFonts w:hAnsi="Times New Roman" w:cs="Times New Roman" w:hint="eastAsia"/>
            <w:noProof/>
            <w:webHidden/>
            <w:sz w:val="28"/>
            <w:szCs w:val="28"/>
          </w:rPr>
          <w:fldChar w:fldCharType="separate"/>
        </w:r>
        <w:r w:rsidR="003A3543">
          <w:rPr>
            <w:rFonts w:hAnsi="Times New Roman" w:cs="Times New Roman"/>
            <w:noProof/>
            <w:webHidden/>
            <w:sz w:val="28"/>
            <w:szCs w:val="28"/>
          </w:rPr>
          <w:t>49</w:t>
        </w:r>
        <w:r w:rsidR="00CF2CBD" w:rsidRPr="00CF2CBD">
          <w:rPr>
            <w:rFonts w:hAnsi="Times New Roman" w:cs="Times New Roman" w:hint="eastAsia"/>
            <w:noProof/>
            <w:webHidden/>
            <w:sz w:val="28"/>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16" w:history="1">
        <w:r w:rsidR="00CF2CBD" w:rsidRPr="00CF2CBD">
          <w:rPr>
            <w:rStyle w:val="ac"/>
            <w:rFonts w:ascii="仿宋_GB2312" w:eastAsia="仿宋_GB2312" w:hAnsi="Times New Roman" w:cs="Times New Roman" w:hint="eastAsia"/>
            <w:noProof/>
            <w:sz w:val="24"/>
            <w:szCs w:val="28"/>
          </w:rPr>
          <w:t>一、 对外交通</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_Toc154146616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49</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17" w:history="1">
        <w:r w:rsidR="00CF2CBD" w:rsidRPr="00CF2CBD">
          <w:rPr>
            <w:rStyle w:val="ac"/>
            <w:rFonts w:ascii="仿宋_GB2312" w:eastAsia="仿宋_GB2312" w:hAnsi="Times New Roman" w:cs="Times New Roman" w:hint="eastAsia"/>
            <w:noProof/>
            <w:sz w:val="24"/>
            <w:szCs w:val="28"/>
          </w:rPr>
          <w:t>二、 村道和田间道</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_Toc154146617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49</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18" w:history="1">
        <w:r w:rsidR="00CF2CBD" w:rsidRPr="00CF2CBD">
          <w:rPr>
            <w:rStyle w:val="ac"/>
            <w:rFonts w:ascii="仿宋_GB2312" w:eastAsia="仿宋_GB2312" w:hAnsi="Times New Roman" w:cs="Times New Roman" w:hint="eastAsia"/>
            <w:noProof/>
            <w:sz w:val="24"/>
            <w:szCs w:val="28"/>
          </w:rPr>
          <w:t>三、 村庄内部道路</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_Toc154146618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49</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19" w:history="1">
        <w:r w:rsidR="00CF2CBD" w:rsidRPr="00CF2CBD">
          <w:rPr>
            <w:rStyle w:val="ac"/>
            <w:rFonts w:ascii="仿宋_GB2312" w:eastAsia="仿宋_GB2312" w:hAnsi="Times New Roman" w:cs="Times New Roman" w:hint="eastAsia"/>
            <w:noProof/>
            <w:sz w:val="24"/>
            <w:szCs w:val="28"/>
          </w:rPr>
          <w:t>四、 交通场站</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_Toc154146619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49</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20" w:history="1">
        <w:r w:rsidR="00CF2CBD" w:rsidRPr="00CF2CBD">
          <w:rPr>
            <w:rStyle w:val="ac"/>
            <w:rFonts w:ascii="仿宋_GB2312" w:eastAsia="仿宋_GB2312" w:hAnsi="Times New Roman" w:cs="Times New Roman" w:hint="eastAsia"/>
            <w:noProof/>
            <w:sz w:val="24"/>
            <w:szCs w:val="28"/>
          </w:rPr>
          <w:t>五、 公交站点</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_Toc154146620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49</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10"/>
        <w:rPr>
          <w:rFonts w:hAnsi="Times New Roman" w:cs="Times New Roman"/>
          <w:b w:val="0"/>
          <w:bCs w:val="0"/>
          <w:noProof/>
          <w:sz w:val="28"/>
          <w:szCs w:val="28"/>
        </w:rPr>
      </w:pPr>
      <w:hyperlink w:anchor="_Toc154146621" w:history="1">
        <w:r w:rsidR="00CF2CBD" w:rsidRPr="00CF2CBD">
          <w:rPr>
            <w:rStyle w:val="ac"/>
            <w:rFonts w:hAnsi="Times New Roman" w:cs="Times New Roman" w:hint="eastAsia"/>
            <w:noProof/>
            <w:sz w:val="28"/>
            <w:szCs w:val="28"/>
          </w:rPr>
          <w:t>第八章 公用工程设施规划</w:t>
        </w:r>
        <w:r w:rsidR="00CF2CBD" w:rsidRPr="00CF2CBD">
          <w:rPr>
            <w:rFonts w:hAnsi="Times New Roman" w:cs="Times New Roman" w:hint="eastAsia"/>
            <w:noProof/>
            <w:webHidden/>
            <w:sz w:val="28"/>
            <w:szCs w:val="28"/>
          </w:rPr>
          <w:tab/>
        </w:r>
        <w:r w:rsidR="00CF2CBD" w:rsidRPr="00CF2CBD">
          <w:rPr>
            <w:rFonts w:hAnsi="Times New Roman" w:cs="Times New Roman" w:hint="eastAsia"/>
            <w:noProof/>
            <w:webHidden/>
            <w:sz w:val="28"/>
            <w:szCs w:val="28"/>
          </w:rPr>
          <w:fldChar w:fldCharType="begin"/>
        </w:r>
        <w:r w:rsidR="00CF2CBD" w:rsidRPr="00CF2CBD">
          <w:rPr>
            <w:rFonts w:hAnsi="Times New Roman" w:cs="Times New Roman" w:hint="eastAsia"/>
            <w:noProof/>
            <w:webHidden/>
            <w:sz w:val="28"/>
            <w:szCs w:val="28"/>
          </w:rPr>
          <w:instrText xml:space="preserve"> PAGEREF _Toc154146621 \h </w:instrText>
        </w:r>
        <w:r w:rsidR="00CF2CBD" w:rsidRPr="00CF2CBD">
          <w:rPr>
            <w:rFonts w:hAnsi="Times New Roman" w:cs="Times New Roman" w:hint="eastAsia"/>
            <w:noProof/>
            <w:webHidden/>
            <w:sz w:val="28"/>
            <w:szCs w:val="28"/>
          </w:rPr>
        </w:r>
        <w:r w:rsidR="00CF2CBD" w:rsidRPr="00CF2CBD">
          <w:rPr>
            <w:rFonts w:hAnsi="Times New Roman" w:cs="Times New Roman" w:hint="eastAsia"/>
            <w:noProof/>
            <w:webHidden/>
            <w:sz w:val="28"/>
            <w:szCs w:val="28"/>
          </w:rPr>
          <w:fldChar w:fldCharType="separate"/>
        </w:r>
        <w:r w:rsidR="003A3543">
          <w:rPr>
            <w:rFonts w:hAnsi="Times New Roman" w:cs="Times New Roman"/>
            <w:noProof/>
            <w:webHidden/>
            <w:sz w:val="28"/>
            <w:szCs w:val="28"/>
          </w:rPr>
          <w:t>50</w:t>
        </w:r>
        <w:r w:rsidR="00CF2CBD" w:rsidRPr="00CF2CBD">
          <w:rPr>
            <w:rFonts w:hAnsi="Times New Roman" w:cs="Times New Roman" w:hint="eastAsia"/>
            <w:noProof/>
            <w:webHidden/>
            <w:sz w:val="28"/>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22" w:history="1">
        <w:r w:rsidR="00CF2CBD" w:rsidRPr="00CF2CBD">
          <w:rPr>
            <w:rStyle w:val="ac"/>
            <w:rFonts w:ascii="仿宋_GB2312" w:eastAsia="仿宋_GB2312" w:hAnsi="Times New Roman" w:cs="Times New Roman" w:hint="eastAsia"/>
            <w:noProof/>
            <w:sz w:val="24"/>
            <w:szCs w:val="28"/>
          </w:rPr>
          <w:t>一、 供水工程</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_Toc154146622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50</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23" w:history="1">
        <w:r w:rsidR="00CF2CBD" w:rsidRPr="00CF2CBD">
          <w:rPr>
            <w:rStyle w:val="ac"/>
            <w:rFonts w:ascii="仿宋_GB2312" w:eastAsia="仿宋_GB2312" w:hAnsi="Times New Roman" w:cs="Times New Roman" w:hint="eastAsia"/>
            <w:noProof/>
            <w:sz w:val="24"/>
            <w:szCs w:val="28"/>
          </w:rPr>
          <w:t>二、 排水工程</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_Toc154146623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51</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24" w:history="1">
        <w:r w:rsidR="00CF2CBD" w:rsidRPr="00CF2CBD">
          <w:rPr>
            <w:rStyle w:val="ac"/>
            <w:rFonts w:ascii="仿宋_GB2312" w:eastAsia="仿宋_GB2312" w:hAnsi="Times New Roman" w:cs="Times New Roman" w:hint="eastAsia"/>
            <w:noProof/>
            <w:sz w:val="24"/>
            <w:szCs w:val="28"/>
          </w:rPr>
          <w:t>三、 电力电信工程</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_Toc154146624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53</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25" w:history="1">
        <w:r w:rsidR="00CF2CBD" w:rsidRPr="00CF2CBD">
          <w:rPr>
            <w:rStyle w:val="ac"/>
            <w:rFonts w:ascii="仿宋_GB2312" w:eastAsia="仿宋_GB2312" w:hAnsi="Times New Roman" w:cs="Times New Roman" w:hint="eastAsia"/>
            <w:noProof/>
            <w:sz w:val="24"/>
            <w:szCs w:val="28"/>
          </w:rPr>
          <w:t>四、 燃气能源工程</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_Toc154146625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54</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26" w:history="1">
        <w:r w:rsidR="00CF2CBD" w:rsidRPr="00CF2CBD">
          <w:rPr>
            <w:rStyle w:val="ac"/>
            <w:rFonts w:ascii="仿宋_GB2312" w:eastAsia="仿宋_GB2312" w:hAnsi="Times New Roman" w:cs="Times New Roman" w:hint="eastAsia"/>
            <w:noProof/>
            <w:sz w:val="24"/>
            <w:szCs w:val="28"/>
          </w:rPr>
          <w:t>五、 环卫工程</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_Toc154146626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55</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10"/>
        <w:rPr>
          <w:rFonts w:hAnsi="Times New Roman" w:cs="Times New Roman"/>
          <w:b w:val="0"/>
          <w:bCs w:val="0"/>
          <w:noProof/>
          <w:sz w:val="28"/>
          <w:szCs w:val="28"/>
        </w:rPr>
      </w:pPr>
      <w:hyperlink w:anchor="_Toc154146627" w:history="1">
        <w:r w:rsidR="00CF2CBD" w:rsidRPr="00CF2CBD">
          <w:rPr>
            <w:rStyle w:val="ac"/>
            <w:rFonts w:hAnsi="Times New Roman" w:cs="Times New Roman" w:hint="eastAsia"/>
            <w:noProof/>
            <w:sz w:val="28"/>
            <w:szCs w:val="28"/>
          </w:rPr>
          <w:t>第九章 安全与防灾减灾规划</w:t>
        </w:r>
        <w:r w:rsidR="00CF2CBD" w:rsidRPr="00CF2CBD">
          <w:rPr>
            <w:rFonts w:hAnsi="Times New Roman" w:cs="Times New Roman" w:hint="eastAsia"/>
            <w:noProof/>
            <w:webHidden/>
            <w:sz w:val="28"/>
            <w:szCs w:val="28"/>
          </w:rPr>
          <w:tab/>
        </w:r>
        <w:r w:rsidR="00CF2CBD" w:rsidRPr="00CF2CBD">
          <w:rPr>
            <w:rFonts w:hAnsi="Times New Roman" w:cs="Times New Roman" w:hint="eastAsia"/>
            <w:noProof/>
            <w:webHidden/>
            <w:sz w:val="28"/>
            <w:szCs w:val="28"/>
          </w:rPr>
          <w:fldChar w:fldCharType="begin"/>
        </w:r>
        <w:r w:rsidR="00CF2CBD" w:rsidRPr="00CF2CBD">
          <w:rPr>
            <w:rFonts w:hAnsi="Times New Roman" w:cs="Times New Roman" w:hint="eastAsia"/>
            <w:noProof/>
            <w:webHidden/>
            <w:sz w:val="28"/>
            <w:szCs w:val="28"/>
          </w:rPr>
          <w:instrText xml:space="preserve"> PAGEREF _Toc154146627 \h </w:instrText>
        </w:r>
        <w:r w:rsidR="00CF2CBD" w:rsidRPr="00CF2CBD">
          <w:rPr>
            <w:rFonts w:hAnsi="Times New Roman" w:cs="Times New Roman" w:hint="eastAsia"/>
            <w:noProof/>
            <w:webHidden/>
            <w:sz w:val="28"/>
            <w:szCs w:val="28"/>
          </w:rPr>
        </w:r>
        <w:r w:rsidR="00CF2CBD" w:rsidRPr="00CF2CBD">
          <w:rPr>
            <w:rFonts w:hAnsi="Times New Roman" w:cs="Times New Roman" w:hint="eastAsia"/>
            <w:noProof/>
            <w:webHidden/>
            <w:sz w:val="28"/>
            <w:szCs w:val="28"/>
          </w:rPr>
          <w:fldChar w:fldCharType="separate"/>
        </w:r>
        <w:r w:rsidR="003A3543">
          <w:rPr>
            <w:rFonts w:hAnsi="Times New Roman" w:cs="Times New Roman"/>
            <w:noProof/>
            <w:webHidden/>
            <w:sz w:val="28"/>
            <w:szCs w:val="28"/>
          </w:rPr>
          <w:t>56</w:t>
        </w:r>
        <w:r w:rsidR="00CF2CBD" w:rsidRPr="00CF2CBD">
          <w:rPr>
            <w:rFonts w:hAnsi="Times New Roman" w:cs="Times New Roman" w:hint="eastAsia"/>
            <w:noProof/>
            <w:webHidden/>
            <w:sz w:val="28"/>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28" w:history="1">
        <w:r w:rsidR="00CF2CBD" w:rsidRPr="00CF2CBD">
          <w:rPr>
            <w:rStyle w:val="ac"/>
            <w:rFonts w:ascii="仿宋_GB2312" w:eastAsia="仿宋_GB2312" w:hAnsi="Times New Roman" w:cs="Times New Roman" w:hint="eastAsia"/>
            <w:noProof/>
            <w:sz w:val="24"/>
            <w:szCs w:val="28"/>
          </w:rPr>
          <w:t>一、 消防规划</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_Toc154146628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56</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29" w:history="1">
        <w:r w:rsidR="00CF2CBD" w:rsidRPr="00CF2CBD">
          <w:rPr>
            <w:rStyle w:val="ac"/>
            <w:rFonts w:ascii="仿宋_GB2312" w:eastAsia="仿宋_GB2312" w:hAnsi="Times New Roman" w:cs="Times New Roman" w:hint="eastAsia"/>
            <w:noProof/>
            <w:sz w:val="24"/>
            <w:szCs w:val="28"/>
          </w:rPr>
          <w:t>二、 防洪排涝规划</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_Toc154146629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56</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30" w:history="1">
        <w:r w:rsidR="00CF2CBD" w:rsidRPr="00CF2CBD">
          <w:rPr>
            <w:rStyle w:val="ac"/>
            <w:rFonts w:ascii="仿宋_GB2312" w:eastAsia="仿宋_GB2312" w:hAnsi="Times New Roman" w:cs="Times New Roman" w:hint="eastAsia"/>
            <w:noProof/>
            <w:sz w:val="24"/>
            <w:szCs w:val="28"/>
          </w:rPr>
          <w:t>三、 抗震防震规划</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_Toc154146630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57</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31" w:history="1">
        <w:r w:rsidR="00CF2CBD" w:rsidRPr="00CF2CBD">
          <w:rPr>
            <w:rStyle w:val="ac"/>
            <w:rFonts w:ascii="仿宋_GB2312" w:eastAsia="仿宋_GB2312" w:hAnsi="Times New Roman" w:cs="Times New Roman" w:hint="eastAsia"/>
            <w:noProof/>
            <w:sz w:val="24"/>
            <w:szCs w:val="28"/>
          </w:rPr>
          <w:t>四、 卫生防疫规划</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_Toc154146631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57</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10"/>
        <w:rPr>
          <w:rFonts w:hAnsi="Times New Roman" w:cs="Times New Roman"/>
          <w:b w:val="0"/>
          <w:bCs w:val="0"/>
          <w:noProof/>
          <w:sz w:val="28"/>
          <w:szCs w:val="28"/>
        </w:rPr>
      </w:pPr>
      <w:hyperlink w:anchor="_Toc154146632" w:history="1">
        <w:r w:rsidR="00CF2CBD" w:rsidRPr="00CF2CBD">
          <w:rPr>
            <w:rStyle w:val="ac"/>
            <w:rFonts w:hAnsi="Times New Roman" w:cs="Times New Roman" w:hint="eastAsia"/>
            <w:noProof/>
            <w:sz w:val="28"/>
            <w:szCs w:val="28"/>
          </w:rPr>
          <w:t>第十章 产业空间引导</w:t>
        </w:r>
        <w:r w:rsidR="00CF2CBD" w:rsidRPr="00CF2CBD">
          <w:rPr>
            <w:rFonts w:hAnsi="Times New Roman" w:cs="Times New Roman" w:hint="eastAsia"/>
            <w:noProof/>
            <w:webHidden/>
            <w:sz w:val="28"/>
            <w:szCs w:val="28"/>
          </w:rPr>
          <w:tab/>
        </w:r>
        <w:r w:rsidR="00CF2CBD" w:rsidRPr="00CF2CBD">
          <w:rPr>
            <w:rFonts w:hAnsi="Times New Roman" w:cs="Times New Roman" w:hint="eastAsia"/>
            <w:noProof/>
            <w:webHidden/>
            <w:sz w:val="28"/>
            <w:szCs w:val="28"/>
          </w:rPr>
          <w:fldChar w:fldCharType="begin"/>
        </w:r>
        <w:r w:rsidR="00CF2CBD" w:rsidRPr="00CF2CBD">
          <w:rPr>
            <w:rFonts w:hAnsi="Times New Roman" w:cs="Times New Roman" w:hint="eastAsia"/>
            <w:noProof/>
            <w:webHidden/>
            <w:sz w:val="28"/>
            <w:szCs w:val="28"/>
          </w:rPr>
          <w:instrText xml:space="preserve"> PAGEREF _Toc154146632 \h </w:instrText>
        </w:r>
        <w:r w:rsidR="00CF2CBD" w:rsidRPr="00CF2CBD">
          <w:rPr>
            <w:rFonts w:hAnsi="Times New Roman" w:cs="Times New Roman" w:hint="eastAsia"/>
            <w:noProof/>
            <w:webHidden/>
            <w:sz w:val="28"/>
            <w:szCs w:val="28"/>
          </w:rPr>
        </w:r>
        <w:r w:rsidR="00CF2CBD" w:rsidRPr="00CF2CBD">
          <w:rPr>
            <w:rFonts w:hAnsi="Times New Roman" w:cs="Times New Roman" w:hint="eastAsia"/>
            <w:noProof/>
            <w:webHidden/>
            <w:sz w:val="28"/>
            <w:szCs w:val="28"/>
          </w:rPr>
          <w:fldChar w:fldCharType="separate"/>
        </w:r>
        <w:r w:rsidR="003A3543">
          <w:rPr>
            <w:rFonts w:hAnsi="Times New Roman" w:cs="Times New Roman"/>
            <w:noProof/>
            <w:webHidden/>
            <w:sz w:val="28"/>
            <w:szCs w:val="28"/>
          </w:rPr>
          <w:t>58</w:t>
        </w:r>
        <w:r w:rsidR="00CF2CBD" w:rsidRPr="00CF2CBD">
          <w:rPr>
            <w:rFonts w:hAnsi="Times New Roman" w:cs="Times New Roman" w:hint="eastAsia"/>
            <w:noProof/>
            <w:webHidden/>
            <w:sz w:val="28"/>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33" w:history="1">
        <w:r w:rsidR="00CF2CBD" w:rsidRPr="00CF2CBD">
          <w:rPr>
            <w:rStyle w:val="ac"/>
            <w:rFonts w:ascii="仿宋_GB2312" w:eastAsia="仿宋_GB2312" w:hAnsi="Times New Roman" w:cs="Times New Roman" w:hint="eastAsia"/>
            <w:noProof/>
            <w:sz w:val="24"/>
            <w:szCs w:val="28"/>
          </w:rPr>
          <w:t>一、 产业总体布局</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_Toc154146633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58</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34" w:history="1">
        <w:r w:rsidR="00CF2CBD" w:rsidRPr="00CF2CBD">
          <w:rPr>
            <w:rStyle w:val="ac"/>
            <w:rFonts w:ascii="仿宋_GB2312" w:eastAsia="仿宋_GB2312" w:hAnsi="Times New Roman" w:cs="Times New Roman" w:hint="eastAsia"/>
            <w:noProof/>
            <w:sz w:val="24"/>
            <w:szCs w:val="28"/>
          </w:rPr>
          <w:t>二、 农业设施建设用地</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_Toc154146634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58</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10"/>
        <w:rPr>
          <w:rFonts w:hAnsi="Times New Roman" w:cs="Times New Roman"/>
          <w:b w:val="0"/>
          <w:bCs w:val="0"/>
          <w:noProof/>
          <w:sz w:val="28"/>
          <w:szCs w:val="28"/>
        </w:rPr>
      </w:pPr>
      <w:hyperlink w:anchor="_Toc154146635" w:history="1">
        <w:r w:rsidR="00CF2CBD" w:rsidRPr="00CF2CBD">
          <w:rPr>
            <w:rStyle w:val="ac"/>
            <w:rFonts w:hAnsi="Times New Roman" w:cs="Times New Roman" w:hint="eastAsia"/>
            <w:noProof/>
            <w:sz w:val="28"/>
            <w:szCs w:val="28"/>
          </w:rPr>
          <w:t>第十一章 居民点建设规划</w:t>
        </w:r>
        <w:r w:rsidR="00CF2CBD" w:rsidRPr="00CF2CBD">
          <w:rPr>
            <w:rFonts w:hAnsi="Times New Roman" w:cs="Times New Roman" w:hint="eastAsia"/>
            <w:noProof/>
            <w:webHidden/>
            <w:sz w:val="28"/>
            <w:szCs w:val="28"/>
          </w:rPr>
          <w:tab/>
        </w:r>
        <w:r w:rsidR="00CF2CBD" w:rsidRPr="00CF2CBD">
          <w:rPr>
            <w:rFonts w:hAnsi="Times New Roman" w:cs="Times New Roman" w:hint="eastAsia"/>
            <w:noProof/>
            <w:webHidden/>
            <w:sz w:val="28"/>
            <w:szCs w:val="28"/>
          </w:rPr>
          <w:fldChar w:fldCharType="begin"/>
        </w:r>
        <w:r w:rsidR="00CF2CBD" w:rsidRPr="00CF2CBD">
          <w:rPr>
            <w:rFonts w:hAnsi="Times New Roman" w:cs="Times New Roman" w:hint="eastAsia"/>
            <w:noProof/>
            <w:webHidden/>
            <w:sz w:val="28"/>
            <w:szCs w:val="28"/>
          </w:rPr>
          <w:instrText xml:space="preserve"> PAGEREF _Toc154146635 \h </w:instrText>
        </w:r>
        <w:r w:rsidR="00CF2CBD" w:rsidRPr="00CF2CBD">
          <w:rPr>
            <w:rFonts w:hAnsi="Times New Roman" w:cs="Times New Roman" w:hint="eastAsia"/>
            <w:noProof/>
            <w:webHidden/>
            <w:sz w:val="28"/>
            <w:szCs w:val="28"/>
          </w:rPr>
        </w:r>
        <w:r w:rsidR="00CF2CBD" w:rsidRPr="00CF2CBD">
          <w:rPr>
            <w:rFonts w:hAnsi="Times New Roman" w:cs="Times New Roman" w:hint="eastAsia"/>
            <w:noProof/>
            <w:webHidden/>
            <w:sz w:val="28"/>
            <w:szCs w:val="28"/>
          </w:rPr>
          <w:fldChar w:fldCharType="separate"/>
        </w:r>
        <w:r w:rsidR="003A3543">
          <w:rPr>
            <w:rFonts w:hAnsi="Times New Roman" w:cs="Times New Roman"/>
            <w:noProof/>
            <w:webHidden/>
            <w:sz w:val="28"/>
            <w:szCs w:val="28"/>
          </w:rPr>
          <w:t>60</w:t>
        </w:r>
        <w:r w:rsidR="00CF2CBD" w:rsidRPr="00CF2CBD">
          <w:rPr>
            <w:rFonts w:hAnsi="Times New Roman" w:cs="Times New Roman" w:hint="eastAsia"/>
            <w:noProof/>
            <w:webHidden/>
            <w:sz w:val="28"/>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36" w:history="1">
        <w:r w:rsidR="00CF2CBD" w:rsidRPr="00CF2CBD">
          <w:rPr>
            <w:rStyle w:val="ac"/>
            <w:rFonts w:ascii="仿宋_GB2312" w:eastAsia="仿宋_GB2312" w:hAnsi="Times New Roman" w:cs="Times New Roman" w:hint="eastAsia"/>
            <w:noProof/>
            <w:sz w:val="24"/>
            <w:szCs w:val="28"/>
          </w:rPr>
          <w:t>一、 宅基地布局</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_Toc154146636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60</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37" w:history="1">
        <w:r w:rsidR="00CF2CBD" w:rsidRPr="00CF2CBD">
          <w:rPr>
            <w:rStyle w:val="ac"/>
            <w:rFonts w:ascii="仿宋_GB2312" w:eastAsia="仿宋_GB2312" w:hAnsi="Times New Roman" w:cs="Times New Roman" w:hint="eastAsia"/>
            <w:noProof/>
            <w:sz w:val="24"/>
            <w:szCs w:val="28"/>
          </w:rPr>
          <w:t>二、 农房设计引导</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_Toc154146637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60</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38" w:history="1">
        <w:r w:rsidR="00CF2CBD" w:rsidRPr="00CF2CBD">
          <w:rPr>
            <w:rStyle w:val="ac"/>
            <w:rFonts w:ascii="仿宋_GB2312" w:eastAsia="仿宋_GB2312" w:hAnsi="Times New Roman" w:cs="Times New Roman" w:hint="eastAsia"/>
            <w:noProof/>
            <w:sz w:val="24"/>
            <w:szCs w:val="28"/>
          </w:rPr>
          <w:t>三、 景观设计引导</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_Toc154146638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60</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39" w:history="1">
        <w:r w:rsidR="00CF2CBD" w:rsidRPr="00CF2CBD">
          <w:rPr>
            <w:rStyle w:val="ac"/>
            <w:rFonts w:ascii="仿宋_GB2312" w:eastAsia="仿宋_GB2312" w:hAnsi="Times New Roman" w:cs="Times New Roman" w:hint="eastAsia"/>
            <w:noProof/>
            <w:sz w:val="24"/>
            <w:szCs w:val="28"/>
          </w:rPr>
          <w:t>四、 人居环境整治</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_Toc154146639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61</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10"/>
        <w:rPr>
          <w:rFonts w:hAnsi="Times New Roman" w:cs="Times New Roman"/>
          <w:b w:val="0"/>
          <w:bCs w:val="0"/>
          <w:noProof/>
          <w:sz w:val="28"/>
          <w:szCs w:val="28"/>
        </w:rPr>
      </w:pPr>
      <w:hyperlink w:anchor="_Toc154146640" w:history="1">
        <w:r w:rsidR="00CF2CBD" w:rsidRPr="00CF2CBD">
          <w:rPr>
            <w:rStyle w:val="ac"/>
            <w:rFonts w:hAnsi="Times New Roman" w:cs="Times New Roman" w:hint="eastAsia"/>
            <w:noProof/>
            <w:sz w:val="28"/>
            <w:szCs w:val="28"/>
          </w:rPr>
          <w:t>第十二章 规划实施</w:t>
        </w:r>
        <w:r w:rsidR="00CF2CBD" w:rsidRPr="00CF2CBD">
          <w:rPr>
            <w:rFonts w:hAnsi="Times New Roman" w:cs="Times New Roman" w:hint="eastAsia"/>
            <w:noProof/>
            <w:webHidden/>
            <w:sz w:val="28"/>
            <w:szCs w:val="28"/>
          </w:rPr>
          <w:tab/>
        </w:r>
        <w:r w:rsidR="00CF2CBD" w:rsidRPr="00CF2CBD">
          <w:rPr>
            <w:rFonts w:hAnsi="Times New Roman" w:cs="Times New Roman" w:hint="eastAsia"/>
            <w:noProof/>
            <w:webHidden/>
            <w:sz w:val="28"/>
            <w:szCs w:val="28"/>
          </w:rPr>
          <w:fldChar w:fldCharType="begin"/>
        </w:r>
        <w:r w:rsidR="00CF2CBD" w:rsidRPr="00CF2CBD">
          <w:rPr>
            <w:rFonts w:hAnsi="Times New Roman" w:cs="Times New Roman" w:hint="eastAsia"/>
            <w:noProof/>
            <w:webHidden/>
            <w:sz w:val="28"/>
            <w:szCs w:val="28"/>
          </w:rPr>
          <w:instrText xml:space="preserve"> PAGEREF _Toc154146640 \h </w:instrText>
        </w:r>
        <w:r w:rsidR="00CF2CBD" w:rsidRPr="00CF2CBD">
          <w:rPr>
            <w:rFonts w:hAnsi="Times New Roman" w:cs="Times New Roman" w:hint="eastAsia"/>
            <w:noProof/>
            <w:webHidden/>
            <w:sz w:val="28"/>
            <w:szCs w:val="28"/>
          </w:rPr>
        </w:r>
        <w:r w:rsidR="00CF2CBD" w:rsidRPr="00CF2CBD">
          <w:rPr>
            <w:rFonts w:hAnsi="Times New Roman" w:cs="Times New Roman" w:hint="eastAsia"/>
            <w:noProof/>
            <w:webHidden/>
            <w:sz w:val="28"/>
            <w:szCs w:val="28"/>
          </w:rPr>
          <w:fldChar w:fldCharType="separate"/>
        </w:r>
        <w:r w:rsidR="003A3543">
          <w:rPr>
            <w:rFonts w:hAnsi="Times New Roman" w:cs="Times New Roman"/>
            <w:noProof/>
            <w:webHidden/>
            <w:sz w:val="28"/>
            <w:szCs w:val="28"/>
          </w:rPr>
          <w:t>62</w:t>
        </w:r>
        <w:r w:rsidR="00CF2CBD" w:rsidRPr="00CF2CBD">
          <w:rPr>
            <w:rFonts w:hAnsi="Times New Roman" w:cs="Times New Roman" w:hint="eastAsia"/>
            <w:noProof/>
            <w:webHidden/>
            <w:sz w:val="28"/>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41" w:history="1">
        <w:r w:rsidR="00CF2CBD" w:rsidRPr="00CF2CBD">
          <w:rPr>
            <w:rStyle w:val="ac"/>
            <w:rFonts w:ascii="仿宋_GB2312" w:eastAsia="仿宋_GB2312" w:hAnsi="Times New Roman" w:cs="Times New Roman" w:hint="eastAsia"/>
            <w:noProof/>
            <w:sz w:val="24"/>
            <w:szCs w:val="28"/>
          </w:rPr>
          <w:t>一、 动态维护</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_Toc154146641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62</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42" w:history="1">
        <w:r w:rsidR="00CF2CBD" w:rsidRPr="00CF2CBD">
          <w:rPr>
            <w:rStyle w:val="ac"/>
            <w:rFonts w:ascii="仿宋_GB2312" w:eastAsia="仿宋_GB2312" w:hAnsi="Times New Roman" w:cs="Times New Roman" w:hint="eastAsia"/>
            <w:noProof/>
            <w:sz w:val="24"/>
            <w:szCs w:val="28"/>
          </w:rPr>
          <w:t>二、 国土空间基础信息平台</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_Toc154146642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62</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43" w:history="1">
        <w:r w:rsidR="00CF2CBD" w:rsidRPr="00CF2CBD">
          <w:rPr>
            <w:rStyle w:val="ac"/>
            <w:rFonts w:ascii="仿宋_GB2312" w:eastAsia="仿宋_GB2312" w:hAnsi="Times New Roman" w:cs="Times New Roman" w:hint="eastAsia"/>
            <w:noProof/>
            <w:sz w:val="24"/>
            <w:szCs w:val="28"/>
          </w:rPr>
          <w:t>三、 近期行动计划</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_Toc154146643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62</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10"/>
        <w:rPr>
          <w:rFonts w:hAnsi="Times New Roman" w:cs="Times New Roman"/>
          <w:b w:val="0"/>
          <w:bCs w:val="0"/>
          <w:noProof/>
          <w:sz w:val="28"/>
          <w:szCs w:val="28"/>
        </w:rPr>
      </w:pPr>
      <w:hyperlink w:anchor="_Toc154146644" w:history="1">
        <w:r w:rsidR="00CF2CBD" w:rsidRPr="00CF2CBD">
          <w:rPr>
            <w:rStyle w:val="ac"/>
            <w:rFonts w:hAnsi="Times New Roman" w:cs="Times New Roman" w:hint="eastAsia"/>
            <w:noProof/>
            <w:sz w:val="28"/>
            <w:szCs w:val="28"/>
          </w:rPr>
          <w:t>第十三章 规划成果</w:t>
        </w:r>
        <w:r w:rsidR="00CF2CBD" w:rsidRPr="00CF2CBD">
          <w:rPr>
            <w:rFonts w:hAnsi="Times New Roman" w:cs="Times New Roman" w:hint="eastAsia"/>
            <w:noProof/>
            <w:webHidden/>
            <w:sz w:val="28"/>
            <w:szCs w:val="28"/>
          </w:rPr>
          <w:tab/>
        </w:r>
        <w:r w:rsidR="00CF2CBD" w:rsidRPr="00CF2CBD">
          <w:rPr>
            <w:rFonts w:hAnsi="Times New Roman" w:cs="Times New Roman" w:hint="eastAsia"/>
            <w:noProof/>
            <w:webHidden/>
            <w:sz w:val="28"/>
            <w:szCs w:val="28"/>
          </w:rPr>
          <w:fldChar w:fldCharType="begin"/>
        </w:r>
        <w:r w:rsidR="00CF2CBD" w:rsidRPr="00CF2CBD">
          <w:rPr>
            <w:rFonts w:hAnsi="Times New Roman" w:cs="Times New Roman" w:hint="eastAsia"/>
            <w:noProof/>
            <w:webHidden/>
            <w:sz w:val="28"/>
            <w:szCs w:val="28"/>
          </w:rPr>
          <w:instrText xml:space="preserve"> PAGEREF _Toc154146644 \h </w:instrText>
        </w:r>
        <w:r w:rsidR="00CF2CBD" w:rsidRPr="00CF2CBD">
          <w:rPr>
            <w:rFonts w:hAnsi="Times New Roman" w:cs="Times New Roman" w:hint="eastAsia"/>
            <w:noProof/>
            <w:webHidden/>
            <w:sz w:val="28"/>
            <w:szCs w:val="28"/>
          </w:rPr>
        </w:r>
        <w:r w:rsidR="00CF2CBD" w:rsidRPr="00CF2CBD">
          <w:rPr>
            <w:rFonts w:hAnsi="Times New Roman" w:cs="Times New Roman" w:hint="eastAsia"/>
            <w:noProof/>
            <w:webHidden/>
            <w:sz w:val="28"/>
            <w:szCs w:val="28"/>
          </w:rPr>
          <w:fldChar w:fldCharType="separate"/>
        </w:r>
        <w:r w:rsidR="003A3543">
          <w:rPr>
            <w:rFonts w:hAnsi="Times New Roman" w:cs="Times New Roman"/>
            <w:noProof/>
            <w:webHidden/>
            <w:sz w:val="28"/>
            <w:szCs w:val="28"/>
          </w:rPr>
          <w:t>63</w:t>
        </w:r>
        <w:r w:rsidR="00CF2CBD" w:rsidRPr="00CF2CBD">
          <w:rPr>
            <w:rFonts w:hAnsi="Times New Roman" w:cs="Times New Roman" w:hint="eastAsia"/>
            <w:noProof/>
            <w:webHidden/>
            <w:sz w:val="28"/>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45" w:history="1">
        <w:r w:rsidR="00CF2CBD" w:rsidRPr="00CF2CBD">
          <w:rPr>
            <w:rStyle w:val="ac"/>
            <w:rFonts w:ascii="仿宋_GB2312" w:eastAsia="仿宋_GB2312" w:hAnsi="Times New Roman" w:cs="Times New Roman" w:hint="eastAsia"/>
            <w:noProof/>
            <w:sz w:val="24"/>
            <w:szCs w:val="28"/>
          </w:rPr>
          <w:t>一、 成果形式</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_Toc154146645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63</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20"/>
        <w:tabs>
          <w:tab w:val="right" w:leader="dot" w:pos="8834"/>
        </w:tabs>
        <w:rPr>
          <w:rFonts w:ascii="仿宋_GB2312" w:eastAsia="仿宋_GB2312" w:hAnsi="Times New Roman" w:cs="Times New Roman"/>
          <w:noProof/>
          <w:sz w:val="24"/>
          <w:szCs w:val="28"/>
        </w:rPr>
      </w:pPr>
      <w:hyperlink w:anchor="_Toc154146646" w:history="1">
        <w:r w:rsidR="00CF2CBD" w:rsidRPr="00CF2CBD">
          <w:rPr>
            <w:rStyle w:val="ac"/>
            <w:rFonts w:ascii="仿宋_GB2312" w:eastAsia="仿宋_GB2312" w:hAnsi="Times New Roman" w:cs="Times New Roman" w:hint="eastAsia"/>
            <w:noProof/>
            <w:sz w:val="24"/>
            <w:szCs w:val="28"/>
          </w:rPr>
          <w:t>二、 规划效力</w:t>
        </w:r>
        <w:r w:rsidR="00CF2CBD" w:rsidRPr="00CF2CBD">
          <w:rPr>
            <w:rFonts w:ascii="仿宋_GB2312" w:eastAsia="仿宋_GB2312" w:hAnsi="Times New Roman" w:cs="Times New Roman" w:hint="eastAsia"/>
            <w:noProof/>
            <w:webHidden/>
            <w:sz w:val="24"/>
            <w:szCs w:val="28"/>
          </w:rPr>
          <w:tab/>
        </w:r>
        <w:r w:rsidR="00CF2CBD" w:rsidRPr="00CF2CBD">
          <w:rPr>
            <w:rFonts w:ascii="仿宋_GB2312" w:eastAsia="仿宋_GB2312" w:hAnsi="Times New Roman" w:cs="Times New Roman" w:hint="eastAsia"/>
            <w:noProof/>
            <w:webHidden/>
            <w:sz w:val="24"/>
            <w:szCs w:val="28"/>
          </w:rPr>
          <w:fldChar w:fldCharType="begin"/>
        </w:r>
        <w:r w:rsidR="00CF2CBD" w:rsidRPr="00CF2CBD">
          <w:rPr>
            <w:rFonts w:ascii="仿宋_GB2312" w:eastAsia="仿宋_GB2312" w:hAnsi="Times New Roman" w:cs="Times New Roman" w:hint="eastAsia"/>
            <w:noProof/>
            <w:webHidden/>
            <w:sz w:val="24"/>
            <w:szCs w:val="28"/>
          </w:rPr>
          <w:instrText xml:space="preserve"> PAGEREF _Toc154146646 \h </w:instrText>
        </w:r>
        <w:r w:rsidR="00CF2CBD" w:rsidRPr="00CF2CBD">
          <w:rPr>
            <w:rFonts w:ascii="仿宋_GB2312" w:eastAsia="仿宋_GB2312" w:hAnsi="Times New Roman" w:cs="Times New Roman" w:hint="eastAsia"/>
            <w:noProof/>
            <w:webHidden/>
            <w:sz w:val="24"/>
            <w:szCs w:val="28"/>
          </w:rPr>
        </w:r>
        <w:r w:rsidR="00CF2CBD" w:rsidRPr="00CF2CBD">
          <w:rPr>
            <w:rFonts w:ascii="仿宋_GB2312" w:eastAsia="仿宋_GB2312" w:hAnsi="Times New Roman" w:cs="Times New Roman" w:hint="eastAsia"/>
            <w:noProof/>
            <w:webHidden/>
            <w:sz w:val="24"/>
            <w:szCs w:val="28"/>
          </w:rPr>
          <w:fldChar w:fldCharType="separate"/>
        </w:r>
        <w:r w:rsidR="003A3543">
          <w:rPr>
            <w:rFonts w:ascii="仿宋_GB2312" w:eastAsia="仿宋_GB2312" w:hAnsi="Times New Roman" w:cs="Times New Roman"/>
            <w:noProof/>
            <w:webHidden/>
            <w:sz w:val="24"/>
            <w:szCs w:val="28"/>
          </w:rPr>
          <w:t>63</w:t>
        </w:r>
        <w:r w:rsidR="00CF2CBD" w:rsidRPr="00CF2CBD">
          <w:rPr>
            <w:rFonts w:ascii="仿宋_GB2312" w:eastAsia="仿宋_GB2312" w:hAnsi="Times New Roman" w:cs="Times New Roman" w:hint="eastAsia"/>
            <w:noProof/>
            <w:webHidden/>
            <w:sz w:val="24"/>
            <w:szCs w:val="28"/>
          </w:rPr>
          <w:fldChar w:fldCharType="end"/>
        </w:r>
      </w:hyperlink>
    </w:p>
    <w:p w:rsidR="00CF2CBD" w:rsidRPr="00CF2CBD" w:rsidRDefault="00245E88">
      <w:pPr>
        <w:pStyle w:val="10"/>
        <w:rPr>
          <w:rFonts w:asciiTheme="minorHAnsi" w:eastAsiaTheme="minorEastAsia"/>
          <w:b w:val="0"/>
          <w:bCs w:val="0"/>
          <w:noProof/>
          <w:sz w:val="24"/>
          <w:szCs w:val="22"/>
        </w:rPr>
      </w:pPr>
      <w:hyperlink w:anchor="_Toc154146647" w:history="1">
        <w:r w:rsidR="00CF2CBD" w:rsidRPr="00CF2CBD">
          <w:rPr>
            <w:rStyle w:val="ac"/>
            <w:rFonts w:hAnsi="Times New Roman" w:cs="Times New Roman" w:hint="eastAsia"/>
            <w:noProof/>
            <w:sz w:val="28"/>
            <w:szCs w:val="28"/>
          </w:rPr>
          <w:t>附件：村规民约</w:t>
        </w:r>
        <w:r w:rsidR="00CF2CBD" w:rsidRPr="00CF2CBD">
          <w:rPr>
            <w:rFonts w:hAnsi="Times New Roman" w:cs="Times New Roman" w:hint="eastAsia"/>
            <w:noProof/>
            <w:webHidden/>
            <w:sz w:val="28"/>
            <w:szCs w:val="28"/>
          </w:rPr>
          <w:tab/>
        </w:r>
        <w:r w:rsidR="00CF2CBD" w:rsidRPr="00CF2CBD">
          <w:rPr>
            <w:rFonts w:hAnsi="Times New Roman" w:cs="Times New Roman" w:hint="eastAsia"/>
            <w:noProof/>
            <w:webHidden/>
            <w:sz w:val="28"/>
            <w:szCs w:val="28"/>
          </w:rPr>
          <w:fldChar w:fldCharType="begin"/>
        </w:r>
        <w:r w:rsidR="00CF2CBD" w:rsidRPr="00CF2CBD">
          <w:rPr>
            <w:rFonts w:hAnsi="Times New Roman" w:cs="Times New Roman" w:hint="eastAsia"/>
            <w:noProof/>
            <w:webHidden/>
            <w:sz w:val="28"/>
            <w:szCs w:val="28"/>
          </w:rPr>
          <w:instrText xml:space="preserve"> PAGEREF _Toc154146647 \h </w:instrText>
        </w:r>
        <w:r w:rsidR="00CF2CBD" w:rsidRPr="00CF2CBD">
          <w:rPr>
            <w:rFonts w:hAnsi="Times New Roman" w:cs="Times New Roman" w:hint="eastAsia"/>
            <w:noProof/>
            <w:webHidden/>
            <w:sz w:val="28"/>
            <w:szCs w:val="28"/>
          </w:rPr>
        </w:r>
        <w:r w:rsidR="00CF2CBD" w:rsidRPr="00CF2CBD">
          <w:rPr>
            <w:rFonts w:hAnsi="Times New Roman" w:cs="Times New Roman" w:hint="eastAsia"/>
            <w:noProof/>
            <w:webHidden/>
            <w:sz w:val="28"/>
            <w:szCs w:val="28"/>
          </w:rPr>
          <w:fldChar w:fldCharType="separate"/>
        </w:r>
        <w:r w:rsidR="003A3543">
          <w:rPr>
            <w:rFonts w:hAnsi="Times New Roman" w:cs="Times New Roman"/>
            <w:noProof/>
            <w:webHidden/>
            <w:sz w:val="28"/>
            <w:szCs w:val="28"/>
          </w:rPr>
          <w:t>64</w:t>
        </w:r>
        <w:r w:rsidR="00CF2CBD" w:rsidRPr="00CF2CBD">
          <w:rPr>
            <w:rFonts w:hAnsi="Times New Roman" w:cs="Times New Roman" w:hint="eastAsia"/>
            <w:noProof/>
            <w:webHidden/>
            <w:sz w:val="28"/>
            <w:szCs w:val="28"/>
          </w:rPr>
          <w:fldChar w:fldCharType="end"/>
        </w:r>
      </w:hyperlink>
    </w:p>
    <w:p w:rsidR="007A7978" w:rsidRDefault="001701AB">
      <w:pPr>
        <w:widowControl/>
        <w:spacing w:line="360" w:lineRule="auto"/>
        <w:jc w:val="left"/>
        <w:rPr>
          <w:rFonts w:ascii="Times New Roman" w:eastAsia="仿宋_GB2312" w:hAnsi="Times New Roman" w:cs="Times New Roman"/>
          <w:sz w:val="24"/>
        </w:rPr>
        <w:sectPr w:rsidR="007A7978">
          <w:pgSz w:w="11906" w:h="16838"/>
          <w:pgMar w:top="2041" w:right="1531" w:bottom="2041" w:left="1531" w:header="851" w:footer="1417" w:gutter="0"/>
          <w:pgNumType w:fmt="upperRoman" w:start="1"/>
          <w:cols w:space="425"/>
          <w:docGrid w:type="lines" w:linePitch="312"/>
        </w:sectPr>
      </w:pPr>
      <w:r w:rsidRPr="00CF2CBD">
        <w:rPr>
          <w:rFonts w:ascii="Times New Roman" w:eastAsia="仿宋_GB2312" w:hAnsi="Times New Roman" w:cs="Times New Roman"/>
          <w:sz w:val="24"/>
          <w:szCs w:val="21"/>
        </w:rPr>
        <w:fldChar w:fldCharType="end"/>
      </w:r>
    </w:p>
    <w:p w:rsidR="007A7978" w:rsidRDefault="001701AB">
      <w:pPr>
        <w:pStyle w:val="1"/>
      </w:pPr>
      <w:bookmarkStart w:id="0" w:name="_Toc154146584"/>
      <w:r>
        <w:rPr>
          <w:rFonts w:hint="eastAsia"/>
        </w:rPr>
        <w:lastRenderedPageBreak/>
        <w:t>总则</w:t>
      </w:r>
      <w:bookmarkEnd w:id="0"/>
    </w:p>
    <w:p w:rsidR="007A7978" w:rsidRDefault="001701AB">
      <w:pPr>
        <w:pStyle w:val="2"/>
      </w:pPr>
      <w:bookmarkStart w:id="1" w:name="_Toc154146585"/>
      <w:r>
        <w:rPr>
          <w:rFonts w:hint="eastAsia"/>
        </w:rPr>
        <w:t>规划背景</w:t>
      </w:r>
      <w:bookmarkEnd w:id="1"/>
    </w:p>
    <w:p w:rsidR="007A7978" w:rsidRDefault="001701AB">
      <w:pPr>
        <w:pStyle w:val="3"/>
        <w:ind w:firstLine="562"/>
      </w:pPr>
      <w:r>
        <w:rPr>
          <w:rFonts w:hint="eastAsia"/>
        </w:rPr>
        <w:t>国家层面</w:t>
      </w:r>
    </w:p>
    <w:p w:rsidR="007A7978" w:rsidRDefault="001701AB">
      <w:pPr>
        <w:pStyle w:val="4"/>
      </w:pPr>
      <w:r>
        <w:rPr>
          <w:rFonts w:hint="eastAsia"/>
        </w:rPr>
        <w:t>中共中央关于制定国民经济和社会发展第十四个五年规划和二</w:t>
      </w:r>
      <w:r>
        <w:rPr>
          <w:rFonts w:ascii="微软雅黑" w:eastAsia="微软雅黑" w:hAnsi="微软雅黑" w:cs="微软雅黑" w:hint="eastAsia"/>
        </w:rPr>
        <w:t>〇</w:t>
      </w:r>
      <w:r>
        <w:rPr>
          <w:rFonts w:hAnsi="仿宋_GB2312" w:cs="仿宋_GB2312" w:hint="eastAsia"/>
        </w:rPr>
        <w:t>三五年远景目标的建议</w:t>
      </w:r>
    </w:p>
    <w:p w:rsidR="007A7978" w:rsidRDefault="001701AB">
      <w:pPr>
        <w:pStyle w:val="ad"/>
        <w:spacing w:line="360" w:lineRule="auto"/>
      </w:pPr>
      <w:r>
        <w:rPr>
          <w:rFonts w:hint="eastAsia"/>
        </w:rPr>
        <w:t>“十四五”时期是我国全面建成小康社会、实现第一个百年奋斗目标之后，乘势而上开启全面建设社会主义现代化国家新征程、向第二个百年奋斗目标进军的第一个五年。对农村提出：优先发展农业农村，全面推进乡村振兴的建议。</w:t>
      </w:r>
    </w:p>
    <w:p w:rsidR="007A7978" w:rsidRDefault="001701AB">
      <w:pPr>
        <w:pStyle w:val="ad"/>
        <w:spacing w:line="360" w:lineRule="auto"/>
      </w:pPr>
      <w:r>
        <w:rPr>
          <w:rFonts w:hint="eastAsia"/>
        </w:rPr>
        <w:t>提高农业质量效益和竞争力</w:t>
      </w:r>
    </w:p>
    <w:p w:rsidR="007A7978" w:rsidRDefault="001701AB">
      <w:pPr>
        <w:pStyle w:val="ad"/>
        <w:spacing w:line="360" w:lineRule="auto"/>
      </w:pPr>
      <w:r>
        <w:rPr>
          <w:rFonts w:hint="eastAsia"/>
        </w:rPr>
        <w:t>推动农业供给侧结构性改革，优化农业生产结构和区域布局，加强粮食生产功能区、重要农产品生产保护区和特色农产品优势区建设，推进优质粮食工程。发展县域经济，推动农村一二三产业融合发展，丰富乡村经济业态，拓展农民增收空间。</w:t>
      </w:r>
    </w:p>
    <w:p w:rsidR="007A7978" w:rsidRDefault="001701AB">
      <w:pPr>
        <w:pStyle w:val="ad"/>
        <w:spacing w:line="360" w:lineRule="auto"/>
      </w:pPr>
      <w:r>
        <w:rPr>
          <w:rFonts w:hint="eastAsia"/>
        </w:rPr>
        <w:t>实施乡村建设行动</w:t>
      </w:r>
    </w:p>
    <w:p w:rsidR="007A7978" w:rsidRDefault="001701AB">
      <w:pPr>
        <w:pStyle w:val="ad"/>
        <w:spacing w:line="360" w:lineRule="auto"/>
      </w:pPr>
      <w:r>
        <w:rPr>
          <w:rFonts w:hint="eastAsia"/>
        </w:rPr>
        <w:t>完善乡村水、电、路、气、通信、广播电视、物流等基础设施，提升农房建设质量。因地制宜推进农村改厕、生活垃圾处理和污水治理，实施河湖水系综合整治，改善农村人居环境。提高农民科技文化素质，推动乡村人才振兴。</w:t>
      </w:r>
    </w:p>
    <w:p w:rsidR="007A7978" w:rsidRDefault="001701AB">
      <w:pPr>
        <w:pStyle w:val="ad"/>
        <w:spacing w:line="360" w:lineRule="auto"/>
      </w:pPr>
      <w:r>
        <w:rPr>
          <w:rFonts w:hint="eastAsia"/>
        </w:rPr>
        <w:t>深化农村改革</w:t>
      </w:r>
    </w:p>
    <w:p w:rsidR="007A7978" w:rsidRDefault="001701AB">
      <w:pPr>
        <w:pStyle w:val="ad"/>
        <w:spacing w:line="360" w:lineRule="auto"/>
      </w:pPr>
      <w:r>
        <w:rPr>
          <w:rFonts w:hint="eastAsia"/>
        </w:rPr>
        <w:t>健全城乡融合发展机制，增强农业农村发展活力。加快培育农民合作社、家庭农场等新型农业经营主体，健全农业专业化社会化服务体系，发展多种形式适度规模经营，实现小农户和现代农业有机衔接。</w:t>
      </w:r>
    </w:p>
    <w:p w:rsidR="007A7978" w:rsidRDefault="001701AB">
      <w:pPr>
        <w:pStyle w:val="ad"/>
        <w:spacing w:line="360" w:lineRule="auto"/>
      </w:pPr>
      <w:r>
        <w:rPr>
          <w:rFonts w:hint="eastAsia"/>
        </w:rPr>
        <w:t>实现巩固拓展脱贫攻坚成果同乡村振兴有效衔接。</w:t>
      </w:r>
    </w:p>
    <w:p w:rsidR="007A7978" w:rsidRDefault="001701AB">
      <w:pPr>
        <w:pStyle w:val="4"/>
      </w:pPr>
      <w:r>
        <w:rPr>
          <w:rFonts w:hint="eastAsia"/>
        </w:rPr>
        <w:t>《中央农办农业农村部·自然资源部国家发展改革委·财政部关于统筹推进村庄规划工作的意见》(2019年1月）</w:t>
      </w:r>
    </w:p>
    <w:p w:rsidR="007A7978" w:rsidRDefault="001701AB">
      <w:pPr>
        <w:pStyle w:val="ad"/>
        <w:spacing w:line="360" w:lineRule="auto"/>
      </w:pPr>
      <w:r>
        <w:rPr>
          <w:rFonts w:hint="eastAsia"/>
        </w:rPr>
        <w:t>明确把加强村庄规划作为实施乡村振兴战略的基础性工作，力争到</w:t>
      </w:r>
      <w:r>
        <w:rPr>
          <w:rFonts w:hint="eastAsia"/>
        </w:rPr>
        <w:t>2019</w:t>
      </w:r>
      <w:r>
        <w:rPr>
          <w:rFonts w:hint="eastAsia"/>
        </w:rPr>
        <w:t>年底，基本明确集聚提升类、城郊融合类、特色保护类等村庄分类；到</w:t>
      </w:r>
      <w:r>
        <w:rPr>
          <w:rFonts w:hint="eastAsia"/>
        </w:rPr>
        <w:t>2021</w:t>
      </w:r>
      <w:r>
        <w:rPr>
          <w:rFonts w:hint="eastAsia"/>
        </w:rPr>
        <w:t>年底，结合国</w:t>
      </w:r>
      <w:r>
        <w:rPr>
          <w:rFonts w:hint="eastAsia"/>
        </w:rPr>
        <w:lastRenderedPageBreak/>
        <w:t>土空间规划编制在县域层面基本完成村庄布局工作，持之以恒推动乡村振兴战略落实落地。切实提高村庄规划工作重要性的认识；明确村庄规划工作的总体要求；合理划分县域村庄类型；统筹谋划村庄发展；充分发挥村民主体作用；组织动员社会力量开展规划服务；建立健全县级党委领导政府负责的工作机制。</w:t>
      </w:r>
    </w:p>
    <w:p w:rsidR="007A7978" w:rsidRDefault="001701AB">
      <w:pPr>
        <w:pStyle w:val="4"/>
      </w:pPr>
      <w:r>
        <w:rPr>
          <w:rFonts w:hint="eastAsia"/>
        </w:rPr>
        <w:t>《中共中央国务院关于坚持农业农村优先发展做好“三农”工作的若干意见》(2019年2月）</w:t>
      </w:r>
    </w:p>
    <w:p w:rsidR="007A7978" w:rsidRDefault="001701AB">
      <w:pPr>
        <w:pStyle w:val="ad"/>
        <w:spacing w:line="360" w:lineRule="auto"/>
      </w:pPr>
      <w:r>
        <w:rPr>
          <w:rFonts w:hint="eastAsia"/>
        </w:rPr>
        <w:t>强化乡村规划引领。把加强规划管理作为乡村振兴的基础性工作，实现规划管理全覆盖。以县为单位抓紧编制或修编村庄布局规划，县级党委和政府要统筹推进乡村规划工作。</w:t>
      </w:r>
    </w:p>
    <w:p w:rsidR="007A7978" w:rsidRDefault="001701AB">
      <w:pPr>
        <w:pStyle w:val="ad"/>
        <w:spacing w:line="360" w:lineRule="auto"/>
      </w:pPr>
      <w:r>
        <w:rPr>
          <w:rFonts w:hint="eastAsia"/>
        </w:rPr>
        <w:t>按照先规划后建设的原则，通盘考虑土地利用、产业发展、居民点建设、人居环境整治、生态保护和历史文化传承，注重保持乡土风貌，编制“多规合一”的实用性村庄规划。加强农村建房许可管理。</w:t>
      </w:r>
    </w:p>
    <w:p w:rsidR="007A7978" w:rsidRDefault="001701AB">
      <w:pPr>
        <w:pStyle w:val="4"/>
      </w:pPr>
      <w:r>
        <w:rPr>
          <w:rFonts w:hint="eastAsia"/>
        </w:rPr>
        <w:t>《中共中央国务院关于实施乡村振兴战略的意见》（2018年1月2日）</w:t>
      </w:r>
    </w:p>
    <w:p w:rsidR="007A7978" w:rsidRDefault="001701AB">
      <w:pPr>
        <w:pStyle w:val="ad"/>
        <w:spacing w:line="360" w:lineRule="auto"/>
      </w:pPr>
      <w:r>
        <w:rPr>
          <w:rFonts w:hint="eastAsia"/>
        </w:rPr>
        <w:t>文件全面贯彻党的十九大精神，以习近平新时代中国特色社会主义思想为指导，围绕实施乡村振兴战略讲意义、定思路、定任务、定政策、提要求。文件按照党的十九大提出的产业兴旺、生态宜居、乡风文明、治理有效、生活富裕的总要求，对统筹推进农村经济建设、政治建设、文化建设、社会建设、生态文明建设和党的建设，都作了全面部署，是贯彻落实党的十九大精神、习近平总书记“三农”思想的重要行动。文件按照“远粗近细”的原则，对实施乡村振兴战略的三个阶段性目标任务即：到</w:t>
      </w:r>
      <w:r>
        <w:rPr>
          <w:rFonts w:hint="eastAsia"/>
        </w:rPr>
        <w:t>2021</w:t>
      </w:r>
      <w:r>
        <w:rPr>
          <w:rFonts w:hint="eastAsia"/>
        </w:rPr>
        <w:t>年，乡村振兴取得重要进展，制度框架和政策体系基本形成；到</w:t>
      </w:r>
      <w:r>
        <w:rPr>
          <w:rFonts w:hint="eastAsia"/>
        </w:rPr>
        <w:t>2035</w:t>
      </w:r>
      <w:r>
        <w:rPr>
          <w:rFonts w:hint="eastAsia"/>
        </w:rPr>
        <w:t>年，乡村振兴取得决定性进展，农业农村现代化基本实现；到</w:t>
      </w:r>
      <w:r>
        <w:rPr>
          <w:rFonts w:hint="eastAsia"/>
        </w:rPr>
        <w:t>2050</w:t>
      </w:r>
      <w:r>
        <w:rPr>
          <w:rFonts w:hint="eastAsia"/>
        </w:rPr>
        <w:t>年，乡村全面振兴，农业强、农村美、农民</w:t>
      </w:r>
      <w:proofErr w:type="gramStart"/>
      <w:r>
        <w:rPr>
          <w:rFonts w:hint="eastAsia"/>
        </w:rPr>
        <w:t>富全面</w:t>
      </w:r>
      <w:proofErr w:type="gramEnd"/>
      <w:r>
        <w:rPr>
          <w:rFonts w:hint="eastAsia"/>
        </w:rPr>
        <w:t>实现。</w:t>
      </w:r>
    </w:p>
    <w:p w:rsidR="007A7978" w:rsidRDefault="001701AB">
      <w:pPr>
        <w:pStyle w:val="4"/>
      </w:pPr>
      <w:r>
        <w:rPr>
          <w:rFonts w:hint="eastAsia"/>
        </w:rPr>
        <w:t>自然资源部《开展国土空间规划近期锁定七项工作》（2019年6月）</w:t>
      </w:r>
    </w:p>
    <w:p w:rsidR="007A7978" w:rsidRDefault="001701AB">
      <w:pPr>
        <w:pStyle w:val="ad"/>
        <w:spacing w:line="360" w:lineRule="auto"/>
      </w:pPr>
      <w:r>
        <w:rPr>
          <w:rFonts w:hint="eastAsia"/>
        </w:rPr>
        <w:t>明确指出集中力量编制好“多规合一”的实用性村庄规划。结合县和乡镇级国土空间规划编制，通盘考虑农村土地利用、产业发展、居民点布局、人居环境整治、生态保护和历史文化传承等，落实乡村振兴战略，优化村庄布局，编制“多规合一”的实用性村庄规划，有条件、有需求的村庄</w:t>
      </w:r>
      <w:proofErr w:type="gramStart"/>
      <w:r>
        <w:rPr>
          <w:rFonts w:hint="eastAsia"/>
        </w:rPr>
        <w:t>应编尽编</w:t>
      </w:r>
      <w:proofErr w:type="gramEnd"/>
      <w:r>
        <w:rPr>
          <w:rFonts w:hint="eastAsia"/>
        </w:rPr>
        <w:t>。</w:t>
      </w:r>
    </w:p>
    <w:p w:rsidR="007A7978" w:rsidRDefault="001701AB">
      <w:pPr>
        <w:pStyle w:val="4"/>
      </w:pPr>
      <w:r>
        <w:rPr>
          <w:rFonts w:hint="eastAsia"/>
        </w:rPr>
        <w:lastRenderedPageBreak/>
        <w:t>《关于在国土空间规划中统筹划定落实三条控制线的指导意见》（20119年11月）</w:t>
      </w:r>
    </w:p>
    <w:p w:rsidR="007A7978" w:rsidRDefault="001701AB">
      <w:pPr>
        <w:pStyle w:val="ad"/>
        <w:spacing w:line="360" w:lineRule="auto"/>
      </w:pPr>
      <w:r>
        <w:rPr>
          <w:rFonts w:hint="eastAsia"/>
        </w:rPr>
        <w:t>“意见”提出：到</w:t>
      </w:r>
      <w:r>
        <w:rPr>
          <w:rFonts w:hint="eastAsia"/>
        </w:rPr>
        <w:t>2021</w:t>
      </w:r>
      <w:r>
        <w:rPr>
          <w:rFonts w:hint="eastAsia"/>
        </w:rPr>
        <w:t>年底，结合国土空间规划编制，完成三条控制线划定和落地，协调解决矛盾冲突，纳入全国统一、多</w:t>
      </w:r>
      <w:proofErr w:type="gramStart"/>
      <w:r>
        <w:rPr>
          <w:rFonts w:hint="eastAsia"/>
        </w:rPr>
        <w:t>规</w:t>
      </w:r>
      <w:proofErr w:type="gramEnd"/>
      <w:r>
        <w:rPr>
          <w:rFonts w:hint="eastAsia"/>
        </w:rPr>
        <w:t>合一的国土空间基础信息平台，形成一张底图，实行严格管控。到</w:t>
      </w:r>
      <w:r>
        <w:rPr>
          <w:rFonts w:hint="eastAsia"/>
        </w:rPr>
        <w:t>2035</w:t>
      </w:r>
      <w:r>
        <w:rPr>
          <w:rFonts w:hint="eastAsia"/>
        </w:rPr>
        <w:t>年，通过加强国土空间规划实施管理，严守三条控制线，引导形成科学适度有序的国土空间布局体系。按照生态功能划定生态保护红线，按照保质保量要求划定永久基本农田，按照集约适度、绿色发展要求划定城镇开发边界；三条控制线出现矛盾时，生态保护红线要保证生态功能的系统性和完整性，确保生态功能不降低、面积不减少、性质不改变；永久基本农田要保证适度合理的规模和稳定性，确保数量不减少、质量不降低；城镇开发边界要避让重要生态功能，不占或少占永久基本农田。</w:t>
      </w:r>
    </w:p>
    <w:p w:rsidR="007A7978" w:rsidRDefault="001701AB">
      <w:pPr>
        <w:pStyle w:val="4"/>
      </w:pPr>
      <w:r>
        <w:rPr>
          <w:rFonts w:hint="eastAsia"/>
        </w:rPr>
        <w:t>《自然资源部关于开展全域土地综合整治试点工作的通知》</w:t>
      </w:r>
      <w:proofErr w:type="gramStart"/>
      <w:r>
        <w:rPr>
          <w:rFonts w:hint="eastAsia"/>
        </w:rPr>
        <w:t>自然资发〔2019〕</w:t>
      </w:r>
      <w:proofErr w:type="gramEnd"/>
      <w:r>
        <w:rPr>
          <w:rFonts w:hint="eastAsia"/>
        </w:rPr>
        <w:t>194号（2019年12月）</w:t>
      </w:r>
    </w:p>
    <w:p w:rsidR="007A7978" w:rsidRDefault="001701AB">
      <w:pPr>
        <w:pStyle w:val="ad"/>
        <w:spacing w:line="360" w:lineRule="auto"/>
      </w:pPr>
      <w:r>
        <w:rPr>
          <w:rFonts w:hint="eastAsia"/>
        </w:rPr>
        <w:t>文件指出整体推进农用地整理、建设用地整理和乡村生态保护修复，乡镇政府负责组织统筹编制村庄规划，将整治任务、指标和布局要求落实到具体地块，确保整治区域内耕地质量有提升、新增耕地面积原则上不少于原有耕地面积的</w:t>
      </w:r>
      <w:r>
        <w:rPr>
          <w:rFonts w:hint="eastAsia"/>
        </w:rPr>
        <w:t>5%</w:t>
      </w:r>
      <w:r>
        <w:rPr>
          <w:rFonts w:hint="eastAsia"/>
        </w:rPr>
        <w:t>，并做到建设用地总量不增加、生态保护红线不突破。</w:t>
      </w:r>
    </w:p>
    <w:p w:rsidR="007A7978" w:rsidRDefault="001701AB">
      <w:pPr>
        <w:pStyle w:val="4"/>
      </w:pPr>
      <w:r>
        <w:rPr>
          <w:rFonts w:hint="eastAsia"/>
        </w:rPr>
        <w:t>《中共中央国务院建立国土空间规划体系并监督实施的若干意见》（中发〔2019〕18号）</w:t>
      </w:r>
    </w:p>
    <w:p w:rsidR="007A7978" w:rsidRDefault="001701AB">
      <w:pPr>
        <w:pStyle w:val="ad"/>
        <w:spacing w:line="360" w:lineRule="auto"/>
      </w:pPr>
      <w:r>
        <w:rPr>
          <w:rFonts w:hint="eastAsia"/>
        </w:rPr>
        <w:t>“意见”提出，要按照高质量发展要求，做好国土空间规划顶层设计，发挥国土空间规划在国家规划体系中的基础性作用，为国家发展规划落地实施提供空间保障。意见还明确提出：到</w:t>
      </w:r>
      <w:r>
        <w:rPr>
          <w:rFonts w:hint="eastAsia"/>
        </w:rPr>
        <w:t>2025</w:t>
      </w:r>
      <w:r>
        <w:rPr>
          <w:rFonts w:hint="eastAsia"/>
        </w:rPr>
        <w:t>年，健全国土空间规划法规政策和技术标准体系；全面实施国土空间监测预警和绩效考核机制；形成以国土空间规划为基础，以统一用途管制为手段的国土空间开发保护制度；到</w:t>
      </w:r>
      <w:r>
        <w:rPr>
          <w:rFonts w:hint="eastAsia"/>
        </w:rPr>
        <w:t>2035</w:t>
      </w:r>
      <w:r>
        <w:rPr>
          <w:rFonts w:hint="eastAsia"/>
        </w:rPr>
        <w:t>年，全面提升国土空间治理体系和治理能力现代化水平，基本形成生产空间集约高效、生活空间宜居适度、生态空间山清水秀，安全和谐、富有竞争力和可持续发展的国土空间格局。</w:t>
      </w:r>
    </w:p>
    <w:p w:rsidR="007A7978" w:rsidRDefault="001701AB">
      <w:pPr>
        <w:pStyle w:val="4"/>
      </w:pPr>
      <w:r>
        <w:rPr>
          <w:rFonts w:hint="eastAsia"/>
        </w:rPr>
        <w:t>2019年5月，自然资源部35号文，《自然资源部办公厅关于加强村庄规划促</w:t>
      </w:r>
      <w:r>
        <w:rPr>
          <w:rFonts w:hint="eastAsia"/>
        </w:rPr>
        <w:lastRenderedPageBreak/>
        <w:t>进乡村振兴的通知》指出加强村庄规划促进乡村振兴。</w:t>
      </w:r>
    </w:p>
    <w:p w:rsidR="007A7978" w:rsidRDefault="001701AB">
      <w:pPr>
        <w:pStyle w:val="4"/>
      </w:pPr>
      <w:r>
        <w:rPr>
          <w:rFonts w:hint="eastAsia"/>
        </w:rPr>
        <w:t>2020年12月，自然资源部57号文，《自然资源部办公厅关于进一步做好村庄规划的意见》，进一步扎实推进乡村振兴战略实施。</w:t>
      </w:r>
    </w:p>
    <w:p w:rsidR="007A7978" w:rsidRDefault="001701AB">
      <w:pPr>
        <w:pStyle w:val="3"/>
        <w:ind w:firstLine="562"/>
      </w:pPr>
      <w:r>
        <w:rPr>
          <w:rFonts w:hint="eastAsia"/>
        </w:rPr>
        <w:t>山东省层面</w:t>
      </w:r>
    </w:p>
    <w:p w:rsidR="007A7978" w:rsidRDefault="001701AB">
      <w:pPr>
        <w:pStyle w:val="ad"/>
        <w:spacing w:line="360" w:lineRule="auto"/>
      </w:pPr>
      <w:r>
        <w:rPr>
          <w:rFonts w:hint="eastAsia"/>
        </w:rPr>
        <w:t>2022</w:t>
      </w:r>
      <w:r>
        <w:rPr>
          <w:rFonts w:hint="eastAsia"/>
        </w:rPr>
        <w:t>年</w:t>
      </w:r>
      <w:r>
        <w:rPr>
          <w:rFonts w:hint="eastAsia"/>
        </w:rPr>
        <w:t>4</w:t>
      </w:r>
      <w:r>
        <w:rPr>
          <w:rFonts w:hint="eastAsia"/>
        </w:rPr>
        <w:t>月</w:t>
      </w:r>
      <w:r>
        <w:rPr>
          <w:rFonts w:hint="eastAsia"/>
        </w:rPr>
        <w:t>25</w:t>
      </w:r>
      <w:r>
        <w:rPr>
          <w:rFonts w:hint="eastAsia"/>
        </w:rPr>
        <w:t>日，中共山东省委、山东省人民政府印发了《关于做好</w:t>
      </w:r>
      <w:r>
        <w:rPr>
          <w:rFonts w:hint="eastAsia"/>
        </w:rPr>
        <w:t>2022</w:t>
      </w:r>
      <w:r>
        <w:rPr>
          <w:rFonts w:hint="eastAsia"/>
        </w:rPr>
        <w:t>年全面推进乡村振兴重点工作的实施意见》，全省各级各部门要更加紧密地团结在以习近平同志为核心的党中央周围，全面贯彻习近平新时代中国特色社会主义思想，增强“四个意识”、坚定“四个自信”、做到“两个维护”，埋头苦干、勇毅前行，奋力打造乡村振兴齐鲁样板。</w:t>
      </w:r>
    </w:p>
    <w:p w:rsidR="007A7978" w:rsidRDefault="001701AB">
      <w:pPr>
        <w:pStyle w:val="ad"/>
        <w:spacing w:line="360" w:lineRule="auto"/>
      </w:pPr>
      <w:r>
        <w:rPr>
          <w:rFonts w:hint="eastAsia"/>
        </w:rPr>
        <w:t>2018</w:t>
      </w:r>
      <w:r>
        <w:rPr>
          <w:rFonts w:hint="eastAsia"/>
        </w:rPr>
        <w:t>年</w:t>
      </w:r>
      <w:r>
        <w:rPr>
          <w:rFonts w:hint="eastAsia"/>
        </w:rPr>
        <w:t>5</w:t>
      </w:r>
      <w:r>
        <w:rPr>
          <w:rFonts w:hint="eastAsia"/>
        </w:rPr>
        <w:t>月，中共山东省委、山东省人民政府印发了《山东省乡村振兴战略规划（</w:t>
      </w:r>
      <w:r>
        <w:rPr>
          <w:rFonts w:hint="eastAsia"/>
        </w:rPr>
        <w:t>2018</w:t>
      </w:r>
      <w:r>
        <w:rPr>
          <w:rFonts w:hint="eastAsia"/>
        </w:rPr>
        <w:t>—</w:t>
      </w:r>
      <w:r>
        <w:rPr>
          <w:rFonts w:hint="eastAsia"/>
        </w:rPr>
        <w:t>2022</w:t>
      </w:r>
      <w:r>
        <w:rPr>
          <w:rFonts w:hint="eastAsia"/>
        </w:rPr>
        <w:t>年）》，并发出通知，要求各地区各部门结合实际认真贯彻执行。</w:t>
      </w:r>
    </w:p>
    <w:p w:rsidR="007A7978" w:rsidRDefault="001701AB">
      <w:pPr>
        <w:pStyle w:val="3"/>
        <w:ind w:firstLine="562"/>
      </w:pPr>
      <w:r>
        <w:rPr>
          <w:rFonts w:hint="eastAsia"/>
        </w:rPr>
        <w:t>淄博市相关要求</w:t>
      </w:r>
    </w:p>
    <w:p w:rsidR="007A7978" w:rsidRPr="00556431" w:rsidRDefault="001701AB">
      <w:pPr>
        <w:spacing w:line="360" w:lineRule="auto"/>
        <w:ind w:firstLineChars="200" w:firstLine="480"/>
        <w:rPr>
          <w:rFonts w:ascii="Times New Roman" w:eastAsia="仿宋_GB2312" w:hAnsi="Times New Roman"/>
          <w:sz w:val="24"/>
        </w:rPr>
      </w:pPr>
      <w:r w:rsidRPr="00556431">
        <w:rPr>
          <w:rFonts w:ascii="Times New Roman" w:eastAsia="仿宋_GB2312" w:hAnsi="Times New Roman" w:hint="eastAsia"/>
          <w:sz w:val="24"/>
        </w:rPr>
        <w:t>为贯彻落实国家、省、市相关政策文件要求，淄博市组织开展村庄规划规范化试点（精品工程）工作，统一推进试点村庄的规划编制，力争打造一批特色鲜明、亮点突出、实施性好的村庄规划案例，进一步提升全市村庄规划编制水平，助力乡村振兴。同时，淄博市制定了《淄博市村庄规划编制标准化导则（试行）》，指导和规范村庄规划编制工作，增强村庄规划的标准化和规范化。</w:t>
      </w:r>
    </w:p>
    <w:p w:rsidR="007A7978" w:rsidRDefault="001701AB">
      <w:pPr>
        <w:pStyle w:val="2"/>
      </w:pPr>
      <w:bookmarkStart w:id="2" w:name="_Toc154146586"/>
      <w:r>
        <w:rPr>
          <w:rFonts w:hint="eastAsia"/>
        </w:rPr>
        <w:t>规划目的</w:t>
      </w:r>
      <w:bookmarkEnd w:id="2"/>
    </w:p>
    <w:p w:rsidR="007A7978" w:rsidRDefault="001701AB">
      <w:pPr>
        <w:pStyle w:val="ad"/>
        <w:spacing w:line="360" w:lineRule="auto"/>
      </w:pPr>
      <w:r>
        <w:rPr>
          <w:rFonts w:hint="eastAsia"/>
        </w:rPr>
        <w:t>为适应高青县花沟镇花沟村等</w:t>
      </w:r>
      <w:r>
        <w:rPr>
          <w:rFonts w:hint="eastAsia"/>
        </w:rPr>
        <w:t>6</w:t>
      </w:r>
      <w:r>
        <w:rPr>
          <w:rFonts w:hint="eastAsia"/>
        </w:rPr>
        <w:t>村社会经济发展要求，正确引导与控制乡村建设各项活动，科学合理地建设现代化乡村，依据《中华人民共和国城乡规划法》、《山东省村庄规划编制导则》、《村庄规划编制技术规程》等法律法规，编制本规划。</w:t>
      </w:r>
    </w:p>
    <w:p w:rsidR="007A7978" w:rsidRDefault="001701AB">
      <w:pPr>
        <w:pStyle w:val="2"/>
      </w:pPr>
      <w:bookmarkStart w:id="3" w:name="_Toc154146587"/>
      <w:r>
        <w:rPr>
          <w:rFonts w:hint="eastAsia"/>
        </w:rPr>
        <w:t>地位作用</w:t>
      </w:r>
      <w:bookmarkEnd w:id="3"/>
    </w:p>
    <w:p w:rsidR="007A7978" w:rsidRDefault="001701AB">
      <w:pPr>
        <w:pStyle w:val="ad"/>
        <w:spacing w:line="360" w:lineRule="auto"/>
      </w:pPr>
      <w:r>
        <w:rPr>
          <w:rFonts w:hint="eastAsia"/>
        </w:rPr>
        <w:t>村庄规划是法定规划，是国土空间规划体系中城镇开发边界外乡村地区的详细规划，是以上位国土空间规划为依据编制的“多规合一”的实用性规划，高青县花沟镇花沟村等</w:t>
      </w:r>
      <w:r>
        <w:rPr>
          <w:rFonts w:hint="eastAsia"/>
        </w:rPr>
        <w:t>6</w:t>
      </w:r>
      <w:r>
        <w:rPr>
          <w:rFonts w:hint="eastAsia"/>
        </w:rPr>
        <w:t>村村庄规划是开展国土空间开发保护活动、实施国土空间用途管制、核发乡村建设项目规划许可、进行各项建设活动等的依据。</w:t>
      </w:r>
    </w:p>
    <w:p w:rsidR="007A7978" w:rsidRDefault="001701AB">
      <w:pPr>
        <w:pStyle w:val="2"/>
      </w:pPr>
      <w:bookmarkStart w:id="4" w:name="_Toc154146588"/>
      <w:r>
        <w:rPr>
          <w:rFonts w:hint="eastAsia"/>
        </w:rPr>
        <w:lastRenderedPageBreak/>
        <w:t>规划原则</w:t>
      </w:r>
      <w:bookmarkEnd w:id="4"/>
    </w:p>
    <w:p w:rsidR="007A7978" w:rsidRDefault="001701AB">
      <w:pPr>
        <w:pStyle w:val="3"/>
        <w:numPr>
          <w:ilvl w:val="0"/>
          <w:numId w:val="7"/>
        </w:numPr>
        <w:ind w:firstLine="562"/>
      </w:pPr>
      <w:r>
        <w:rPr>
          <w:rFonts w:hint="eastAsia"/>
        </w:rPr>
        <w:t>多</w:t>
      </w:r>
      <w:proofErr w:type="gramStart"/>
      <w:r>
        <w:rPr>
          <w:rFonts w:hint="eastAsia"/>
        </w:rPr>
        <w:t>规</w:t>
      </w:r>
      <w:proofErr w:type="gramEnd"/>
      <w:r>
        <w:rPr>
          <w:rFonts w:hint="eastAsia"/>
        </w:rPr>
        <w:t>合一，全域管控</w:t>
      </w:r>
    </w:p>
    <w:p w:rsidR="007A7978" w:rsidRDefault="001701AB">
      <w:pPr>
        <w:pStyle w:val="ad"/>
        <w:spacing w:line="360" w:lineRule="auto"/>
      </w:pPr>
      <w:r>
        <w:rPr>
          <w:rFonts w:hint="eastAsia"/>
        </w:rPr>
        <w:t>落实衔接上位国土空间规划和专项规划，整合村庄既有相关规划，合理确定村庄发展定位，统筹安排农业空间、生态空间和建设空间，优化全域空间要素和设施布局。</w:t>
      </w:r>
    </w:p>
    <w:p w:rsidR="007A7978" w:rsidRDefault="001701AB">
      <w:pPr>
        <w:pStyle w:val="3"/>
        <w:ind w:firstLine="562"/>
      </w:pPr>
      <w:r>
        <w:rPr>
          <w:rFonts w:hint="eastAsia"/>
        </w:rPr>
        <w:t>保护优先，绿色发展</w:t>
      </w:r>
    </w:p>
    <w:p w:rsidR="007A7978" w:rsidRDefault="001701AB">
      <w:pPr>
        <w:pStyle w:val="ad"/>
        <w:spacing w:line="360" w:lineRule="auto"/>
      </w:pPr>
      <w:r>
        <w:rPr>
          <w:rFonts w:hint="eastAsia"/>
        </w:rPr>
        <w:t>严格落实耕地和永久基本农田、生态保护红线等保护要求，加强山水田林湖草综合整治；科学谋划产业发展布局，节约集约利用空间资源，促进乡村地区绿色发展和高质量发展。</w:t>
      </w:r>
    </w:p>
    <w:p w:rsidR="007A7978" w:rsidRDefault="001701AB">
      <w:pPr>
        <w:pStyle w:val="3"/>
        <w:ind w:firstLine="562"/>
      </w:pPr>
      <w:r>
        <w:rPr>
          <w:rFonts w:hint="eastAsia"/>
        </w:rPr>
        <w:t>传承历史，突出特色</w:t>
      </w:r>
    </w:p>
    <w:p w:rsidR="007A7978" w:rsidRDefault="001701AB">
      <w:pPr>
        <w:pStyle w:val="ad"/>
        <w:spacing w:line="360" w:lineRule="auto"/>
      </w:pPr>
      <w:r>
        <w:rPr>
          <w:rFonts w:hint="eastAsia"/>
        </w:rPr>
        <w:t>深入挖掘乡村自然山水环境和历史文化资源，传承特有的村庄肌理、建筑风貌和农业景观，强化建设空间管控与景观风貌引导，营造具有地域特色的乡村人居环境。</w:t>
      </w:r>
    </w:p>
    <w:p w:rsidR="007A7978" w:rsidRDefault="001701AB">
      <w:pPr>
        <w:pStyle w:val="3"/>
        <w:ind w:firstLine="562"/>
      </w:pPr>
      <w:r>
        <w:rPr>
          <w:rFonts w:hint="eastAsia"/>
        </w:rPr>
        <w:t>尊重民意，简明实用</w:t>
      </w:r>
    </w:p>
    <w:p w:rsidR="007A7978" w:rsidRDefault="001701AB">
      <w:pPr>
        <w:pStyle w:val="ad"/>
        <w:spacing w:line="360" w:lineRule="auto"/>
      </w:pPr>
      <w:r>
        <w:rPr>
          <w:rFonts w:hint="eastAsia"/>
        </w:rPr>
        <w:t>切实发挥村民的主体作用，充分征询群众意见，保障村民的知情权、参与权、表达权和监督权；规划成果简明扼要、通俗易懂，便于村民理解、接受和执行。</w:t>
      </w:r>
    </w:p>
    <w:p w:rsidR="007A7978" w:rsidRDefault="001701AB">
      <w:pPr>
        <w:pStyle w:val="2"/>
      </w:pPr>
      <w:bookmarkStart w:id="5" w:name="_Toc154146589"/>
      <w:r>
        <w:rPr>
          <w:rFonts w:hint="eastAsia"/>
        </w:rPr>
        <w:t>技术路线</w:t>
      </w:r>
      <w:bookmarkEnd w:id="5"/>
    </w:p>
    <w:p w:rsidR="007A7978" w:rsidRDefault="001701AB">
      <w:pPr>
        <w:keepNext/>
        <w:jc w:val="center"/>
      </w:pPr>
      <w:r>
        <w:rPr>
          <w:rFonts w:ascii="宋体" w:hAnsi="宋体"/>
          <w:b/>
          <w:bCs/>
          <w:noProof/>
          <w:color w:val="000000"/>
          <w:szCs w:val="21"/>
        </w:rPr>
        <w:drawing>
          <wp:inline distT="0" distB="0" distL="0" distR="0">
            <wp:extent cx="4149090" cy="2736850"/>
            <wp:effectExtent l="0" t="0" r="3810"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10" cstate="print">
                      <a:extLst>
                        <a:ext uri="{28A0092B-C50C-407E-A947-70E740481C1C}">
                          <a14:useLocalDpi xmlns:a14="http://schemas.microsoft.com/office/drawing/2010/main" val="0"/>
                        </a:ext>
                      </a:extLst>
                    </a:blip>
                    <a:srcRect t="7918" b="4080"/>
                    <a:stretch>
                      <a:fillRect/>
                    </a:stretch>
                  </pic:blipFill>
                  <pic:spPr>
                    <a:xfrm>
                      <a:off x="0" y="0"/>
                      <a:ext cx="4156145" cy="2741553"/>
                    </a:xfrm>
                    <a:prstGeom prst="rect">
                      <a:avLst/>
                    </a:prstGeom>
                    <a:noFill/>
                    <a:ln>
                      <a:noFill/>
                    </a:ln>
                  </pic:spPr>
                </pic:pic>
              </a:graphicData>
            </a:graphic>
          </wp:inline>
        </w:drawing>
      </w:r>
    </w:p>
    <w:p w:rsidR="007A7978" w:rsidRDefault="001701AB">
      <w:pPr>
        <w:pStyle w:val="a6"/>
      </w:pPr>
      <w:r>
        <w:rPr>
          <w:rFonts w:hint="eastAsia"/>
        </w:rPr>
        <w:t>图</w:t>
      </w:r>
      <w:r>
        <w:rPr>
          <w:rFonts w:hint="eastAsia"/>
        </w:rPr>
        <w:t xml:space="preserve">1-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0C7000">
        <w:rPr>
          <w:noProof/>
        </w:rPr>
        <w:t>1</w:t>
      </w:r>
      <w:r>
        <w:fldChar w:fldCharType="end"/>
      </w:r>
      <w:r>
        <w:rPr>
          <w:rFonts w:hint="eastAsia"/>
        </w:rPr>
        <w:t>技术路线图</w:t>
      </w:r>
    </w:p>
    <w:p w:rsidR="007A7978" w:rsidRDefault="001701AB">
      <w:pPr>
        <w:pStyle w:val="2"/>
      </w:pPr>
      <w:bookmarkStart w:id="6" w:name="_Toc154146590"/>
      <w:r>
        <w:rPr>
          <w:rFonts w:hint="eastAsia"/>
        </w:rPr>
        <w:lastRenderedPageBreak/>
        <w:t>规划依据</w:t>
      </w:r>
      <w:bookmarkEnd w:id="6"/>
    </w:p>
    <w:p w:rsidR="007A7978" w:rsidRDefault="001701AB">
      <w:pPr>
        <w:pStyle w:val="3"/>
        <w:numPr>
          <w:ilvl w:val="0"/>
          <w:numId w:val="8"/>
        </w:numPr>
        <w:ind w:firstLine="562"/>
      </w:pPr>
      <w:r>
        <w:rPr>
          <w:rFonts w:hint="eastAsia"/>
        </w:rPr>
        <w:t>法律、法规、规章</w:t>
      </w:r>
    </w:p>
    <w:p w:rsidR="007A7978" w:rsidRDefault="001701AB">
      <w:pPr>
        <w:pStyle w:val="ad"/>
        <w:spacing w:line="360" w:lineRule="auto"/>
      </w:pPr>
      <w:r>
        <w:rPr>
          <w:rFonts w:hint="eastAsia"/>
        </w:rPr>
        <w:t>《中华人民共和国土地管理法》（</w:t>
      </w:r>
      <w:r>
        <w:rPr>
          <w:rFonts w:hint="eastAsia"/>
        </w:rPr>
        <w:t>2019</w:t>
      </w:r>
      <w:r>
        <w:rPr>
          <w:rFonts w:hint="eastAsia"/>
        </w:rPr>
        <w:t>年修正）；</w:t>
      </w:r>
    </w:p>
    <w:p w:rsidR="007A7978" w:rsidRDefault="001701AB">
      <w:pPr>
        <w:pStyle w:val="ad"/>
        <w:spacing w:line="360" w:lineRule="auto"/>
      </w:pPr>
      <w:r>
        <w:rPr>
          <w:rFonts w:hint="eastAsia"/>
        </w:rPr>
        <w:t>《中华人民共和国城乡规划法》（</w:t>
      </w:r>
      <w:r>
        <w:rPr>
          <w:rFonts w:hint="eastAsia"/>
        </w:rPr>
        <w:t>2019</w:t>
      </w:r>
      <w:r>
        <w:rPr>
          <w:rFonts w:hint="eastAsia"/>
        </w:rPr>
        <w:t>年修正）；</w:t>
      </w:r>
    </w:p>
    <w:p w:rsidR="007A7978" w:rsidRDefault="001701AB">
      <w:pPr>
        <w:pStyle w:val="ad"/>
        <w:spacing w:line="360" w:lineRule="auto"/>
      </w:pPr>
      <w:r>
        <w:rPr>
          <w:rFonts w:hint="eastAsia"/>
        </w:rPr>
        <w:t>《中华人民共和国环境保护法》（</w:t>
      </w:r>
      <w:r>
        <w:rPr>
          <w:rFonts w:hint="eastAsia"/>
        </w:rPr>
        <w:t>2015</w:t>
      </w:r>
      <w:r>
        <w:rPr>
          <w:rFonts w:hint="eastAsia"/>
        </w:rPr>
        <w:t>年）；</w:t>
      </w:r>
    </w:p>
    <w:p w:rsidR="007A7978" w:rsidRDefault="001701AB">
      <w:pPr>
        <w:pStyle w:val="ad"/>
        <w:spacing w:line="360" w:lineRule="auto"/>
      </w:pPr>
      <w:r>
        <w:rPr>
          <w:rFonts w:hint="eastAsia"/>
        </w:rPr>
        <w:t>《中华人民共和国土地管理法实施条例》（</w:t>
      </w:r>
      <w:r>
        <w:rPr>
          <w:rFonts w:hint="eastAsia"/>
        </w:rPr>
        <w:t>2021</w:t>
      </w:r>
      <w:r>
        <w:rPr>
          <w:rFonts w:hint="eastAsia"/>
        </w:rPr>
        <w:t>年修订）；</w:t>
      </w:r>
    </w:p>
    <w:p w:rsidR="007A7978" w:rsidRDefault="001701AB">
      <w:pPr>
        <w:pStyle w:val="ad"/>
        <w:spacing w:line="360" w:lineRule="auto"/>
      </w:pPr>
      <w:r>
        <w:rPr>
          <w:rFonts w:hint="eastAsia"/>
        </w:rPr>
        <w:t>《基本农田保护条例》（</w:t>
      </w:r>
      <w:r>
        <w:rPr>
          <w:rFonts w:hint="eastAsia"/>
        </w:rPr>
        <w:t>2011</w:t>
      </w:r>
      <w:r>
        <w:rPr>
          <w:rFonts w:hint="eastAsia"/>
        </w:rPr>
        <w:t>年修订）；</w:t>
      </w:r>
    </w:p>
    <w:p w:rsidR="007A7978" w:rsidRDefault="001701AB">
      <w:pPr>
        <w:pStyle w:val="ad"/>
        <w:spacing w:line="360" w:lineRule="auto"/>
      </w:pPr>
      <w:r>
        <w:rPr>
          <w:rFonts w:hint="eastAsia"/>
        </w:rPr>
        <w:t>《山东省城乡规划条例》（</w:t>
      </w:r>
      <w:r>
        <w:rPr>
          <w:rFonts w:hint="eastAsia"/>
        </w:rPr>
        <w:t>2018</w:t>
      </w:r>
      <w:r>
        <w:rPr>
          <w:rFonts w:hint="eastAsia"/>
        </w:rPr>
        <w:t>年修正）；</w:t>
      </w:r>
    </w:p>
    <w:p w:rsidR="007A7978" w:rsidRDefault="001701AB">
      <w:pPr>
        <w:pStyle w:val="3"/>
        <w:ind w:firstLine="562"/>
      </w:pPr>
      <w:r>
        <w:rPr>
          <w:rFonts w:hint="eastAsia"/>
        </w:rPr>
        <w:t>标准规范</w:t>
      </w:r>
    </w:p>
    <w:p w:rsidR="007A7978" w:rsidRDefault="001701AB">
      <w:pPr>
        <w:pStyle w:val="ad"/>
        <w:spacing w:line="360" w:lineRule="auto"/>
      </w:pPr>
      <w:r>
        <w:rPr>
          <w:rFonts w:hint="eastAsia"/>
        </w:rPr>
        <w:t>《山东省村庄规划编制导则》；</w:t>
      </w:r>
    </w:p>
    <w:p w:rsidR="007A7978" w:rsidRDefault="001701AB">
      <w:pPr>
        <w:pStyle w:val="ad"/>
        <w:spacing w:line="360" w:lineRule="auto"/>
      </w:pPr>
      <w:r>
        <w:rPr>
          <w:rFonts w:hint="eastAsia"/>
        </w:rPr>
        <w:t>《村庄规划编制技术规程（送审讨论稿）》；</w:t>
      </w:r>
    </w:p>
    <w:p w:rsidR="007A7978" w:rsidRDefault="001701AB">
      <w:pPr>
        <w:pStyle w:val="ad"/>
        <w:spacing w:line="360" w:lineRule="auto"/>
      </w:pPr>
      <w:r>
        <w:rPr>
          <w:rFonts w:hint="eastAsia"/>
        </w:rPr>
        <w:t>《山东省国土空间规划用地用海分类指南（试行）》；</w:t>
      </w:r>
    </w:p>
    <w:p w:rsidR="007A7978" w:rsidRDefault="001701AB">
      <w:pPr>
        <w:pStyle w:val="ad"/>
        <w:spacing w:line="360" w:lineRule="auto"/>
      </w:pPr>
      <w:r>
        <w:rPr>
          <w:rFonts w:hint="eastAsia"/>
        </w:rPr>
        <w:t>《山东省国土空间总体规划基数转换技术指南（试行）》；</w:t>
      </w:r>
    </w:p>
    <w:p w:rsidR="007A7978" w:rsidRDefault="001701AB">
      <w:pPr>
        <w:pStyle w:val="ad"/>
        <w:spacing w:line="360" w:lineRule="auto"/>
      </w:pPr>
      <w:r>
        <w:rPr>
          <w:rFonts w:hint="eastAsia"/>
        </w:rPr>
        <w:t>《基本农田划定技术规程》</w:t>
      </w:r>
      <w:r>
        <w:rPr>
          <w:rFonts w:hint="eastAsia"/>
        </w:rPr>
        <w:t>(TD/AT1032-2011)</w:t>
      </w:r>
      <w:r>
        <w:rPr>
          <w:rFonts w:hint="eastAsia"/>
        </w:rPr>
        <w:t>；</w:t>
      </w:r>
    </w:p>
    <w:p w:rsidR="007A7978" w:rsidRDefault="001701AB">
      <w:pPr>
        <w:pStyle w:val="ad"/>
        <w:spacing w:line="360" w:lineRule="auto"/>
      </w:pPr>
      <w:r>
        <w:rPr>
          <w:rFonts w:hint="eastAsia"/>
        </w:rPr>
        <w:t>《山东省建设用地控制标准》</w:t>
      </w:r>
      <w:r>
        <w:rPr>
          <w:rFonts w:hint="eastAsia"/>
        </w:rPr>
        <w:t>(2019</w:t>
      </w:r>
      <w:r>
        <w:rPr>
          <w:rFonts w:hint="eastAsia"/>
        </w:rPr>
        <w:t>年版</w:t>
      </w:r>
      <w:r>
        <w:rPr>
          <w:rFonts w:hint="eastAsia"/>
        </w:rPr>
        <w:t>)</w:t>
      </w:r>
      <w:r>
        <w:rPr>
          <w:rFonts w:hint="eastAsia"/>
        </w:rPr>
        <w:t>；</w:t>
      </w:r>
    </w:p>
    <w:p w:rsidR="007A7978" w:rsidRDefault="001701AB">
      <w:pPr>
        <w:pStyle w:val="ad"/>
        <w:spacing w:line="360" w:lineRule="auto"/>
      </w:pPr>
      <w:r>
        <w:rPr>
          <w:rFonts w:hint="eastAsia"/>
        </w:rPr>
        <w:t>《社区生活圈规划技术指南》（</w:t>
      </w:r>
      <w:r>
        <w:rPr>
          <w:rFonts w:hint="eastAsia"/>
        </w:rPr>
        <w:t>TD/T1062</w:t>
      </w:r>
      <w:r>
        <w:rPr>
          <w:rFonts w:hint="eastAsia"/>
        </w:rPr>
        <w:t>）；</w:t>
      </w:r>
    </w:p>
    <w:p w:rsidR="007A7978" w:rsidRDefault="001701AB">
      <w:pPr>
        <w:pStyle w:val="3"/>
        <w:ind w:firstLine="562"/>
      </w:pPr>
      <w:r>
        <w:rPr>
          <w:rFonts w:hint="eastAsia"/>
        </w:rPr>
        <w:t>其它文件</w:t>
      </w:r>
    </w:p>
    <w:p w:rsidR="007A7978" w:rsidRDefault="001701AB">
      <w:pPr>
        <w:pStyle w:val="ad"/>
        <w:spacing w:line="360" w:lineRule="auto"/>
      </w:pPr>
      <w:r>
        <w:rPr>
          <w:rFonts w:hint="eastAsia"/>
        </w:rPr>
        <w:t>《中共中央国务院关于建立国土空间规划体系并监督实施的若干意见》</w:t>
      </w:r>
      <w:r>
        <w:rPr>
          <w:rFonts w:hint="eastAsia"/>
        </w:rPr>
        <w:t>(</w:t>
      </w:r>
      <w:r>
        <w:rPr>
          <w:rFonts w:hint="eastAsia"/>
        </w:rPr>
        <w:t>中发</w:t>
      </w:r>
      <w:r>
        <w:rPr>
          <w:rFonts w:hint="eastAsia"/>
        </w:rPr>
        <w:t>[2019]18</w:t>
      </w:r>
      <w:r>
        <w:rPr>
          <w:rFonts w:hint="eastAsia"/>
        </w:rPr>
        <w:t>号</w:t>
      </w:r>
      <w:r>
        <w:rPr>
          <w:rFonts w:hint="eastAsia"/>
        </w:rPr>
        <w:t>)</w:t>
      </w:r>
      <w:r>
        <w:rPr>
          <w:rFonts w:hint="eastAsia"/>
        </w:rPr>
        <w:t>；</w:t>
      </w:r>
    </w:p>
    <w:p w:rsidR="007A7978" w:rsidRDefault="001701AB">
      <w:pPr>
        <w:pStyle w:val="ad"/>
        <w:spacing w:line="360" w:lineRule="auto"/>
      </w:pPr>
      <w:r>
        <w:rPr>
          <w:rFonts w:hint="eastAsia"/>
        </w:rPr>
        <w:t>《中央农办农业农村部自然资源部国家发展改革委财政部关于统筹推进村庄规划工作的意见》</w:t>
      </w:r>
      <w:r>
        <w:rPr>
          <w:rFonts w:hint="eastAsia"/>
        </w:rPr>
        <w:t>(</w:t>
      </w:r>
      <w:r>
        <w:rPr>
          <w:rFonts w:hint="eastAsia"/>
        </w:rPr>
        <w:t>农</w:t>
      </w:r>
      <w:proofErr w:type="gramStart"/>
      <w:r>
        <w:rPr>
          <w:rFonts w:hint="eastAsia"/>
        </w:rPr>
        <w:t>规</w:t>
      </w:r>
      <w:proofErr w:type="gramEnd"/>
      <w:r>
        <w:rPr>
          <w:rFonts w:hint="eastAsia"/>
        </w:rPr>
        <w:t>发</w:t>
      </w:r>
      <w:r>
        <w:rPr>
          <w:rFonts w:hint="eastAsia"/>
        </w:rPr>
        <w:t>[2019]1</w:t>
      </w:r>
      <w:r>
        <w:rPr>
          <w:rFonts w:hint="eastAsia"/>
        </w:rPr>
        <w:t>号</w:t>
      </w:r>
      <w:r>
        <w:rPr>
          <w:rFonts w:hint="eastAsia"/>
        </w:rPr>
        <w:t>)</w:t>
      </w:r>
      <w:r>
        <w:rPr>
          <w:rFonts w:hint="eastAsia"/>
        </w:rPr>
        <w:t>；</w:t>
      </w:r>
    </w:p>
    <w:p w:rsidR="007A7978" w:rsidRDefault="001701AB">
      <w:pPr>
        <w:pStyle w:val="ad"/>
        <w:spacing w:line="360" w:lineRule="auto"/>
      </w:pPr>
      <w:r>
        <w:rPr>
          <w:rFonts w:hint="eastAsia"/>
        </w:rPr>
        <w:t>《自然资源部办公厅关于加强村庄规划促进乡村振兴的通知》</w:t>
      </w:r>
      <w:r>
        <w:rPr>
          <w:rFonts w:hint="eastAsia"/>
        </w:rPr>
        <w:t>(</w:t>
      </w:r>
      <w:r>
        <w:rPr>
          <w:rFonts w:hint="eastAsia"/>
        </w:rPr>
        <w:t>自然资办发</w:t>
      </w:r>
      <w:r>
        <w:rPr>
          <w:rFonts w:hint="eastAsia"/>
        </w:rPr>
        <w:t>[2019]35</w:t>
      </w:r>
      <w:r>
        <w:rPr>
          <w:rFonts w:hint="eastAsia"/>
        </w:rPr>
        <w:t>号</w:t>
      </w:r>
      <w:r>
        <w:rPr>
          <w:rFonts w:hint="eastAsia"/>
        </w:rPr>
        <w:t>)</w:t>
      </w:r>
      <w:r>
        <w:rPr>
          <w:rFonts w:hint="eastAsia"/>
        </w:rPr>
        <w:t>；</w:t>
      </w:r>
    </w:p>
    <w:p w:rsidR="007A7978" w:rsidRDefault="001701AB">
      <w:pPr>
        <w:pStyle w:val="ad"/>
        <w:spacing w:line="360" w:lineRule="auto"/>
      </w:pPr>
      <w:r>
        <w:rPr>
          <w:rFonts w:hint="eastAsia"/>
        </w:rPr>
        <w:t>《自然资源部办公厅关于进一步做好村庄规划的意见》（自然资办发</w:t>
      </w:r>
      <w:r>
        <w:rPr>
          <w:rFonts w:hint="eastAsia"/>
        </w:rPr>
        <w:t>[2020]57</w:t>
      </w:r>
      <w:r>
        <w:rPr>
          <w:rFonts w:hint="eastAsia"/>
        </w:rPr>
        <w:t>号）；</w:t>
      </w:r>
    </w:p>
    <w:p w:rsidR="007A7978" w:rsidRDefault="001701AB">
      <w:pPr>
        <w:pStyle w:val="ad"/>
        <w:spacing w:line="360" w:lineRule="auto"/>
      </w:pPr>
      <w:r>
        <w:rPr>
          <w:rFonts w:hint="eastAsia"/>
        </w:rPr>
        <w:t>《村庄规划用地分类指南》；</w:t>
      </w:r>
    </w:p>
    <w:p w:rsidR="007A7978" w:rsidRDefault="001701AB">
      <w:pPr>
        <w:pStyle w:val="ad"/>
        <w:spacing w:line="360" w:lineRule="auto"/>
      </w:pPr>
      <w:r>
        <w:rPr>
          <w:rFonts w:hint="eastAsia"/>
        </w:rPr>
        <w:t>《村土地利用规划编制技术导则》；</w:t>
      </w:r>
    </w:p>
    <w:p w:rsidR="007A7978" w:rsidRDefault="001701AB">
      <w:pPr>
        <w:pStyle w:val="ad"/>
        <w:spacing w:line="360" w:lineRule="auto"/>
      </w:pPr>
      <w:r>
        <w:rPr>
          <w:rFonts w:hint="eastAsia"/>
        </w:rPr>
        <w:lastRenderedPageBreak/>
        <w:t>《山东省村庄规划编制技术要点》；</w:t>
      </w:r>
    </w:p>
    <w:p w:rsidR="007A7978" w:rsidRDefault="001701AB">
      <w:pPr>
        <w:pStyle w:val="ad"/>
        <w:spacing w:line="360" w:lineRule="auto"/>
      </w:pPr>
      <w:r>
        <w:rPr>
          <w:rFonts w:hint="eastAsia"/>
        </w:rPr>
        <w:t>《山东省农村新型社区建设技术导则》；</w:t>
      </w:r>
    </w:p>
    <w:p w:rsidR="007A7978" w:rsidRDefault="001701AB">
      <w:pPr>
        <w:pStyle w:val="ad"/>
        <w:spacing w:line="360" w:lineRule="auto"/>
      </w:pPr>
      <w:r>
        <w:rPr>
          <w:rFonts w:hint="eastAsia"/>
        </w:rPr>
        <w:t>《美丽村居乡村风貌规划指引》；</w:t>
      </w:r>
    </w:p>
    <w:p w:rsidR="007A7978" w:rsidRDefault="001701AB">
      <w:pPr>
        <w:pStyle w:val="ad"/>
        <w:spacing w:line="360" w:lineRule="auto"/>
      </w:pPr>
      <w:r>
        <w:rPr>
          <w:rFonts w:hint="eastAsia"/>
        </w:rPr>
        <w:t>《美丽村居村庄设计导则》；</w:t>
      </w:r>
    </w:p>
    <w:p w:rsidR="007A7978" w:rsidRDefault="001701AB">
      <w:pPr>
        <w:pStyle w:val="ad"/>
        <w:spacing w:line="360" w:lineRule="auto"/>
      </w:pPr>
      <w:r>
        <w:rPr>
          <w:rFonts w:hint="eastAsia"/>
        </w:rPr>
        <w:t>《美丽村居建设导则》；</w:t>
      </w:r>
    </w:p>
    <w:p w:rsidR="007A7978" w:rsidRDefault="001701AB">
      <w:pPr>
        <w:pStyle w:val="ad"/>
        <w:spacing w:line="360" w:lineRule="auto"/>
      </w:pPr>
      <w:r>
        <w:rPr>
          <w:rFonts w:hint="eastAsia"/>
        </w:rPr>
        <w:t>《山东省农村新型社区和新农村发展规划（</w:t>
      </w:r>
      <w:r>
        <w:rPr>
          <w:rFonts w:hint="eastAsia"/>
        </w:rPr>
        <w:t>2014-2030</w:t>
      </w:r>
      <w:r>
        <w:rPr>
          <w:rFonts w:hint="eastAsia"/>
        </w:rPr>
        <w:t>）》；</w:t>
      </w:r>
    </w:p>
    <w:p w:rsidR="007A7978" w:rsidRDefault="001701AB">
      <w:pPr>
        <w:pStyle w:val="ad"/>
        <w:spacing w:line="360" w:lineRule="auto"/>
      </w:pPr>
      <w:r>
        <w:rPr>
          <w:rFonts w:hint="eastAsia"/>
        </w:rPr>
        <w:t>《山东省乡村振兴战略规划（</w:t>
      </w:r>
      <w:r>
        <w:rPr>
          <w:rFonts w:hint="eastAsia"/>
        </w:rPr>
        <w:t>2018-2022</w:t>
      </w:r>
      <w:r>
        <w:rPr>
          <w:rFonts w:hint="eastAsia"/>
        </w:rPr>
        <w:t>年）》；</w:t>
      </w:r>
    </w:p>
    <w:p w:rsidR="007A7978" w:rsidRDefault="001701AB">
      <w:pPr>
        <w:pStyle w:val="ad"/>
        <w:spacing w:line="360" w:lineRule="auto"/>
      </w:pPr>
      <w:r>
        <w:rPr>
          <w:rFonts w:hint="eastAsia"/>
        </w:rPr>
        <w:t>《高青县城市总体规划（</w:t>
      </w:r>
      <w:r>
        <w:rPr>
          <w:rFonts w:hint="eastAsia"/>
        </w:rPr>
        <w:t>2018-2035</w:t>
      </w:r>
      <w:r>
        <w:rPr>
          <w:rFonts w:hint="eastAsia"/>
        </w:rPr>
        <w:t>年）》；</w:t>
      </w:r>
    </w:p>
    <w:p w:rsidR="007A7978" w:rsidRDefault="001701AB">
      <w:pPr>
        <w:pStyle w:val="ad"/>
        <w:spacing w:line="360" w:lineRule="auto"/>
      </w:pPr>
      <w:r>
        <w:rPr>
          <w:rFonts w:hint="eastAsia"/>
        </w:rPr>
        <w:t>《高青县国土空间总体规划（</w:t>
      </w:r>
      <w:r>
        <w:rPr>
          <w:rFonts w:hint="eastAsia"/>
        </w:rPr>
        <w:t>2021-2035</w:t>
      </w:r>
      <w:r>
        <w:rPr>
          <w:rFonts w:hint="eastAsia"/>
        </w:rPr>
        <w:t>年）》（送审稿）；</w:t>
      </w:r>
    </w:p>
    <w:p w:rsidR="007A7978" w:rsidRDefault="001701AB">
      <w:pPr>
        <w:pStyle w:val="ad"/>
        <w:spacing w:line="360" w:lineRule="auto"/>
      </w:pPr>
      <w:r>
        <w:rPr>
          <w:rFonts w:hint="eastAsia"/>
        </w:rPr>
        <w:t>《高青县土地利用总体规划（</w:t>
      </w:r>
      <w:r>
        <w:rPr>
          <w:rFonts w:hint="eastAsia"/>
        </w:rPr>
        <w:t>2006-2020</w:t>
      </w:r>
      <w:r>
        <w:rPr>
          <w:rFonts w:hint="eastAsia"/>
        </w:rPr>
        <w:t>年）》；</w:t>
      </w:r>
    </w:p>
    <w:p w:rsidR="007A7978" w:rsidRDefault="001701AB">
      <w:pPr>
        <w:pStyle w:val="ad"/>
        <w:spacing w:line="360" w:lineRule="auto"/>
      </w:pPr>
      <w:r>
        <w:rPr>
          <w:rFonts w:hint="eastAsia"/>
        </w:rPr>
        <w:t>《高青县花沟镇总体规划（</w:t>
      </w:r>
      <w:r>
        <w:rPr>
          <w:rFonts w:hint="eastAsia"/>
        </w:rPr>
        <w:t>2017-2035</w:t>
      </w:r>
      <w:r>
        <w:rPr>
          <w:rFonts w:hint="eastAsia"/>
        </w:rPr>
        <w:t>年）》；</w:t>
      </w:r>
    </w:p>
    <w:p w:rsidR="007A7978" w:rsidRDefault="001701AB">
      <w:pPr>
        <w:pStyle w:val="ad"/>
        <w:spacing w:line="360" w:lineRule="auto"/>
      </w:pPr>
      <w:r>
        <w:rPr>
          <w:rFonts w:hint="eastAsia"/>
        </w:rPr>
        <w:t>高青县国民经济和社会发展第十四个五年规划纲要；</w:t>
      </w:r>
    </w:p>
    <w:p w:rsidR="007A7978" w:rsidRDefault="001701AB">
      <w:pPr>
        <w:pStyle w:val="2"/>
      </w:pPr>
      <w:bookmarkStart w:id="7" w:name="_Toc154146591"/>
      <w:r>
        <w:rPr>
          <w:rFonts w:hint="eastAsia"/>
        </w:rPr>
        <w:t>规划范围</w:t>
      </w:r>
      <w:bookmarkEnd w:id="7"/>
    </w:p>
    <w:p w:rsidR="007A7978" w:rsidRDefault="001701AB">
      <w:pPr>
        <w:pStyle w:val="ad"/>
        <w:spacing w:line="360" w:lineRule="auto"/>
      </w:pPr>
      <w:r>
        <w:rPr>
          <w:rFonts w:hint="eastAsia"/>
        </w:rPr>
        <w:t>按照</w:t>
      </w:r>
      <w:r>
        <w:rPr>
          <w:rFonts w:hint="eastAsia"/>
        </w:rPr>
        <w:t>2020</w:t>
      </w:r>
      <w:r>
        <w:rPr>
          <w:rFonts w:hint="eastAsia"/>
        </w:rPr>
        <w:t>年变更调查数据确定花沟村、贾寨村、龙虎村、任马寨村、天师村、岳家村村庄规划范围。包括花沟村等</w:t>
      </w:r>
      <w:r>
        <w:rPr>
          <w:rFonts w:hint="eastAsia"/>
        </w:rPr>
        <w:t>6</w:t>
      </w:r>
      <w:r>
        <w:rPr>
          <w:rFonts w:hint="eastAsia"/>
        </w:rPr>
        <w:t>村村</w:t>
      </w:r>
      <w:proofErr w:type="gramStart"/>
      <w:r>
        <w:rPr>
          <w:rFonts w:hint="eastAsia"/>
        </w:rPr>
        <w:t>域全部</w:t>
      </w:r>
      <w:proofErr w:type="gramEnd"/>
      <w:r>
        <w:rPr>
          <w:rFonts w:hint="eastAsia"/>
        </w:rPr>
        <w:t>国土空间，村域国土面积</w:t>
      </w:r>
      <w:r w:rsidR="00985F80" w:rsidRPr="00985F80">
        <w:t>2028.1474</w:t>
      </w:r>
      <w:r>
        <w:rPr>
          <w:rFonts w:hint="eastAsia"/>
        </w:rPr>
        <w:t>公顷。</w:t>
      </w:r>
    </w:p>
    <w:p w:rsidR="007A7978" w:rsidRDefault="001701AB">
      <w:pPr>
        <w:pStyle w:val="2"/>
      </w:pPr>
      <w:bookmarkStart w:id="8" w:name="_Toc154146592"/>
      <w:r>
        <w:rPr>
          <w:rFonts w:hint="eastAsia"/>
        </w:rPr>
        <w:t>规划期限</w:t>
      </w:r>
      <w:bookmarkEnd w:id="8"/>
    </w:p>
    <w:p w:rsidR="007A7978" w:rsidRDefault="001701AB">
      <w:pPr>
        <w:pStyle w:val="ad"/>
        <w:spacing w:line="360" w:lineRule="auto"/>
      </w:pPr>
      <w:r>
        <w:rPr>
          <w:rFonts w:hint="eastAsia"/>
        </w:rPr>
        <w:t>与上级规划衔接一致。规划期限为</w:t>
      </w:r>
      <w:r>
        <w:rPr>
          <w:rFonts w:hint="eastAsia"/>
        </w:rPr>
        <w:t>202</w:t>
      </w:r>
      <w:r w:rsidR="00E601B9">
        <w:rPr>
          <w:rFonts w:hint="eastAsia"/>
        </w:rPr>
        <w:t>3</w:t>
      </w:r>
      <w:r>
        <w:rPr>
          <w:rFonts w:hint="eastAsia"/>
        </w:rPr>
        <w:t>至</w:t>
      </w:r>
      <w:r>
        <w:rPr>
          <w:rFonts w:hint="eastAsia"/>
        </w:rPr>
        <w:t>2035</w:t>
      </w:r>
      <w:r>
        <w:rPr>
          <w:rFonts w:hint="eastAsia"/>
        </w:rPr>
        <w:t>年。近期至</w:t>
      </w:r>
      <w:r>
        <w:rPr>
          <w:rFonts w:hint="eastAsia"/>
        </w:rPr>
        <w:t>2025</w:t>
      </w:r>
      <w:r>
        <w:rPr>
          <w:rFonts w:hint="eastAsia"/>
        </w:rPr>
        <w:t>年，远期至</w:t>
      </w:r>
      <w:r>
        <w:rPr>
          <w:rFonts w:hint="eastAsia"/>
        </w:rPr>
        <w:t>2035</w:t>
      </w:r>
      <w:r>
        <w:rPr>
          <w:rFonts w:hint="eastAsia"/>
        </w:rPr>
        <w:t>年。</w:t>
      </w:r>
    </w:p>
    <w:p w:rsidR="007A7978" w:rsidRDefault="001701AB">
      <w:pPr>
        <w:pStyle w:val="2"/>
      </w:pPr>
      <w:bookmarkStart w:id="9" w:name="_Toc154146593"/>
      <w:r>
        <w:rPr>
          <w:rFonts w:hint="eastAsia"/>
        </w:rPr>
        <w:t>强制性内容</w:t>
      </w:r>
      <w:bookmarkEnd w:id="9"/>
    </w:p>
    <w:p w:rsidR="007A7978" w:rsidRDefault="001701AB">
      <w:pPr>
        <w:pStyle w:val="ad"/>
        <w:spacing w:line="360" w:lineRule="auto"/>
      </w:pPr>
      <w:r>
        <w:rPr>
          <w:rFonts w:hint="eastAsia"/>
        </w:rPr>
        <w:t>村庄规划涉及的安全底线、空间结构等方面，作为村庄规划的强制性内容，在图件上有准确标明，在文本上有明确、规范的表述，并提出相应的管理措施。强制性内容包括：</w:t>
      </w:r>
    </w:p>
    <w:p w:rsidR="007A7978" w:rsidRDefault="001701AB">
      <w:pPr>
        <w:pStyle w:val="4"/>
        <w:numPr>
          <w:ilvl w:val="0"/>
          <w:numId w:val="9"/>
        </w:numPr>
        <w:ind w:firstLine="482"/>
      </w:pPr>
      <w:r>
        <w:t>规划重要控制线；</w:t>
      </w:r>
    </w:p>
    <w:p w:rsidR="007A7978" w:rsidRDefault="001701AB">
      <w:pPr>
        <w:pStyle w:val="4"/>
      </w:pPr>
      <w:r>
        <w:t>规划重要项目；</w:t>
      </w:r>
    </w:p>
    <w:p w:rsidR="007A7978" w:rsidRDefault="001701AB">
      <w:pPr>
        <w:pStyle w:val="4"/>
      </w:pPr>
      <w:r>
        <w:t>约束性指标；</w:t>
      </w:r>
    </w:p>
    <w:p w:rsidR="007A7978" w:rsidRDefault="001701AB">
      <w:pPr>
        <w:pStyle w:val="4"/>
      </w:pPr>
      <w:r>
        <w:lastRenderedPageBreak/>
        <w:t>村庄国土空间用途管制规则；</w:t>
      </w:r>
    </w:p>
    <w:p w:rsidR="007A7978" w:rsidRDefault="001701AB">
      <w:pPr>
        <w:pStyle w:val="4"/>
      </w:pPr>
      <w:r>
        <w:t>村庄建设边界；</w:t>
      </w:r>
    </w:p>
    <w:p w:rsidR="007A7978" w:rsidRDefault="001701AB">
      <w:pPr>
        <w:pStyle w:val="4"/>
      </w:pPr>
      <w:r>
        <w:t>公共服务设施、公用工程设施、安全与防灾减灾设施的布局和建设标准；</w:t>
      </w:r>
    </w:p>
    <w:p w:rsidR="007A7978" w:rsidRDefault="001701AB">
      <w:pPr>
        <w:pStyle w:val="4"/>
      </w:pPr>
      <w:r>
        <w:t>宅基地布局；</w:t>
      </w:r>
    </w:p>
    <w:p w:rsidR="007A7978" w:rsidRDefault="001701AB">
      <w:pPr>
        <w:pStyle w:val="4"/>
      </w:pPr>
      <w:r>
        <w:t>近期行动计划。</w:t>
      </w:r>
    </w:p>
    <w:p w:rsidR="007A7978" w:rsidRDefault="001701AB">
      <w:pPr>
        <w:pStyle w:val="1"/>
      </w:pPr>
      <w:bookmarkStart w:id="10" w:name="_Toc154146594"/>
      <w:r>
        <w:rPr>
          <w:rFonts w:hint="eastAsia"/>
        </w:rPr>
        <w:lastRenderedPageBreak/>
        <w:t>村庄现状认知</w:t>
      </w:r>
      <w:bookmarkEnd w:id="10"/>
    </w:p>
    <w:p w:rsidR="007A7978" w:rsidRDefault="001701AB">
      <w:pPr>
        <w:pStyle w:val="2"/>
        <w:numPr>
          <w:ilvl w:val="0"/>
          <w:numId w:val="10"/>
        </w:numPr>
      </w:pPr>
      <w:bookmarkStart w:id="11" w:name="_Toc154146595"/>
      <w:r>
        <w:rPr>
          <w:rFonts w:hint="eastAsia"/>
        </w:rPr>
        <w:t>现状概述</w:t>
      </w:r>
      <w:bookmarkEnd w:id="11"/>
    </w:p>
    <w:p w:rsidR="007A7978" w:rsidRDefault="001701AB">
      <w:pPr>
        <w:pStyle w:val="3"/>
        <w:numPr>
          <w:ilvl w:val="0"/>
          <w:numId w:val="11"/>
        </w:numPr>
        <w:ind w:firstLine="562"/>
      </w:pPr>
      <w:r>
        <w:rPr>
          <w:rFonts w:hint="eastAsia"/>
        </w:rPr>
        <w:t>区位条件</w:t>
      </w:r>
    </w:p>
    <w:p w:rsidR="007A7978" w:rsidRDefault="001701AB">
      <w:pPr>
        <w:pStyle w:val="ad"/>
        <w:spacing w:line="360" w:lineRule="auto"/>
      </w:pPr>
      <w:r>
        <w:rPr>
          <w:rFonts w:hint="eastAsia"/>
        </w:rPr>
        <w:t>花沟村等</w:t>
      </w:r>
      <w:r>
        <w:rPr>
          <w:rFonts w:hint="eastAsia"/>
        </w:rPr>
        <w:t>6</w:t>
      </w:r>
      <w:r>
        <w:rPr>
          <w:rFonts w:hint="eastAsia"/>
        </w:rPr>
        <w:t>村位于花沟镇中部，与三谊村、魏家村、</w:t>
      </w:r>
      <w:r w:rsidR="00FB5A8D">
        <w:rPr>
          <w:rFonts w:hint="eastAsia"/>
        </w:rPr>
        <w:t>北河村、东昇村、三友村、三利村、吉祥村、曹家村、贾王段村接壤，</w:t>
      </w:r>
      <w:r>
        <w:rPr>
          <w:rFonts w:hint="eastAsia"/>
        </w:rPr>
        <w:t>花沟镇人民政府驻地在花沟村村域内，距高青县人民政府约</w:t>
      </w:r>
      <w:r>
        <w:rPr>
          <w:rFonts w:hint="eastAsia"/>
        </w:rPr>
        <w:t>7.38</w:t>
      </w:r>
      <w:r>
        <w:rPr>
          <w:rFonts w:hint="eastAsia"/>
        </w:rPr>
        <w:t>公里，规划范围东西长</w:t>
      </w:r>
      <w:r>
        <w:rPr>
          <w:rFonts w:hint="eastAsia"/>
        </w:rPr>
        <w:t>5.26</w:t>
      </w:r>
      <w:r>
        <w:rPr>
          <w:rFonts w:hint="eastAsia"/>
        </w:rPr>
        <w:t>公里，南北长</w:t>
      </w:r>
      <w:r>
        <w:rPr>
          <w:rFonts w:hint="eastAsia"/>
        </w:rPr>
        <w:t>5.19</w:t>
      </w:r>
      <w:r>
        <w:rPr>
          <w:rFonts w:hint="eastAsia"/>
        </w:rPr>
        <w:t>公里，总面积</w:t>
      </w:r>
      <w:r>
        <w:rPr>
          <w:rFonts w:hint="eastAsia"/>
        </w:rPr>
        <w:t>2028.15</w:t>
      </w:r>
      <w:r>
        <w:rPr>
          <w:rFonts w:hint="eastAsia"/>
        </w:rPr>
        <w:t>公顷。村域中部有寿高线过境，交通便利。</w:t>
      </w:r>
    </w:p>
    <w:p w:rsidR="007A7978" w:rsidRDefault="001701AB">
      <w:pPr>
        <w:pStyle w:val="3"/>
        <w:ind w:firstLine="562"/>
      </w:pPr>
      <w:r>
        <w:rPr>
          <w:rFonts w:hint="eastAsia"/>
        </w:rPr>
        <w:t>自然条件</w:t>
      </w:r>
    </w:p>
    <w:p w:rsidR="007A7978" w:rsidRDefault="001701AB">
      <w:pPr>
        <w:pStyle w:val="4"/>
        <w:numPr>
          <w:ilvl w:val="0"/>
          <w:numId w:val="12"/>
        </w:numPr>
        <w:ind w:firstLine="482"/>
      </w:pPr>
      <w:r>
        <w:rPr>
          <w:rFonts w:hint="eastAsia"/>
        </w:rPr>
        <w:t>地形地貌</w:t>
      </w:r>
    </w:p>
    <w:p w:rsidR="007A7978" w:rsidRDefault="001701AB">
      <w:pPr>
        <w:pStyle w:val="ad"/>
        <w:spacing w:line="360" w:lineRule="auto"/>
      </w:pPr>
      <w:r>
        <w:rPr>
          <w:rFonts w:hint="eastAsia"/>
        </w:rPr>
        <w:t>村域地势平坦，适合建设。</w:t>
      </w:r>
    </w:p>
    <w:p w:rsidR="007A7978" w:rsidRDefault="001701AB">
      <w:pPr>
        <w:pStyle w:val="4"/>
      </w:pPr>
      <w:r>
        <w:rPr>
          <w:rFonts w:hint="eastAsia"/>
        </w:rPr>
        <w:t>气候条件</w:t>
      </w:r>
    </w:p>
    <w:p w:rsidR="007A7978" w:rsidRDefault="001701AB">
      <w:pPr>
        <w:pStyle w:val="ad"/>
        <w:spacing w:line="360" w:lineRule="auto"/>
      </w:pPr>
      <w:r>
        <w:rPr>
          <w:rFonts w:hint="eastAsia"/>
        </w:rPr>
        <w:t>花沟村等</w:t>
      </w:r>
      <w:r>
        <w:rPr>
          <w:rFonts w:hint="eastAsia"/>
        </w:rPr>
        <w:t>6</w:t>
      </w:r>
      <w:r>
        <w:rPr>
          <w:rFonts w:hint="eastAsia"/>
        </w:rPr>
        <w:t>村</w:t>
      </w:r>
      <w:r w:rsidR="00664973">
        <w:rPr>
          <w:rFonts w:hint="eastAsia"/>
        </w:rPr>
        <w:t>为</w:t>
      </w:r>
      <w:r>
        <w:rPr>
          <w:rFonts w:hint="eastAsia"/>
        </w:rPr>
        <w:t>暖温带半湿润东亚季风大陆性气候。四季分明，春季干燥多风，夏季炎热多雨，秋季温和凉爽，冬季干冷，雨雪稀少。全年以北风为主，南风次之。</w:t>
      </w:r>
    </w:p>
    <w:p w:rsidR="007A7978" w:rsidRDefault="001701AB">
      <w:pPr>
        <w:pStyle w:val="3"/>
        <w:ind w:firstLine="562"/>
      </w:pPr>
      <w:r>
        <w:rPr>
          <w:rFonts w:hint="eastAsia"/>
        </w:rPr>
        <w:t>社会经济现状</w:t>
      </w:r>
    </w:p>
    <w:p w:rsidR="007A7978" w:rsidRDefault="001701AB">
      <w:pPr>
        <w:pStyle w:val="4"/>
        <w:numPr>
          <w:ilvl w:val="0"/>
          <w:numId w:val="0"/>
        </w:numPr>
        <w:ind w:firstLineChars="200" w:firstLine="482"/>
      </w:pPr>
      <w:r>
        <w:rPr>
          <w:rFonts w:hint="eastAsia"/>
        </w:rPr>
        <w:t>1.人口现状</w:t>
      </w:r>
    </w:p>
    <w:p w:rsidR="007A7978" w:rsidRDefault="001701AB">
      <w:pPr>
        <w:pStyle w:val="ad"/>
        <w:spacing w:line="360" w:lineRule="auto"/>
      </w:pPr>
      <w:r>
        <w:rPr>
          <w:rFonts w:hint="eastAsia"/>
        </w:rPr>
        <w:t>（</w:t>
      </w:r>
      <w:r>
        <w:rPr>
          <w:rFonts w:hint="eastAsia"/>
        </w:rPr>
        <w:t>1</w:t>
      </w:r>
      <w:r>
        <w:rPr>
          <w:rFonts w:hint="eastAsia"/>
        </w:rPr>
        <w:t>）花沟村等</w:t>
      </w:r>
      <w:r>
        <w:rPr>
          <w:rFonts w:hint="eastAsia"/>
        </w:rPr>
        <w:t>6</w:t>
      </w:r>
      <w:r>
        <w:rPr>
          <w:rFonts w:hint="eastAsia"/>
        </w:rPr>
        <w:t>村</w:t>
      </w:r>
    </w:p>
    <w:p w:rsidR="007A7978" w:rsidRDefault="001701AB">
      <w:pPr>
        <w:pStyle w:val="ad"/>
        <w:spacing w:line="360" w:lineRule="auto"/>
      </w:pPr>
      <w:r>
        <w:rPr>
          <w:rFonts w:hint="eastAsia"/>
        </w:rPr>
        <w:t>户籍户数</w:t>
      </w:r>
      <w:r>
        <w:rPr>
          <w:rFonts w:hint="eastAsia"/>
        </w:rPr>
        <w:t>1750</w:t>
      </w:r>
      <w:r>
        <w:rPr>
          <w:rFonts w:hint="eastAsia"/>
        </w:rPr>
        <w:t>户，户籍人口</w:t>
      </w:r>
      <w:r>
        <w:rPr>
          <w:rFonts w:hint="eastAsia"/>
        </w:rPr>
        <w:t>5458</w:t>
      </w:r>
      <w:r>
        <w:rPr>
          <w:rFonts w:hint="eastAsia"/>
        </w:rPr>
        <w:t>人。</w:t>
      </w:r>
    </w:p>
    <w:p w:rsidR="007A7978" w:rsidRDefault="001701AB">
      <w:pPr>
        <w:pStyle w:val="ad"/>
        <w:spacing w:line="360" w:lineRule="auto"/>
      </w:pPr>
      <w:r>
        <w:rPr>
          <w:rFonts w:hint="eastAsia"/>
        </w:rPr>
        <w:t>2022</w:t>
      </w:r>
      <w:r>
        <w:rPr>
          <w:rFonts w:hint="eastAsia"/>
        </w:rPr>
        <w:t>年，花沟村等</w:t>
      </w:r>
      <w:r>
        <w:rPr>
          <w:rFonts w:hint="eastAsia"/>
        </w:rPr>
        <w:t>6</w:t>
      </w:r>
      <w:r>
        <w:rPr>
          <w:rFonts w:hint="eastAsia"/>
        </w:rPr>
        <w:t>村中</w:t>
      </w:r>
      <w:r>
        <w:rPr>
          <w:rFonts w:hint="eastAsia"/>
        </w:rPr>
        <w:t>16</w:t>
      </w:r>
      <w:r>
        <w:rPr>
          <w:rFonts w:hint="eastAsia"/>
        </w:rPr>
        <w:t>岁及以下的人口数约</w:t>
      </w:r>
      <w:r>
        <w:rPr>
          <w:rFonts w:hint="eastAsia"/>
        </w:rPr>
        <w:t>874</w:t>
      </w:r>
      <w:r>
        <w:rPr>
          <w:rFonts w:hint="eastAsia"/>
        </w:rPr>
        <w:t>人，占村庄总人口数的</w:t>
      </w:r>
      <w:r>
        <w:rPr>
          <w:rFonts w:hint="eastAsia"/>
        </w:rPr>
        <w:t>16%</w:t>
      </w:r>
      <w:r>
        <w:rPr>
          <w:rFonts w:hint="eastAsia"/>
        </w:rPr>
        <w:t>；</w:t>
      </w:r>
      <w:r>
        <w:rPr>
          <w:rFonts w:hint="eastAsia"/>
        </w:rPr>
        <w:t>17</w:t>
      </w:r>
      <w:r>
        <w:rPr>
          <w:rFonts w:hint="eastAsia"/>
        </w:rPr>
        <w:t>岁</w:t>
      </w:r>
      <w:r>
        <w:rPr>
          <w:rFonts w:hint="eastAsia"/>
        </w:rPr>
        <w:t>-60</w:t>
      </w:r>
      <w:r>
        <w:rPr>
          <w:rFonts w:hint="eastAsia"/>
        </w:rPr>
        <w:t>岁人口数约</w:t>
      </w:r>
      <w:r>
        <w:rPr>
          <w:rFonts w:hint="eastAsia"/>
        </w:rPr>
        <w:t>2729</w:t>
      </w:r>
      <w:r>
        <w:rPr>
          <w:rFonts w:hint="eastAsia"/>
        </w:rPr>
        <w:t>人，占村庄总人口数的</w:t>
      </w:r>
      <w:r>
        <w:rPr>
          <w:rFonts w:hint="eastAsia"/>
        </w:rPr>
        <w:t>50%</w:t>
      </w:r>
      <w:r>
        <w:rPr>
          <w:rFonts w:hint="eastAsia"/>
        </w:rPr>
        <w:t>；</w:t>
      </w:r>
      <w:r>
        <w:rPr>
          <w:rFonts w:hint="eastAsia"/>
        </w:rPr>
        <w:t>60</w:t>
      </w:r>
      <w:r>
        <w:rPr>
          <w:rFonts w:hint="eastAsia"/>
        </w:rPr>
        <w:t>岁及以上人口数约</w:t>
      </w:r>
      <w:r>
        <w:rPr>
          <w:rFonts w:hint="eastAsia"/>
        </w:rPr>
        <w:t>1856</w:t>
      </w:r>
      <w:r>
        <w:rPr>
          <w:rFonts w:hint="eastAsia"/>
        </w:rPr>
        <w:t>人，占村庄总人口数的</w:t>
      </w:r>
      <w:r>
        <w:rPr>
          <w:rFonts w:hint="eastAsia"/>
        </w:rPr>
        <w:t>34%</w:t>
      </w:r>
      <w:r>
        <w:rPr>
          <w:rFonts w:hint="eastAsia"/>
        </w:rPr>
        <w:t>。</w:t>
      </w:r>
    </w:p>
    <w:p w:rsidR="007A7978" w:rsidRDefault="001701AB">
      <w:pPr>
        <w:pStyle w:val="a6"/>
      </w:pPr>
      <w:r>
        <w:rPr>
          <w:noProof/>
          <w:sz w:val="24"/>
          <w:szCs w:val="24"/>
        </w:rPr>
        <w:lastRenderedPageBreak/>
        <w:drawing>
          <wp:inline distT="0" distB="0" distL="114300" distR="114300">
            <wp:extent cx="3727450" cy="2172970"/>
            <wp:effectExtent l="4445" t="4445" r="20955" b="13335"/>
            <wp:docPr id="5"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7A7978" w:rsidRDefault="001701AB">
      <w:pPr>
        <w:pStyle w:val="a6"/>
      </w:pPr>
      <w:r>
        <w:rPr>
          <w:rFonts w:hint="eastAsia"/>
        </w:rPr>
        <w:t>图</w:t>
      </w:r>
      <w:r>
        <w:rPr>
          <w:rFonts w:hint="eastAsia"/>
        </w:rPr>
        <w:t xml:space="preserve"> 2-1</w:t>
      </w:r>
      <w:r>
        <w:rPr>
          <w:rFonts w:hint="eastAsia"/>
        </w:rPr>
        <w:t>花沟村等</w:t>
      </w:r>
      <w:r>
        <w:rPr>
          <w:rFonts w:hint="eastAsia"/>
        </w:rPr>
        <w:t>6</w:t>
      </w:r>
      <w:r>
        <w:rPr>
          <w:rFonts w:hint="eastAsia"/>
        </w:rPr>
        <w:t>村人口年龄结构分析图</w:t>
      </w:r>
    </w:p>
    <w:p w:rsidR="007A7978" w:rsidRDefault="001701AB">
      <w:pPr>
        <w:pStyle w:val="a6"/>
      </w:pPr>
      <w:r>
        <w:rPr>
          <w:rFonts w:hint="eastAsia"/>
        </w:rPr>
        <w:t>表</w:t>
      </w:r>
      <w:r>
        <w:rPr>
          <w:rFonts w:hint="eastAsia"/>
        </w:rPr>
        <w:t>2-1</w:t>
      </w:r>
      <w:r>
        <w:rPr>
          <w:rFonts w:hint="eastAsia"/>
        </w:rPr>
        <w:t>花沟村等</w:t>
      </w:r>
      <w:r>
        <w:rPr>
          <w:rFonts w:hint="eastAsia"/>
        </w:rPr>
        <w:t>6</w:t>
      </w:r>
      <w:r>
        <w:rPr>
          <w:rFonts w:hint="eastAsia"/>
        </w:rPr>
        <w:t>村户籍户数和人口统计表</w:t>
      </w:r>
    </w:p>
    <w:p w:rsidR="007A7978" w:rsidRDefault="001701AB">
      <w:pPr>
        <w:jc w:val="right"/>
        <w:rPr>
          <w:rFonts w:ascii="仿宋" w:eastAsia="仿宋" w:hAnsi="仿宋" w:cs="仿宋"/>
        </w:rPr>
      </w:pPr>
      <w:r>
        <w:rPr>
          <w:rFonts w:ascii="仿宋" w:eastAsia="仿宋" w:hAnsi="仿宋" w:cs="仿宋" w:hint="eastAsia"/>
          <w:sz w:val="24"/>
        </w:rPr>
        <w:t>单位：户，人；</w:t>
      </w:r>
    </w:p>
    <w:tbl>
      <w:tblPr>
        <w:tblW w:w="49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5"/>
        <w:gridCol w:w="1577"/>
        <w:gridCol w:w="2538"/>
        <w:gridCol w:w="3209"/>
      </w:tblGrid>
      <w:tr w:rsidR="007A7978" w:rsidRPr="0061520C">
        <w:trPr>
          <w:trHeight w:val="251"/>
          <w:tblHeader/>
          <w:jc w:val="center"/>
        </w:trPr>
        <w:tc>
          <w:tcPr>
            <w:tcW w:w="885"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bookmarkStart w:id="12" w:name="OLE_LINK1"/>
            <w:r w:rsidRPr="0061520C">
              <w:rPr>
                <w:rFonts w:ascii="Times New Roman" w:eastAsia="仿宋_GB2312" w:hAnsi="Times New Roman" w:cs="Times New Roman"/>
                <w:color w:val="000000"/>
                <w:kern w:val="0"/>
                <w:sz w:val="20"/>
                <w:szCs w:val="20"/>
              </w:rPr>
              <w:t>行政村</w:t>
            </w:r>
          </w:p>
        </w:tc>
        <w:tc>
          <w:tcPr>
            <w:tcW w:w="88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自然村</w:t>
            </w:r>
          </w:p>
        </w:tc>
        <w:tc>
          <w:tcPr>
            <w:tcW w:w="142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2021</w:t>
            </w:r>
            <w:r w:rsidRPr="0061520C">
              <w:rPr>
                <w:rFonts w:ascii="Times New Roman" w:eastAsia="仿宋_GB2312" w:hAnsi="Times New Roman" w:cs="Times New Roman"/>
                <w:color w:val="000000"/>
                <w:kern w:val="0"/>
                <w:sz w:val="20"/>
                <w:szCs w:val="20"/>
              </w:rPr>
              <w:t>年户籍数</w:t>
            </w:r>
          </w:p>
        </w:tc>
        <w:tc>
          <w:tcPr>
            <w:tcW w:w="1803"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2021</w:t>
            </w:r>
            <w:r w:rsidRPr="0061520C">
              <w:rPr>
                <w:rFonts w:ascii="Times New Roman" w:eastAsia="仿宋_GB2312" w:hAnsi="Times New Roman" w:cs="Times New Roman"/>
                <w:color w:val="000000"/>
                <w:kern w:val="0"/>
                <w:sz w:val="20"/>
                <w:szCs w:val="20"/>
              </w:rPr>
              <w:t>年户籍人口数</w:t>
            </w:r>
          </w:p>
        </w:tc>
      </w:tr>
      <w:tr w:rsidR="007A7978" w:rsidRPr="0061520C">
        <w:trPr>
          <w:trHeight w:val="251"/>
          <w:jc w:val="center"/>
        </w:trPr>
        <w:tc>
          <w:tcPr>
            <w:tcW w:w="885" w:type="pct"/>
            <w:vAlign w:val="center"/>
          </w:tcPr>
          <w:p w:rsidR="007A7978" w:rsidRPr="0061520C" w:rsidRDefault="001701AB">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花沟村</w:t>
            </w:r>
          </w:p>
        </w:tc>
        <w:tc>
          <w:tcPr>
            <w:tcW w:w="88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color w:val="000000"/>
                <w:kern w:val="0"/>
                <w:sz w:val="20"/>
                <w:szCs w:val="20"/>
              </w:rPr>
              <w:t>沟王村</w:t>
            </w:r>
            <w:proofErr w:type="gramEnd"/>
          </w:p>
        </w:tc>
        <w:tc>
          <w:tcPr>
            <w:tcW w:w="142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146</w:t>
            </w:r>
          </w:p>
        </w:tc>
        <w:tc>
          <w:tcPr>
            <w:tcW w:w="1803"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420</w:t>
            </w:r>
          </w:p>
        </w:tc>
      </w:tr>
      <w:tr w:rsidR="007A7978" w:rsidRPr="0061520C">
        <w:trPr>
          <w:trHeight w:val="251"/>
          <w:jc w:val="center"/>
        </w:trPr>
        <w:tc>
          <w:tcPr>
            <w:tcW w:w="885" w:type="pct"/>
            <w:vMerge w:val="restar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任马寨村</w:t>
            </w:r>
          </w:p>
        </w:tc>
        <w:tc>
          <w:tcPr>
            <w:tcW w:w="88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任马寨村</w:t>
            </w:r>
          </w:p>
        </w:tc>
        <w:tc>
          <w:tcPr>
            <w:tcW w:w="142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402</w:t>
            </w:r>
          </w:p>
        </w:tc>
        <w:tc>
          <w:tcPr>
            <w:tcW w:w="1803"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1190</w:t>
            </w:r>
          </w:p>
        </w:tc>
      </w:tr>
      <w:tr w:rsidR="007A7978" w:rsidRPr="0061520C">
        <w:trPr>
          <w:trHeight w:val="251"/>
          <w:jc w:val="center"/>
        </w:trPr>
        <w:tc>
          <w:tcPr>
            <w:tcW w:w="885" w:type="pct"/>
            <w:vMerge/>
            <w:vAlign w:val="center"/>
          </w:tcPr>
          <w:p w:rsidR="007A7978" w:rsidRPr="0061520C" w:rsidRDefault="007A7978">
            <w:pPr>
              <w:widowControl/>
              <w:jc w:val="center"/>
              <w:rPr>
                <w:rFonts w:ascii="Times New Roman" w:eastAsia="仿宋_GB2312" w:hAnsi="Times New Roman" w:cs="Times New Roman"/>
                <w:color w:val="000000"/>
                <w:kern w:val="0"/>
                <w:sz w:val="20"/>
                <w:szCs w:val="20"/>
              </w:rPr>
            </w:pPr>
          </w:p>
        </w:tc>
        <w:tc>
          <w:tcPr>
            <w:tcW w:w="88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小庄村</w:t>
            </w:r>
          </w:p>
        </w:tc>
        <w:tc>
          <w:tcPr>
            <w:tcW w:w="142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98</w:t>
            </w:r>
          </w:p>
        </w:tc>
        <w:tc>
          <w:tcPr>
            <w:tcW w:w="1803"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210</w:t>
            </w:r>
          </w:p>
        </w:tc>
      </w:tr>
      <w:tr w:rsidR="007A7978" w:rsidRPr="0061520C">
        <w:trPr>
          <w:trHeight w:val="251"/>
          <w:jc w:val="center"/>
        </w:trPr>
        <w:tc>
          <w:tcPr>
            <w:tcW w:w="885" w:type="pct"/>
            <w:vMerge/>
            <w:vAlign w:val="center"/>
          </w:tcPr>
          <w:p w:rsidR="007A7978" w:rsidRPr="0061520C" w:rsidRDefault="007A7978">
            <w:pPr>
              <w:widowControl/>
              <w:jc w:val="center"/>
              <w:rPr>
                <w:rFonts w:ascii="Times New Roman" w:eastAsia="仿宋_GB2312" w:hAnsi="Times New Roman" w:cs="Times New Roman"/>
                <w:color w:val="000000"/>
                <w:kern w:val="0"/>
                <w:sz w:val="20"/>
                <w:szCs w:val="20"/>
              </w:rPr>
            </w:pPr>
          </w:p>
        </w:tc>
        <w:tc>
          <w:tcPr>
            <w:tcW w:w="88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小计</w:t>
            </w:r>
          </w:p>
        </w:tc>
        <w:tc>
          <w:tcPr>
            <w:tcW w:w="142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500</w:t>
            </w:r>
          </w:p>
        </w:tc>
        <w:tc>
          <w:tcPr>
            <w:tcW w:w="1803"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1400</w:t>
            </w:r>
          </w:p>
        </w:tc>
      </w:tr>
      <w:tr w:rsidR="007A7978" w:rsidRPr="0061520C" w:rsidTr="0061520C">
        <w:trPr>
          <w:trHeight w:val="67"/>
          <w:jc w:val="center"/>
        </w:trPr>
        <w:tc>
          <w:tcPr>
            <w:tcW w:w="885"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岳家村</w:t>
            </w:r>
          </w:p>
        </w:tc>
        <w:tc>
          <w:tcPr>
            <w:tcW w:w="88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岳家村</w:t>
            </w:r>
          </w:p>
        </w:tc>
        <w:tc>
          <w:tcPr>
            <w:tcW w:w="142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271</w:t>
            </w:r>
          </w:p>
        </w:tc>
        <w:tc>
          <w:tcPr>
            <w:tcW w:w="1803"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953</w:t>
            </w:r>
          </w:p>
        </w:tc>
      </w:tr>
      <w:tr w:rsidR="007A7978" w:rsidRPr="0061520C">
        <w:trPr>
          <w:trHeight w:val="251"/>
          <w:jc w:val="center"/>
        </w:trPr>
        <w:tc>
          <w:tcPr>
            <w:tcW w:w="885"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贾寨村</w:t>
            </w:r>
          </w:p>
        </w:tc>
        <w:tc>
          <w:tcPr>
            <w:tcW w:w="88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贾寨村</w:t>
            </w:r>
          </w:p>
        </w:tc>
        <w:tc>
          <w:tcPr>
            <w:tcW w:w="142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276</w:t>
            </w:r>
          </w:p>
        </w:tc>
        <w:tc>
          <w:tcPr>
            <w:tcW w:w="1803"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970</w:t>
            </w:r>
          </w:p>
        </w:tc>
      </w:tr>
      <w:tr w:rsidR="007A7978" w:rsidRPr="0061520C">
        <w:trPr>
          <w:trHeight w:val="251"/>
          <w:jc w:val="center"/>
        </w:trPr>
        <w:tc>
          <w:tcPr>
            <w:tcW w:w="885"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天师村</w:t>
            </w:r>
          </w:p>
        </w:tc>
        <w:tc>
          <w:tcPr>
            <w:tcW w:w="88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天师村</w:t>
            </w:r>
          </w:p>
        </w:tc>
        <w:tc>
          <w:tcPr>
            <w:tcW w:w="142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300</w:t>
            </w:r>
          </w:p>
        </w:tc>
        <w:tc>
          <w:tcPr>
            <w:tcW w:w="1803"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810</w:t>
            </w:r>
          </w:p>
        </w:tc>
      </w:tr>
      <w:tr w:rsidR="007A7978" w:rsidRPr="0061520C">
        <w:trPr>
          <w:trHeight w:val="251"/>
          <w:jc w:val="center"/>
        </w:trPr>
        <w:tc>
          <w:tcPr>
            <w:tcW w:w="885"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color w:val="000000"/>
                <w:kern w:val="0"/>
                <w:sz w:val="20"/>
                <w:szCs w:val="20"/>
              </w:rPr>
              <w:t>龙虎村</w:t>
            </w:r>
            <w:proofErr w:type="gramEnd"/>
          </w:p>
        </w:tc>
        <w:tc>
          <w:tcPr>
            <w:tcW w:w="88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color w:val="000000"/>
                <w:kern w:val="0"/>
                <w:sz w:val="20"/>
                <w:szCs w:val="20"/>
              </w:rPr>
              <w:t>龙虎村</w:t>
            </w:r>
            <w:proofErr w:type="gramEnd"/>
          </w:p>
        </w:tc>
        <w:tc>
          <w:tcPr>
            <w:tcW w:w="142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327</w:t>
            </w:r>
          </w:p>
        </w:tc>
        <w:tc>
          <w:tcPr>
            <w:tcW w:w="1803"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905</w:t>
            </w:r>
          </w:p>
        </w:tc>
      </w:tr>
      <w:tr w:rsidR="007A7978" w:rsidRPr="0061520C">
        <w:trPr>
          <w:trHeight w:val="251"/>
          <w:jc w:val="center"/>
        </w:trPr>
        <w:tc>
          <w:tcPr>
            <w:tcW w:w="1771" w:type="pct"/>
            <w:gridSpan w:val="2"/>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合计</w:t>
            </w:r>
          </w:p>
        </w:tc>
        <w:tc>
          <w:tcPr>
            <w:tcW w:w="1426"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1820</w:t>
            </w:r>
          </w:p>
        </w:tc>
        <w:tc>
          <w:tcPr>
            <w:tcW w:w="1803" w:type="pct"/>
            <w:noWrap/>
            <w:vAlign w:val="center"/>
          </w:tcPr>
          <w:p w:rsidR="007A7978" w:rsidRPr="0061520C" w:rsidRDefault="001701AB">
            <w:pPr>
              <w:widowControl/>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5458</w:t>
            </w:r>
          </w:p>
        </w:tc>
      </w:tr>
      <w:bookmarkEnd w:id="12"/>
    </w:tbl>
    <w:p w:rsidR="007A7978" w:rsidRDefault="007A7978"/>
    <w:p w:rsidR="007A7978" w:rsidRDefault="001701AB" w:rsidP="00556431">
      <w:pPr>
        <w:pStyle w:val="4"/>
        <w:numPr>
          <w:ilvl w:val="0"/>
          <w:numId w:val="0"/>
        </w:numPr>
        <w:ind w:leftChars="200" w:left="420"/>
      </w:pPr>
      <w:r>
        <w:rPr>
          <w:rFonts w:hint="eastAsia"/>
        </w:rPr>
        <w:t>2.产业现状</w:t>
      </w:r>
    </w:p>
    <w:p w:rsidR="007A7978" w:rsidRPr="005D5FBD" w:rsidRDefault="001701AB" w:rsidP="005D5FBD">
      <w:pPr>
        <w:pStyle w:val="ad"/>
        <w:spacing w:line="360" w:lineRule="auto"/>
      </w:pPr>
      <w:r w:rsidRPr="005D5FBD">
        <w:rPr>
          <w:rFonts w:hint="eastAsia"/>
        </w:rPr>
        <w:t>2021</w:t>
      </w:r>
      <w:r w:rsidRPr="005D5FBD">
        <w:rPr>
          <w:rFonts w:hint="eastAsia"/>
        </w:rPr>
        <w:t>年花沟村等</w:t>
      </w:r>
      <w:r w:rsidRPr="005D5FBD">
        <w:rPr>
          <w:rFonts w:hint="eastAsia"/>
        </w:rPr>
        <w:t>6</w:t>
      </w:r>
      <w:r w:rsidRPr="005D5FBD">
        <w:rPr>
          <w:rFonts w:hint="eastAsia"/>
        </w:rPr>
        <w:t>村农民人均纯收入</w:t>
      </w:r>
      <w:r w:rsidRPr="005D5FBD">
        <w:rPr>
          <w:rFonts w:hint="eastAsia"/>
        </w:rPr>
        <w:t>5000</w:t>
      </w:r>
      <w:r w:rsidRPr="005D5FBD">
        <w:rPr>
          <w:rFonts w:hint="eastAsia"/>
        </w:rPr>
        <w:t>元，村民主要收入来自务农务工，务工以从事建筑业、家政服务及经商为主，务工地点本市及周边区县为主。村集体收入</w:t>
      </w:r>
      <w:r w:rsidRPr="005D5FBD">
        <w:rPr>
          <w:rFonts w:hint="eastAsia"/>
        </w:rPr>
        <w:t>10</w:t>
      </w:r>
      <w:r w:rsidRPr="005D5FBD">
        <w:rPr>
          <w:rFonts w:hint="eastAsia"/>
        </w:rPr>
        <w:t>万元左右。</w:t>
      </w:r>
    </w:p>
    <w:p w:rsidR="007A7978" w:rsidRPr="005D5FBD" w:rsidRDefault="001701AB" w:rsidP="005D5FBD">
      <w:pPr>
        <w:pStyle w:val="ad"/>
        <w:spacing w:line="360" w:lineRule="auto"/>
      </w:pPr>
      <w:r w:rsidRPr="005D5FBD">
        <w:rPr>
          <w:rFonts w:hint="eastAsia"/>
        </w:rPr>
        <w:t>花沟村等</w:t>
      </w:r>
      <w:r w:rsidRPr="005D5FBD">
        <w:rPr>
          <w:rFonts w:hint="eastAsia"/>
        </w:rPr>
        <w:t>6</w:t>
      </w:r>
      <w:r w:rsidRPr="005D5FBD">
        <w:rPr>
          <w:rFonts w:hint="eastAsia"/>
        </w:rPr>
        <w:t>村以种植玉米、小麦为主，种植规模</w:t>
      </w:r>
      <w:r w:rsidRPr="005D5FBD">
        <w:rPr>
          <w:rFonts w:hint="eastAsia"/>
        </w:rPr>
        <w:t>11727</w:t>
      </w:r>
      <w:r w:rsidRPr="005D5FBD">
        <w:rPr>
          <w:rFonts w:hint="eastAsia"/>
        </w:rPr>
        <w:t>亩，花沟村、任马寨村、岳家村、贾家村、天师村有少量种植蔬菜、水果（详见表</w:t>
      </w:r>
      <w:r w:rsidRPr="005D5FBD">
        <w:rPr>
          <w:rFonts w:hint="eastAsia"/>
        </w:rPr>
        <w:t>2-2</w:t>
      </w:r>
      <w:r w:rsidRPr="005D5FBD">
        <w:rPr>
          <w:rFonts w:hint="eastAsia"/>
        </w:rPr>
        <w:t>）。</w:t>
      </w:r>
    </w:p>
    <w:p w:rsidR="007A7978" w:rsidRDefault="001701AB">
      <w:pPr>
        <w:pStyle w:val="a6"/>
      </w:pPr>
      <w:r>
        <w:rPr>
          <w:rFonts w:hint="eastAsia"/>
        </w:rPr>
        <w:t>表</w:t>
      </w:r>
      <w:r>
        <w:rPr>
          <w:rFonts w:hint="eastAsia"/>
        </w:rPr>
        <w:t xml:space="preserve">2-2 </w:t>
      </w:r>
      <w:r>
        <w:rPr>
          <w:rFonts w:hint="eastAsia"/>
        </w:rPr>
        <w:t>村庄种植结构统计表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0"/>
        <w:gridCol w:w="1464"/>
        <w:gridCol w:w="2984"/>
        <w:gridCol w:w="2252"/>
      </w:tblGrid>
      <w:tr w:rsidR="007A7978" w:rsidRPr="0098685B" w:rsidTr="005D5FBD">
        <w:trPr>
          <w:trHeight w:val="270"/>
          <w:tblHeader/>
        </w:trPr>
        <w:tc>
          <w:tcPr>
            <w:tcW w:w="1302"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行政村</w:t>
            </w: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主要产品</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规模（亩）</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亩产量</w:t>
            </w:r>
            <w:r w:rsidRPr="0061520C">
              <w:rPr>
                <w:rFonts w:ascii="Times New Roman" w:eastAsia="仿宋_GB2312" w:hAnsi="Times New Roman" w:cs="Times New Roman"/>
                <w:color w:val="000000"/>
                <w:kern w:val="0"/>
                <w:sz w:val="20"/>
                <w:szCs w:val="20"/>
              </w:rPr>
              <w:t>/</w:t>
            </w:r>
            <w:r w:rsidRPr="0061520C">
              <w:rPr>
                <w:rFonts w:ascii="Times New Roman" w:eastAsia="仿宋_GB2312" w:hAnsi="Times New Roman" w:cs="Times New Roman"/>
                <w:color w:val="000000"/>
                <w:kern w:val="0"/>
                <w:sz w:val="20"/>
                <w:szCs w:val="20"/>
              </w:rPr>
              <w:t>年</w:t>
            </w:r>
          </w:p>
        </w:tc>
      </w:tr>
      <w:tr w:rsidR="007A7978" w:rsidRPr="0098685B" w:rsidTr="005D5FBD">
        <w:trPr>
          <w:trHeight w:val="300"/>
        </w:trPr>
        <w:tc>
          <w:tcPr>
            <w:tcW w:w="1302" w:type="pct"/>
            <w:vMerge w:val="restart"/>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花沟村</w:t>
            </w: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玉米</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800</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1200</w:t>
            </w:r>
            <w:r w:rsidRPr="0061520C">
              <w:rPr>
                <w:rFonts w:ascii="Times New Roman" w:eastAsia="仿宋_GB2312" w:hAnsi="Times New Roman" w:cs="Times New Roman"/>
                <w:color w:val="000000"/>
                <w:kern w:val="0"/>
                <w:sz w:val="20"/>
                <w:szCs w:val="20"/>
              </w:rPr>
              <w:t>斤</w:t>
            </w:r>
          </w:p>
        </w:tc>
      </w:tr>
      <w:tr w:rsidR="007A7978" w:rsidRPr="0098685B" w:rsidTr="005D5FBD">
        <w:trPr>
          <w:trHeight w:val="300"/>
        </w:trPr>
        <w:tc>
          <w:tcPr>
            <w:tcW w:w="1302" w:type="pct"/>
            <w:vMerge/>
            <w:vAlign w:val="center"/>
          </w:tcPr>
          <w:p w:rsidR="007A7978" w:rsidRPr="0061520C" w:rsidRDefault="007A7978" w:rsidP="0061520C">
            <w:pPr>
              <w:jc w:val="center"/>
              <w:rPr>
                <w:rFonts w:ascii="Times New Roman" w:eastAsia="仿宋_GB2312" w:hAnsi="Times New Roman" w:cs="Times New Roman"/>
                <w:color w:val="000000"/>
                <w:kern w:val="0"/>
                <w:sz w:val="20"/>
                <w:szCs w:val="20"/>
              </w:rPr>
            </w:pP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小麦</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800</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1000</w:t>
            </w:r>
            <w:r w:rsidRPr="0061520C">
              <w:rPr>
                <w:rFonts w:ascii="Times New Roman" w:eastAsia="仿宋_GB2312" w:hAnsi="Times New Roman" w:cs="Times New Roman"/>
                <w:color w:val="000000"/>
                <w:kern w:val="0"/>
                <w:sz w:val="20"/>
                <w:szCs w:val="20"/>
              </w:rPr>
              <w:t>斤</w:t>
            </w:r>
          </w:p>
        </w:tc>
      </w:tr>
      <w:tr w:rsidR="007A7978" w:rsidRPr="0098685B" w:rsidTr="005D5FBD">
        <w:trPr>
          <w:trHeight w:val="300"/>
        </w:trPr>
        <w:tc>
          <w:tcPr>
            <w:tcW w:w="1302" w:type="pct"/>
            <w:vMerge/>
            <w:vAlign w:val="center"/>
          </w:tcPr>
          <w:p w:rsidR="007A7978" w:rsidRPr="0061520C" w:rsidRDefault="007A7978" w:rsidP="0061520C">
            <w:pPr>
              <w:jc w:val="center"/>
              <w:rPr>
                <w:rFonts w:ascii="Times New Roman" w:eastAsia="仿宋_GB2312" w:hAnsi="Times New Roman" w:cs="Times New Roman"/>
                <w:color w:val="000000"/>
                <w:kern w:val="0"/>
                <w:sz w:val="20"/>
                <w:szCs w:val="20"/>
              </w:rPr>
            </w:pP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菠菜</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10</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2000</w:t>
            </w:r>
            <w:r w:rsidRPr="0061520C">
              <w:rPr>
                <w:rFonts w:ascii="Times New Roman" w:eastAsia="仿宋_GB2312" w:hAnsi="Times New Roman" w:cs="Times New Roman"/>
                <w:color w:val="000000"/>
                <w:kern w:val="0"/>
                <w:sz w:val="20"/>
                <w:szCs w:val="20"/>
              </w:rPr>
              <w:t>斤</w:t>
            </w:r>
          </w:p>
        </w:tc>
      </w:tr>
      <w:tr w:rsidR="007A7978" w:rsidRPr="0098685B" w:rsidTr="005D5FBD">
        <w:trPr>
          <w:trHeight w:val="300"/>
        </w:trPr>
        <w:tc>
          <w:tcPr>
            <w:tcW w:w="1302" w:type="pct"/>
            <w:vMerge w:val="restar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lastRenderedPageBreak/>
              <w:t>任马寨村</w:t>
            </w: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玉米</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3500</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1200</w:t>
            </w:r>
            <w:r w:rsidRPr="0061520C">
              <w:rPr>
                <w:rFonts w:ascii="Times New Roman" w:eastAsia="仿宋_GB2312" w:hAnsi="Times New Roman" w:cs="Times New Roman"/>
                <w:color w:val="000000"/>
                <w:kern w:val="0"/>
                <w:sz w:val="20"/>
                <w:szCs w:val="20"/>
              </w:rPr>
              <w:t>斤</w:t>
            </w:r>
          </w:p>
        </w:tc>
      </w:tr>
      <w:tr w:rsidR="007A7978" w:rsidRPr="0098685B" w:rsidTr="005D5FBD">
        <w:trPr>
          <w:trHeight w:val="300"/>
        </w:trPr>
        <w:tc>
          <w:tcPr>
            <w:tcW w:w="1302" w:type="pct"/>
            <w:vMerge/>
            <w:vAlign w:val="center"/>
          </w:tcPr>
          <w:p w:rsidR="007A7978" w:rsidRPr="0061520C" w:rsidRDefault="007A7978" w:rsidP="0061520C">
            <w:pPr>
              <w:jc w:val="center"/>
              <w:rPr>
                <w:rFonts w:ascii="Times New Roman" w:eastAsia="仿宋_GB2312" w:hAnsi="Times New Roman" w:cs="Times New Roman"/>
                <w:color w:val="000000"/>
                <w:kern w:val="0"/>
                <w:sz w:val="20"/>
                <w:szCs w:val="20"/>
              </w:rPr>
            </w:pP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小麦</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3500</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1000</w:t>
            </w:r>
            <w:r w:rsidRPr="0061520C">
              <w:rPr>
                <w:rFonts w:ascii="Times New Roman" w:eastAsia="仿宋_GB2312" w:hAnsi="Times New Roman" w:cs="Times New Roman"/>
                <w:color w:val="000000"/>
                <w:kern w:val="0"/>
                <w:sz w:val="20"/>
                <w:szCs w:val="20"/>
              </w:rPr>
              <w:t>斤</w:t>
            </w:r>
          </w:p>
        </w:tc>
      </w:tr>
      <w:tr w:rsidR="007A7978" w:rsidRPr="0098685B" w:rsidTr="005D5FBD">
        <w:trPr>
          <w:trHeight w:val="300"/>
        </w:trPr>
        <w:tc>
          <w:tcPr>
            <w:tcW w:w="1302" w:type="pct"/>
            <w:vMerge/>
            <w:vAlign w:val="center"/>
          </w:tcPr>
          <w:p w:rsidR="007A7978" w:rsidRPr="0061520C" w:rsidRDefault="007A7978" w:rsidP="0061520C">
            <w:pPr>
              <w:jc w:val="center"/>
              <w:rPr>
                <w:rFonts w:ascii="Times New Roman" w:eastAsia="仿宋_GB2312" w:hAnsi="Times New Roman" w:cs="Times New Roman"/>
                <w:color w:val="000000"/>
                <w:kern w:val="0"/>
                <w:sz w:val="20"/>
                <w:szCs w:val="20"/>
              </w:rPr>
            </w:pP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西瓜</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300</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12000</w:t>
            </w:r>
            <w:r w:rsidRPr="0061520C">
              <w:rPr>
                <w:rFonts w:ascii="Times New Roman" w:eastAsia="仿宋_GB2312" w:hAnsi="Times New Roman" w:cs="Times New Roman"/>
                <w:color w:val="000000"/>
                <w:kern w:val="0"/>
                <w:sz w:val="20"/>
                <w:szCs w:val="20"/>
              </w:rPr>
              <w:t>斤</w:t>
            </w:r>
          </w:p>
        </w:tc>
      </w:tr>
      <w:tr w:rsidR="007A7978" w:rsidRPr="0098685B" w:rsidTr="005D5FBD">
        <w:trPr>
          <w:trHeight w:val="300"/>
        </w:trPr>
        <w:tc>
          <w:tcPr>
            <w:tcW w:w="1302" w:type="pct"/>
            <w:vMerge w:val="restar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岳家村</w:t>
            </w: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玉米</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2000</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1200</w:t>
            </w:r>
            <w:r w:rsidRPr="0061520C">
              <w:rPr>
                <w:rFonts w:ascii="Times New Roman" w:eastAsia="仿宋_GB2312" w:hAnsi="Times New Roman" w:cs="Times New Roman"/>
                <w:color w:val="000000"/>
                <w:kern w:val="0"/>
                <w:sz w:val="20"/>
                <w:szCs w:val="20"/>
              </w:rPr>
              <w:t>斤</w:t>
            </w:r>
          </w:p>
        </w:tc>
      </w:tr>
      <w:tr w:rsidR="007A7978" w:rsidRPr="0098685B" w:rsidTr="005D5FBD">
        <w:trPr>
          <w:trHeight w:val="300"/>
        </w:trPr>
        <w:tc>
          <w:tcPr>
            <w:tcW w:w="1302" w:type="pct"/>
            <w:vMerge/>
            <w:vAlign w:val="center"/>
          </w:tcPr>
          <w:p w:rsidR="007A7978" w:rsidRPr="0061520C" w:rsidRDefault="007A7978" w:rsidP="0061520C">
            <w:pPr>
              <w:jc w:val="center"/>
              <w:rPr>
                <w:rFonts w:ascii="Times New Roman" w:eastAsia="仿宋_GB2312" w:hAnsi="Times New Roman" w:cs="Times New Roman"/>
                <w:color w:val="000000"/>
                <w:kern w:val="0"/>
                <w:sz w:val="20"/>
                <w:szCs w:val="20"/>
              </w:rPr>
            </w:pP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小麦</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2000</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1000</w:t>
            </w:r>
            <w:r w:rsidRPr="0061520C">
              <w:rPr>
                <w:rFonts w:ascii="Times New Roman" w:eastAsia="仿宋_GB2312" w:hAnsi="Times New Roman" w:cs="Times New Roman"/>
                <w:color w:val="000000"/>
                <w:kern w:val="0"/>
                <w:sz w:val="20"/>
                <w:szCs w:val="20"/>
              </w:rPr>
              <w:t>斤</w:t>
            </w:r>
          </w:p>
        </w:tc>
      </w:tr>
      <w:tr w:rsidR="007A7978" w:rsidRPr="0098685B" w:rsidTr="005D5FBD">
        <w:trPr>
          <w:trHeight w:val="300"/>
        </w:trPr>
        <w:tc>
          <w:tcPr>
            <w:tcW w:w="1302" w:type="pct"/>
            <w:vMerge/>
            <w:vAlign w:val="center"/>
          </w:tcPr>
          <w:p w:rsidR="007A7978" w:rsidRPr="0061520C" w:rsidRDefault="007A7978" w:rsidP="0061520C">
            <w:pPr>
              <w:jc w:val="center"/>
              <w:rPr>
                <w:rFonts w:ascii="Times New Roman" w:eastAsia="仿宋_GB2312" w:hAnsi="Times New Roman" w:cs="Times New Roman"/>
                <w:color w:val="000000"/>
                <w:kern w:val="0"/>
                <w:sz w:val="20"/>
                <w:szCs w:val="20"/>
              </w:rPr>
            </w:pP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菠菜</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80</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2000</w:t>
            </w:r>
            <w:r w:rsidRPr="0061520C">
              <w:rPr>
                <w:rFonts w:ascii="Times New Roman" w:eastAsia="仿宋_GB2312" w:hAnsi="Times New Roman" w:cs="Times New Roman"/>
                <w:color w:val="000000"/>
                <w:kern w:val="0"/>
                <w:sz w:val="20"/>
                <w:szCs w:val="20"/>
              </w:rPr>
              <w:t>斤</w:t>
            </w:r>
          </w:p>
        </w:tc>
      </w:tr>
      <w:tr w:rsidR="007A7978" w:rsidRPr="0098685B" w:rsidTr="005D5FBD">
        <w:trPr>
          <w:trHeight w:val="300"/>
        </w:trPr>
        <w:tc>
          <w:tcPr>
            <w:tcW w:w="1302" w:type="pct"/>
            <w:vMerge/>
            <w:vAlign w:val="center"/>
          </w:tcPr>
          <w:p w:rsidR="007A7978" w:rsidRPr="0061520C" w:rsidRDefault="007A7978" w:rsidP="0061520C">
            <w:pPr>
              <w:jc w:val="center"/>
              <w:rPr>
                <w:rFonts w:ascii="Times New Roman" w:eastAsia="仿宋_GB2312" w:hAnsi="Times New Roman" w:cs="Times New Roman"/>
                <w:color w:val="000000"/>
                <w:kern w:val="0"/>
                <w:sz w:val="20"/>
                <w:szCs w:val="20"/>
              </w:rPr>
            </w:pP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梨</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50</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4000</w:t>
            </w:r>
            <w:r w:rsidRPr="0061520C">
              <w:rPr>
                <w:rFonts w:ascii="Times New Roman" w:eastAsia="仿宋_GB2312" w:hAnsi="Times New Roman" w:cs="Times New Roman"/>
                <w:color w:val="000000"/>
                <w:kern w:val="0"/>
                <w:sz w:val="20"/>
                <w:szCs w:val="20"/>
              </w:rPr>
              <w:t>斤</w:t>
            </w:r>
          </w:p>
        </w:tc>
      </w:tr>
      <w:tr w:rsidR="007A7978" w:rsidRPr="0098685B" w:rsidTr="005D5FBD">
        <w:trPr>
          <w:trHeight w:val="300"/>
        </w:trPr>
        <w:tc>
          <w:tcPr>
            <w:tcW w:w="1302" w:type="pct"/>
            <w:vMerge w:val="restar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贾寨村</w:t>
            </w: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玉米</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2000</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1200</w:t>
            </w:r>
            <w:r w:rsidRPr="0061520C">
              <w:rPr>
                <w:rFonts w:ascii="Times New Roman" w:eastAsia="仿宋_GB2312" w:hAnsi="Times New Roman" w:cs="Times New Roman"/>
                <w:color w:val="000000"/>
                <w:kern w:val="0"/>
                <w:sz w:val="20"/>
                <w:szCs w:val="20"/>
              </w:rPr>
              <w:t>斤</w:t>
            </w:r>
          </w:p>
        </w:tc>
      </w:tr>
      <w:tr w:rsidR="007A7978" w:rsidRPr="0098685B" w:rsidTr="005D5FBD">
        <w:trPr>
          <w:trHeight w:val="300"/>
        </w:trPr>
        <w:tc>
          <w:tcPr>
            <w:tcW w:w="1302" w:type="pct"/>
            <w:vMerge/>
            <w:vAlign w:val="center"/>
          </w:tcPr>
          <w:p w:rsidR="007A7978" w:rsidRPr="0061520C" w:rsidRDefault="007A7978" w:rsidP="0061520C">
            <w:pPr>
              <w:jc w:val="center"/>
              <w:rPr>
                <w:rFonts w:ascii="Times New Roman" w:eastAsia="仿宋_GB2312" w:hAnsi="Times New Roman" w:cs="Times New Roman"/>
                <w:color w:val="000000"/>
                <w:kern w:val="0"/>
                <w:sz w:val="20"/>
                <w:szCs w:val="20"/>
              </w:rPr>
            </w:pP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小麦</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2000</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1000</w:t>
            </w:r>
            <w:r w:rsidRPr="0061520C">
              <w:rPr>
                <w:rFonts w:ascii="Times New Roman" w:eastAsia="仿宋_GB2312" w:hAnsi="Times New Roman" w:cs="Times New Roman"/>
                <w:color w:val="000000"/>
                <w:kern w:val="0"/>
                <w:sz w:val="20"/>
                <w:szCs w:val="20"/>
              </w:rPr>
              <w:t>斤</w:t>
            </w:r>
          </w:p>
        </w:tc>
      </w:tr>
      <w:tr w:rsidR="007A7978" w:rsidRPr="0098685B" w:rsidTr="005D5FBD">
        <w:trPr>
          <w:trHeight w:val="300"/>
        </w:trPr>
        <w:tc>
          <w:tcPr>
            <w:tcW w:w="1302" w:type="pct"/>
            <w:vMerge/>
            <w:vAlign w:val="center"/>
          </w:tcPr>
          <w:p w:rsidR="007A7978" w:rsidRPr="0061520C" w:rsidRDefault="007A7978" w:rsidP="0061520C">
            <w:pPr>
              <w:jc w:val="center"/>
              <w:rPr>
                <w:rFonts w:ascii="Times New Roman" w:eastAsia="仿宋_GB2312" w:hAnsi="Times New Roman" w:cs="Times New Roman"/>
                <w:color w:val="000000"/>
                <w:kern w:val="0"/>
                <w:sz w:val="20"/>
                <w:szCs w:val="20"/>
              </w:rPr>
            </w:pP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西红柿</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40</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20000</w:t>
            </w:r>
            <w:r w:rsidRPr="0061520C">
              <w:rPr>
                <w:rFonts w:ascii="Times New Roman" w:eastAsia="仿宋_GB2312" w:hAnsi="Times New Roman" w:cs="Times New Roman"/>
                <w:color w:val="000000"/>
                <w:kern w:val="0"/>
                <w:sz w:val="20"/>
                <w:szCs w:val="20"/>
              </w:rPr>
              <w:t>斤</w:t>
            </w:r>
          </w:p>
        </w:tc>
      </w:tr>
      <w:tr w:rsidR="007A7978" w:rsidRPr="0098685B" w:rsidTr="005D5FBD">
        <w:trPr>
          <w:trHeight w:val="300"/>
        </w:trPr>
        <w:tc>
          <w:tcPr>
            <w:tcW w:w="1302" w:type="pct"/>
            <w:vMerge w:val="restar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天师村</w:t>
            </w: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玉米</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1800</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1200</w:t>
            </w:r>
            <w:r w:rsidRPr="0061520C">
              <w:rPr>
                <w:rFonts w:ascii="Times New Roman" w:eastAsia="仿宋_GB2312" w:hAnsi="Times New Roman" w:cs="Times New Roman"/>
                <w:color w:val="000000"/>
                <w:kern w:val="0"/>
                <w:sz w:val="20"/>
                <w:szCs w:val="20"/>
              </w:rPr>
              <w:t>斤</w:t>
            </w:r>
          </w:p>
        </w:tc>
      </w:tr>
      <w:tr w:rsidR="007A7978" w:rsidRPr="0098685B" w:rsidTr="005D5FBD">
        <w:trPr>
          <w:trHeight w:val="300"/>
        </w:trPr>
        <w:tc>
          <w:tcPr>
            <w:tcW w:w="1302" w:type="pct"/>
            <w:vMerge/>
            <w:vAlign w:val="center"/>
          </w:tcPr>
          <w:p w:rsidR="007A7978" w:rsidRPr="0061520C" w:rsidRDefault="007A7978" w:rsidP="0061520C">
            <w:pPr>
              <w:jc w:val="center"/>
              <w:rPr>
                <w:rFonts w:ascii="Times New Roman" w:eastAsia="仿宋_GB2312" w:hAnsi="Times New Roman" w:cs="Times New Roman"/>
                <w:color w:val="000000"/>
                <w:kern w:val="0"/>
                <w:sz w:val="20"/>
                <w:szCs w:val="20"/>
              </w:rPr>
            </w:pP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小麦</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1800</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1000</w:t>
            </w:r>
            <w:r w:rsidRPr="0061520C">
              <w:rPr>
                <w:rFonts w:ascii="Times New Roman" w:eastAsia="仿宋_GB2312" w:hAnsi="Times New Roman" w:cs="Times New Roman"/>
                <w:color w:val="000000"/>
                <w:kern w:val="0"/>
                <w:sz w:val="20"/>
                <w:szCs w:val="20"/>
              </w:rPr>
              <w:t>斤</w:t>
            </w:r>
          </w:p>
        </w:tc>
      </w:tr>
      <w:tr w:rsidR="007A7978" w:rsidRPr="0098685B" w:rsidTr="005D5FBD">
        <w:trPr>
          <w:trHeight w:val="300"/>
        </w:trPr>
        <w:tc>
          <w:tcPr>
            <w:tcW w:w="1302" w:type="pct"/>
            <w:vMerge/>
            <w:vAlign w:val="center"/>
          </w:tcPr>
          <w:p w:rsidR="007A7978" w:rsidRPr="0061520C" w:rsidRDefault="007A7978" w:rsidP="0061520C">
            <w:pPr>
              <w:jc w:val="center"/>
              <w:rPr>
                <w:rFonts w:ascii="Times New Roman" w:eastAsia="仿宋_GB2312" w:hAnsi="Times New Roman" w:cs="Times New Roman"/>
                <w:color w:val="000000"/>
                <w:kern w:val="0"/>
                <w:sz w:val="20"/>
                <w:szCs w:val="20"/>
              </w:rPr>
            </w:pP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韭菜</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5</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5000</w:t>
            </w:r>
            <w:r w:rsidRPr="0061520C">
              <w:rPr>
                <w:rFonts w:ascii="Times New Roman" w:eastAsia="仿宋_GB2312" w:hAnsi="Times New Roman" w:cs="Times New Roman"/>
                <w:color w:val="000000"/>
                <w:kern w:val="0"/>
                <w:sz w:val="20"/>
                <w:szCs w:val="20"/>
              </w:rPr>
              <w:t>斤</w:t>
            </w:r>
          </w:p>
        </w:tc>
      </w:tr>
      <w:tr w:rsidR="007A7978" w:rsidRPr="0098685B" w:rsidTr="005D5FBD">
        <w:trPr>
          <w:trHeight w:val="300"/>
        </w:trPr>
        <w:tc>
          <w:tcPr>
            <w:tcW w:w="1302" w:type="pct"/>
            <w:vMerge w:val="restar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color w:val="000000"/>
                <w:kern w:val="0"/>
                <w:sz w:val="20"/>
                <w:szCs w:val="20"/>
              </w:rPr>
              <w:t>龙虎村</w:t>
            </w:r>
            <w:proofErr w:type="gramEnd"/>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玉米</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1627</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1200</w:t>
            </w:r>
            <w:r w:rsidRPr="0061520C">
              <w:rPr>
                <w:rFonts w:ascii="Times New Roman" w:eastAsia="仿宋_GB2312" w:hAnsi="Times New Roman" w:cs="Times New Roman"/>
                <w:color w:val="000000"/>
                <w:kern w:val="0"/>
                <w:sz w:val="20"/>
                <w:szCs w:val="20"/>
              </w:rPr>
              <w:t>斤</w:t>
            </w:r>
          </w:p>
        </w:tc>
      </w:tr>
      <w:tr w:rsidR="007A7978" w:rsidRPr="0098685B" w:rsidTr="005D5FBD">
        <w:trPr>
          <w:trHeight w:val="300"/>
        </w:trPr>
        <w:tc>
          <w:tcPr>
            <w:tcW w:w="1302" w:type="pct"/>
            <w:vMerge/>
            <w:vAlign w:val="center"/>
          </w:tcPr>
          <w:p w:rsidR="007A7978" w:rsidRPr="0061520C" w:rsidRDefault="007A7978" w:rsidP="0061520C">
            <w:pPr>
              <w:jc w:val="center"/>
              <w:rPr>
                <w:rFonts w:ascii="Times New Roman" w:eastAsia="仿宋_GB2312" w:hAnsi="Times New Roman" w:cs="Times New Roman"/>
                <w:color w:val="000000"/>
                <w:kern w:val="0"/>
                <w:sz w:val="20"/>
                <w:szCs w:val="20"/>
              </w:rPr>
            </w:pPr>
          </w:p>
        </w:tc>
        <w:tc>
          <w:tcPr>
            <w:tcW w:w="808"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小麦</w:t>
            </w:r>
          </w:p>
        </w:tc>
        <w:tc>
          <w:tcPr>
            <w:tcW w:w="1647"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1627</w:t>
            </w:r>
          </w:p>
        </w:tc>
        <w:tc>
          <w:tcPr>
            <w:tcW w:w="1243" w:type="pct"/>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1000</w:t>
            </w:r>
            <w:r w:rsidRPr="0061520C">
              <w:rPr>
                <w:rFonts w:ascii="Times New Roman" w:eastAsia="仿宋_GB2312" w:hAnsi="Times New Roman" w:cs="Times New Roman"/>
                <w:color w:val="000000"/>
                <w:kern w:val="0"/>
                <w:sz w:val="20"/>
                <w:szCs w:val="20"/>
              </w:rPr>
              <w:t>斤</w:t>
            </w:r>
          </w:p>
        </w:tc>
      </w:tr>
    </w:tbl>
    <w:p w:rsidR="007A7978" w:rsidRPr="005D5FBD" w:rsidRDefault="001701AB" w:rsidP="005D5FBD">
      <w:pPr>
        <w:pStyle w:val="ad"/>
        <w:spacing w:line="360" w:lineRule="auto"/>
      </w:pPr>
      <w:r w:rsidRPr="005D5FBD">
        <w:rPr>
          <w:rFonts w:hint="eastAsia"/>
        </w:rPr>
        <w:t>花沟村等</w:t>
      </w:r>
      <w:r w:rsidRPr="005D5FBD">
        <w:rPr>
          <w:rFonts w:hint="eastAsia"/>
        </w:rPr>
        <w:t>6</w:t>
      </w:r>
      <w:r w:rsidRPr="005D5FBD">
        <w:rPr>
          <w:rFonts w:hint="eastAsia"/>
        </w:rPr>
        <w:t>村有</w:t>
      </w:r>
      <w:proofErr w:type="gramStart"/>
      <w:r w:rsidRPr="005D5FBD">
        <w:rPr>
          <w:rFonts w:hint="eastAsia"/>
        </w:rPr>
        <w:t>鑫</w:t>
      </w:r>
      <w:proofErr w:type="gramEnd"/>
      <w:r w:rsidRPr="005D5FBD">
        <w:rPr>
          <w:rFonts w:hint="eastAsia"/>
        </w:rPr>
        <w:t>泰牧业一个养殖企业，其余均为散户养殖，养殖种类以牛羊为主（详见表</w:t>
      </w:r>
      <w:r w:rsidRPr="005D5FBD">
        <w:rPr>
          <w:rFonts w:hint="eastAsia"/>
        </w:rPr>
        <w:t>2-3</w:t>
      </w:r>
      <w:r w:rsidRPr="005D5FBD">
        <w:rPr>
          <w:rFonts w:hint="eastAsia"/>
        </w:rPr>
        <w:t>）。</w:t>
      </w:r>
    </w:p>
    <w:p w:rsidR="007A7978" w:rsidRDefault="001701AB">
      <w:pPr>
        <w:pStyle w:val="a6"/>
      </w:pPr>
      <w:r>
        <w:rPr>
          <w:rFonts w:hint="eastAsia"/>
        </w:rPr>
        <w:t>表</w:t>
      </w:r>
      <w:r>
        <w:rPr>
          <w:rFonts w:hint="eastAsia"/>
        </w:rPr>
        <w:t>2-3</w:t>
      </w:r>
      <w:r>
        <w:rPr>
          <w:rFonts w:hint="eastAsia"/>
        </w:rPr>
        <w:t>村庄养殖结构统计表</w:t>
      </w:r>
    </w:p>
    <w:tbl>
      <w:tblPr>
        <w:tblW w:w="5000" w:type="pct"/>
        <w:tblLook w:val="04A0" w:firstRow="1" w:lastRow="0" w:firstColumn="1" w:lastColumn="0" w:noHBand="0" w:noVBand="1"/>
      </w:tblPr>
      <w:tblGrid>
        <w:gridCol w:w="2360"/>
        <w:gridCol w:w="1464"/>
        <w:gridCol w:w="2984"/>
        <w:gridCol w:w="2252"/>
      </w:tblGrid>
      <w:tr w:rsidR="007A7978" w:rsidRPr="0098685B">
        <w:trPr>
          <w:trHeight w:val="270"/>
          <w:tblHeader/>
        </w:trPr>
        <w:tc>
          <w:tcPr>
            <w:tcW w:w="1302" w:type="pct"/>
            <w:tcBorders>
              <w:top w:val="single" w:sz="4" w:space="0" w:color="auto"/>
              <w:left w:val="single" w:sz="4" w:space="0" w:color="auto"/>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行政村</w:t>
            </w:r>
          </w:p>
        </w:tc>
        <w:tc>
          <w:tcPr>
            <w:tcW w:w="808" w:type="pct"/>
            <w:tcBorders>
              <w:top w:val="single" w:sz="4" w:space="0" w:color="auto"/>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企业名称</w:t>
            </w:r>
          </w:p>
        </w:tc>
        <w:tc>
          <w:tcPr>
            <w:tcW w:w="1647" w:type="pct"/>
            <w:tcBorders>
              <w:top w:val="single" w:sz="4" w:space="0" w:color="auto"/>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养殖种类</w:t>
            </w:r>
          </w:p>
        </w:tc>
        <w:tc>
          <w:tcPr>
            <w:tcW w:w="1243" w:type="pct"/>
            <w:tcBorders>
              <w:top w:val="single" w:sz="4" w:space="0" w:color="auto"/>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数量（头）</w:t>
            </w:r>
          </w:p>
        </w:tc>
      </w:tr>
      <w:tr w:rsidR="007A7978" w:rsidRPr="0098685B">
        <w:trPr>
          <w:trHeight w:val="300"/>
        </w:trPr>
        <w:tc>
          <w:tcPr>
            <w:tcW w:w="1302" w:type="pct"/>
            <w:tcBorders>
              <w:top w:val="nil"/>
              <w:left w:val="single" w:sz="4" w:space="0" w:color="auto"/>
              <w:bottom w:val="nil"/>
              <w:right w:val="single" w:sz="4" w:space="0" w:color="auto"/>
            </w:tcBorders>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花沟村</w:t>
            </w:r>
          </w:p>
        </w:tc>
        <w:tc>
          <w:tcPr>
            <w:tcW w:w="808"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散户</w:t>
            </w:r>
          </w:p>
        </w:tc>
        <w:tc>
          <w:tcPr>
            <w:tcW w:w="1647"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牛</w:t>
            </w:r>
          </w:p>
        </w:tc>
        <w:tc>
          <w:tcPr>
            <w:tcW w:w="1243"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130</w:t>
            </w:r>
          </w:p>
        </w:tc>
      </w:tr>
      <w:tr w:rsidR="007A7978" w:rsidRPr="0098685B">
        <w:trPr>
          <w:trHeight w:val="300"/>
        </w:trPr>
        <w:tc>
          <w:tcPr>
            <w:tcW w:w="1302" w:type="pct"/>
            <w:vMerge w:val="restart"/>
            <w:tcBorders>
              <w:top w:val="single" w:sz="4" w:space="0" w:color="auto"/>
              <w:left w:val="single" w:sz="4" w:space="0" w:color="auto"/>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任马寨村</w:t>
            </w:r>
          </w:p>
        </w:tc>
        <w:tc>
          <w:tcPr>
            <w:tcW w:w="808"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hint="eastAsia"/>
                <w:color w:val="000000"/>
                <w:kern w:val="0"/>
                <w:sz w:val="20"/>
                <w:szCs w:val="20"/>
              </w:rPr>
              <w:t>鑫</w:t>
            </w:r>
            <w:proofErr w:type="gramEnd"/>
            <w:r w:rsidRPr="0061520C">
              <w:rPr>
                <w:rFonts w:ascii="Times New Roman" w:eastAsia="仿宋_GB2312" w:hAnsi="Times New Roman" w:cs="Times New Roman" w:hint="eastAsia"/>
                <w:color w:val="000000"/>
                <w:kern w:val="0"/>
                <w:sz w:val="20"/>
                <w:szCs w:val="20"/>
              </w:rPr>
              <w:t>泰牧业</w:t>
            </w:r>
          </w:p>
        </w:tc>
        <w:tc>
          <w:tcPr>
            <w:tcW w:w="1647"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牛</w:t>
            </w:r>
          </w:p>
        </w:tc>
        <w:tc>
          <w:tcPr>
            <w:tcW w:w="1243"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300</w:t>
            </w:r>
          </w:p>
        </w:tc>
      </w:tr>
      <w:tr w:rsidR="007A7978" w:rsidRPr="0098685B">
        <w:trPr>
          <w:trHeight w:val="300"/>
        </w:trPr>
        <w:tc>
          <w:tcPr>
            <w:tcW w:w="1302" w:type="pct"/>
            <w:vMerge/>
            <w:tcBorders>
              <w:top w:val="single" w:sz="4" w:space="0" w:color="auto"/>
              <w:left w:val="single" w:sz="4" w:space="0" w:color="auto"/>
              <w:bottom w:val="single" w:sz="4" w:space="0" w:color="auto"/>
              <w:right w:val="single" w:sz="4" w:space="0" w:color="auto"/>
            </w:tcBorders>
            <w:vAlign w:val="center"/>
          </w:tcPr>
          <w:p w:rsidR="007A7978" w:rsidRPr="0061520C" w:rsidRDefault="007A7978" w:rsidP="0061520C">
            <w:pPr>
              <w:jc w:val="center"/>
              <w:rPr>
                <w:rFonts w:ascii="Times New Roman" w:eastAsia="仿宋_GB2312" w:hAnsi="Times New Roman" w:cs="Times New Roman"/>
                <w:color w:val="000000"/>
                <w:kern w:val="0"/>
                <w:sz w:val="20"/>
                <w:szCs w:val="20"/>
              </w:rPr>
            </w:pPr>
          </w:p>
        </w:tc>
        <w:tc>
          <w:tcPr>
            <w:tcW w:w="808"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散户</w:t>
            </w:r>
          </w:p>
        </w:tc>
        <w:tc>
          <w:tcPr>
            <w:tcW w:w="1647"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鸭</w:t>
            </w:r>
          </w:p>
        </w:tc>
        <w:tc>
          <w:tcPr>
            <w:tcW w:w="1243"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1500</w:t>
            </w:r>
          </w:p>
        </w:tc>
      </w:tr>
      <w:tr w:rsidR="007A7978" w:rsidRPr="0098685B">
        <w:trPr>
          <w:trHeight w:val="300"/>
        </w:trPr>
        <w:tc>
          <w:tcPr>
            <w:tcW w:w="1302" w:type="pct"/>
            <w:vMerge w:val="restart"/>
            <w:tcBorders>
              <w:top w:val="nil"/>
              <w:left w:val="single" w:sz="4" w:space="0" w:color="auto"/>
              <w:bottom w:val="single" w:sz="4" w:space="0" w:color="000000"/>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岳家村</w:t>
            </w:r>
          </w:p>
        </w:tc>
        <w:tc>
          <w:tcPr>
            <w:tcW w:w="808"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散户</w:t>
            </w:r>
          </w:p>
        </w:tc>
        <w:tc>
          <w:tcPr>
            <w:tcW w:w="1647"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羊</w:t>
            </w:r>
          </w:p>
        </w:tc>
        <w:tc>
          <w:tcPr>
            <w:tcW w:w="1243"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130</w:t>
            </w:r>
          </w:p>
        </w:tc>
      </w:tr>
      <w:tr w:rsidR="007A7978" w:rsidRPr="0098685B">
        <w:trPr>
          <w:trHeight w:val="300"/>
        </w:trPr>
        <w:tc>
          <w:tcPr>
            <w:tcW w:w="1302" w:type="pct"/>
            <w:vMerge/>
            <w:tcBorders>
              <w:top w:val="nil"/>
              <w:left w:val="single" w:sz="4" w:space="0" w:color="auto"/>
              <w:bottom w:val="single" w:sz="4" w:space="0" w:color="000000"/>
              <w:right w:val="single" w:sz="4" w:space="0" w:color="auto"/>
            </w:tcBorders>
            <w:vAlign w:val="center"/>
          </w:tcPr>
          <w:p w:rsidR="007A7978" w:rsidRPr="0061520C" w:rsidRDefault="007A7978" w:rsidP="0061520C">
            <w:pPr>
              <w:jc w:val="center"/>
              <w:rPr>
                <w:rFonts w:ascii="Times New Roman" w:eastAsia="仿宋_GB2312" w:hAnsi="Times New Roman" w:cs="Times New Roman"/>
                <w:color w:val="000000"/>
                <w:kern w:val="0"/>
                <w:sz w:val="20"/>
                <w:szCs w:val="20"/>
              </w:rPr>
            </w:pPr>
          </w:p>
        </w:tc>
        <w:tc>
          <w:tcPr>
            <w:tcW w:w="808"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散户</w:t>
            </w:r>
          </w:p>
        </w:tc>
        <w:tc>
          <w:tcPr>
            <w:tcW w:w="1647"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牛</w:t>
            </w:r>
          </w:p>
        </w:tc>
        <w:tc>
          <w:tcPr>
            <w:tcW w:w="1243"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160</w:t>
            </w:r>
          </w:p>
        </w:tc>
      </w:tr>
      <w:tr w:rsidR="007A7978" w:rsidRPr="0098685B">
        <w:trPr>
          <w:trHeight w:val="300"/>
        </w:trPr>
        <w:tc>
          <w:tcPr>
            <w:tcW w:w="1302" w:type="pct"/>
            <w:tcBorders>
              <w:top w:val="nil"/>
              <w:left w:val="single" w:sz="4" w:space="0" w:color="auto"/>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贾寨村</w:t>
            </w:r>
          </w:p>
        </w:tc>
        <w:tc>
          <w:tcPr>
            <w:tcW w:w="808"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散户</w:t>
            </w:r>
          </w:p>
        </w:tc>
        <w:tc>
          <w:tcPr>
            <w:tcW w:w="1647"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牛</w:t>
            </w:r>
          </w:p>
        </w:tc>
        <w:tc>
          <w:tcPr>
            <w:tcW w:w="1243"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130</w:t>
            </w:r>
          </w:p>
        </w:tc>
      </w:tr>
      <w:tr w:rsidR="007A7978" w:rsidRPr="0098685B">
        <w:trPr>
          <w:trHeight w:val="300"/>
        </w:trPr>
        <w:tc>
          <w:tcPr>
            <w:tcW w:w="1302" w:type="pct"/>
            <w:tcBorders>
              <w:top w:val="nil"/>
              <w:left w:val="single" w:sz="4" w:space="0" w:color="auto"/>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天师村</w:t>
            </w:r>
          </w:p>
        </w:tc>
        <w:tc>
          <w:tcPr>
            <w:tcW w:w="808"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散户</w:t>
            </w:r>
          </w:p>
        </w:tc>
        <w:tc>
          <w:tcPr>
            <w:tcW w:w="1647"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牛</w:t>
            </w:r>
          </w:p>
        </w:tc>
        <w:tc>
          <w:tcPr>
            <w:tcW w:w="1243"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100</w:t>
            </w:r>
          </w:p>
        </w:tc>
      </w:tr>
      <w:tr w:rsidR="007A7978" w:rsidRPr="0098685B">
        <w:trPr>
          <w:trHeight w:val="300"/>
        </w:trPr>
        <w:tc>
          <w:tcPr>
            <w:tcW w:w="1302" w:type="pct"/>
            <w:vMerge w:val="restart"/>
            <w:tcBorders>
              <w:top w:val="nil"/>
              <w:left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hint="eastAsia"/>
                <w:color w:val="000000"/>
                <w:kern w:val="0"/>
                <w:sz w:val="20"/>
                <w:szCs w:val="20"/>
              </w:rPr>
              <w:t>龙虎村</w:t>
            </w:r>
            <w:proofErr w:type="gramEnd"/>
          </w:p>
        </w:tc>
        <w:tc>
          <w:tcPr>
            <w:tcW w:w="808" w:type="pct"/>
            <w:vMerge w:val="restart"/>
            <w:tcBorders>
              <w:top w:val="nil"/>
              <w:left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散户</w:t>
            </w:r>
          </w:p>
        </w:tc>
        <w:tc>
          <w:tcPr>
            <w:tcW w:w="1647"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猪</w:t>
            </w:r>
          </w:p>
        </w:tc>
        <w:tc>
          <w:tcPr>
            <w:tcW w:w="1243"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200</w:t>
            </w:r>
          </w:p>
        </w:tc>
      </w:tr>
      <w:tr w:rsidR="007A7978" w:rsidRPr="0098685B">
        <w:trPr>
          <w:trHeight w:val="300"/>
        </w:trPr>
        <w:tc>
          <w:tcPr>
            <w:tcW w:w="1302" w:type="pct"/>
            <w:vMerge/>
            <w:tcBorders>
              <w:left w:val="single" w:sz="4" w:space="0" w:color="auto"/>
              <w:bottom w:val="single" w:sz="4" w:space="0" w:color="000000"/>
              <w:right w:val="single" w:sz="4" w:space="0" w:color="auto"/>
            </w:tcBorders>
            <w:vAlign w:val="center"/>
          </w:tcPr>
          <w:p w:rsidR="007A7978" w:rsidRPr="0061520C" w:rsidRDefault="007A7978" w:rsidP="0061520C">
            <w:pPr>
              <w:jc w:val="center"/>
              <w:rPr>
                <w:rFonts w:ascii="Times New Roman" w:eastAsia="仿宋_GB2312" w:hAnsi="Times New Roman" w:cs="Times New Roman"/>
                <w:color w:val="000000"/>
                <w:kern w:val="0"/>
                <w:sz w:val="20"/>
                <w:szCs w:val="20"/>
              </w:rPr>
            </w:pPr>
          </w:p>
        </w:tc>
        <w:tc>
          <w:tcPr>
            <w:tcW w:w="808" w:type="pct"/>
            <w:vMerge/>
            <w:tcBorders>
              <w:left w:val="single" w:sz="4" w:space="0" w:color="auto"/>
              <w:bottom w:val="single" w:sz="4" w:space="0" w:color="000000"/>
              <w:right w:val="single" w:sz="4" w:space="0" w:color="auto"/>
            </w:tcBorders>
            <w:vAlign w:val="center"/>
          </w:tcPr>
          <w:p w:rsidR="007A7978" w:rsidRPr="0061520C" w:rsidRDefault="007A7978" w:rsidP="0061520C">
            <w:pPr>
              <w:jc w:val="center"/>
              <w:rPr>
                <w:rFonts w:ascii="Times New Roman" w:eastAsia="仿宋_GB2312" w:hAnsi="Times New Roman" w:cs="Times New Roman"/>
                <w:color w:val="000000"/>
                <w:kern w:val="0"/>
                <w:sz w:val="20"/>
                <w:szCs w:val="20"/>
              </w:rPr>
            </w:pPr>
          </w:p>
        </w:tc>
        <w:tc>
          <w:tcPr>
            <w:tcW w:w="1647"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羊</w:t>
            </w:r>
          </w:p>
        </w:tc>
        <w:tc>
          <w:tcPr>
            <w:tcW w:w="1243"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350</w:t>
            </w:r>
          </w:p>
        </w:tc>
      </w:tr>
      <w:tr w:rsidR="007A7978" w:rsidRPr="0098685B">
        <w:trPr>
          <w:trHeight w:val="300"/>
        </w:trPr>
        <w:tc>
          <w:tcPr>
            <w:tcW w:w="1302" w:type="pct"/>
            <w:tcBorders>
              <w:top w:val="nil"/>
              <w:left w:val="single" w:sz="4" w:space="0" w:color="auto"/>
              <w:bottom w:val="single" w:sz="4" w:space="0" w:color="000000"/>
              <w:right w:val="single" w:sz="4" w:space="0" w:color="auto"/>
            </w:tcBorders>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hint="eastAsia"/>
                <w:color w:val="000000"/>
                <w:kern w:val="0"/>
                <w:sz w:val="20"/>
                <w:szCs w:val="20"/>
              </w:rPr>
              <w:t>龙虎村</w:t>
            </w:r>
            <w:proofErr w:type="gramEnd"/>
          </w:p>
        </w:tc>
        <w:tc>
          <w:tcPr>
            <w:tcW w:w="808" w:type="pct"/>
            <w:tcBorders>
              <w:top w:val="nil"/>
              <w:left w:val="single" w:sz="4" w:space="0" w:color="auto"/>
              <w:bottom w:val="single" w:sz="4" w:space="0" w:color="000000"/>
              <w:right w:val="single" w:sz="4" w:space="0" w:color="auto"/>
            </w:tcBorders>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散户</w:t>
            </w:r>
          </w:p>
        </w:tc>
        <w:tc>
          <w:tcPr>
            <w:tcW w:w="1647"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牛</w:t>
            </w:r>
          </w:p>
        </w:tc>
        <w:tc>
          <w:tcPr>
            <w:tcW w:w="1243"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150</w:t>
            </w:r>
          </w:p>
        </w:tc>
      </w:tr>
    </w:tbl>
    <w:p w:rsidR="007A7978" w:rsidRPr="005D5FBD" w:rsidRDefault="001701AB" w:rsidP="005D5FBD">
      <w:pPr>
        <w:pStyle w:val="ad"/>
        <w:spacing w:line="360" w:lineRule="auto"/>
      </w:pPr>
      <w:r w:rsidRPr="005D5FBD">
        <w:rPr>
          <w:rFonts w:hint="eastAsia"/>
        </w:rPr>
        <w:t>任马寨村、岳家村、天师村、</w:t>
      </w:r>
      <w:proofErr w:type="gramStart"/>
      <w:r w:rsidRPr="005D5FBD">
        <w:rPr>
          <w:rFonts w:hint="eastAsia"/>
        </w:rPr>
        <w:t>龙虎村</w:t>
      </w:r>
      <w:proofErr w:type="gramEnd"/>
      <w:r w:rsidRPr="005D5FBD">
        <w:rPr>
          <w:rFonts w:hint="eastAsia"/>
        </w:rPr>
        <w:t>均有土地流转情况，流转后土地主要种植粮食作物（详见表</w:t>
      </w:r>
      <w:r w:rsidRPr="005D5FBD">
        <w:rPr>
          <w:rFonts w:hint="eastAsia"/>
        </w:rPr>
        <w:t>2-4</w:t>
      </w:r>
      <w:r w:rsidRPr="005D5FBD">
        <w:rPr>
          <w:rFonts w:hint="eastAsia"/>
        </w:rPr>
        <w:t>）。</w:t>
      </w:r>
    </w:p>
    <w:p w:rsidR="007A7978" w:rsidRDefault="001701AB">
      <w:pPr>
        <w:pStyle w:val="a6"/>
      </w:pPr>
      <w:r>
        <w:rPr>
          <w:rFonts w:hint="eastAsia"/>
        </w:rPr>
        <w:t>表</w:t>
      </w:r>
      <w:r>
        <w:rPr>
          <w:rFonts w:hint="eastAsia"/>
        </w:rPr>
        <w:t>2-4</w:t>
      </w:r>
      <w:r>
        <w:rPr>
          <w:rFonts w:hint="eastAsia"/>
        </w:rPr>
        <w:t>土地流转情况统计表</w:t>
      </w:r>
    </w:p>
    <w:tbl>
      <w:tblPr>
        <w:tblW w:w="5000" w:type="pct"/>
        <w:tblLook w:val="04A0" w:firstRow="1" w:lastRow="0" w:firstColumn="1" w:lastColumn="0" w:noHBand="0" w:noVBand="1"/>
      </w:tblPr>
      <w:tblGrid>
        <w:gridCol w:w="1873"/>
        <w:gridCol w:w="1155"/>
        <w:gridCol w:w="2373"/>
        <w:gridCol w:w="1787"/>
        <w:gridCol w:w="1872"/>
      </w:tblGrid>
      <w:tr w:rsidR="007A7978" w:rsidRPr="0098685B" w:rsidTr="005D5FBD">
        <w:trPr>
          <w:trHeight w:val="270"/>
          <w:tblHeader/>
        </w:trPr>
        <w:tc>
          <w:tcPr>
            <w:tcW w:w="1043" w:type="pct"/>
            <w:tcBorders>
              <w:top w:val="single" w:sz="4" w:space="0" w:color="auto"/>
              <w:left w:val="single" w:sz="4" w:space="0" w:color="auto"/>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行政村</w:t>
            </w:r>
          </w:p>
        </w:tc>
        <w:tc>
          <w:tcPr>
            <w:tcW w:w="647" w:type="pct"/>
            <w:tcBorders>
              <w:top w:val="single" w:sz="4" w:space="0" w:color="auto"/>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土地流转</w:t>
            </w:r>
          </w:p>
        </w:tc>
        <w:tc>
          <w:tcPr>
            <w:tcW w:w="1319" w:type="pct"/>
            <w:tcBorders>
              <w:top w:val="single" w:sz="4" w:space="0" w:color="auto"/>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规模（亩）</w:t>
            </w:r>
          </w:p>
        </w:tc>
        <w:tc>
          <w:tcPr>
            <w:tcW w:w="995" w:type="pct"/>
            <w:tcBorders>
              <w:top w:val="single" w:sz="4" w:space="0" w:color="auto"/>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用途</w:t>
            </w:r>
          </w:p>
        </w:tc>
        <w:tc>
          <w:tcPr>
            <w:tcW w:w="995" w:type="pct"/>
            <w:tcBorders>
              <w:top w:val="single" w:sz="4" w:space="0" w:color="auto"/>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流转金额（元</w:t>
            </w:r>
            <w:r w:rsidRPr="0061520C">
              <w:rPr>
                <w:rFonts w:ascii="Times New Roman" w:eastAsia="仿宋_GB2312" w:hAnsi="Times New Roman" w:cs="Times New Roman" w:hint="eastAsia"/>
                <w:color w:val="000000"/>
                <w:kern w:val="0"/>
                <w:sz w:val="20"/>
                <w:szCs w:val="20"/>
              </w:rPr>
              <w:t>/</w:t>
            </w:r>
            <w:r w:rsidRPr="0061520C">
              <w:rPr>
                <w:rFonts w:ascii="Times New Roman" w:eastAsia="仿宋_GB2312" w:hAnsi="Times New Roman" w:cs="Times New Roman" w:hint="eastAsia"/>
                <w:color w:val="000000"/>
                <w:kern w:val="0"/>
                <w:sz w:val="20"/>
                <w:szCs w:val="20"/>
              </w:rPr>
              <w:t>亩）</w:t>
            </w:r>
          </w:p>
        </w:tc>
      </w:tr>
      <w:tr w:rsidR="007A7978" w:rsidRPr="0098685B">
        <w:trPr>
          <w:trHeight w:val="300"/>
        </w:trPr>
        <w:tc>
          <w:tcPr>
            <w:tcW w:w="1043" w:type="pct"/>
            <w:tcBorders>
              <w:top w:val="nil"/>
              <w:left w:val="single" w:sz="4" w:space="0" w:color="auto"/>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任马寨村</w:t>
            </w:r>
          </w:p>
        </w:tc>
        <w:tc>
          <w:tcPr>
            <w:tcW w:w="647"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个人</w:t>
            </w:r>
          </w:p>
        </w:tc>
        <w:tc>
          <w:tcPr>
            <w:tcW w:w="1319"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1000</w:t>
            </w:r>
          </w:p>
        </w:tc>
        <w:tc>
          <w:tcPr>
            <w:tcW w:w="995"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种植粮食</w:t>
            </w:r>
          </w:p>
        </w:tc>
        <w:tc>
          <w:tcPr>
            <w:tcW w:w="995" w:type="pct"/>
            <w:tcBorders>
              <w:top w:val="nil"/>
              <w:left w:val="nil"/>
              <w:bottom w:val="single" w:sz="4" w:space="0" w:color="auto"/>
              <w:right w:val="single" w:sz="4" w:space="0" w:color="auto"/>
            </w:tcBorders>
            <w:noWrap/>
            <w:vAlign w:val="bottom"/>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800</w:t>
            </w:r>
          </w:p>
        </w:tc>
      </w:tr>
      <w:tr w:rsidR="007A7978" w:rsidRPr="0098685B">
        <w:trPr>
          <w:trHeight w:val="300"/>
        </w:trPr>
        <w:tc>
          <w:tcPr>
            <w:tcW w:w="1043" w:type="pct"/>
            <w:tcBorders>
              <w:top w:val="nil"/>
              <w:left w:val="single" w:sz="4" w:space="0" w:color="auto"/>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岳家村</w:t>
            </w:r>
          </w:p>
        </w:tc>
        <w:tc>
          <w:tcPr>
            <w:tcW w:w="647"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合作社</w:t>
            </w:r>
          </w:p>
        </w:tc>
        <w:tc>
          <w:tcPr>
            <w:tcW w:w="1319"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400</w:t>
            </w:r>
          </w:p>
        </w:tc>
        <w:tc>
          <w:tcPr>
            <w:tcW w:w="995"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种植粮食</w:t>
            </w:r>
          </w:p>
        </w:tc>
        <w:tc>
          <w:tcPr>
            <w:tcW w:w="995" w:type="pct"/>
            <w:tcBorders>
              <w:top w:val="nil"/>
              <w:left w:val="nil"/>
              <w:bottom w:val="single" w:sz="4" w:space="0" w:color="auto"/>
              <w:right w:val="single" w:sz="4" w:space="0" w:color="auto"/>
            </w:tcBorders>
            <w:noWrap/>
            <w:vAlign w:val="bottom"/>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900</w:t>
            </w:r>
          </w:p>
        </w:tc>
      </w:tr>
      <w:tr w:rsidR="007A7978" w:rsidRPr="0098685B">
        <w:trPr>
          <w:trHeight w:val="300"/>
        </w:trPr>
        <w:tc>
          <w:tcPr>
            <w:tcW w:w="1043" w:type="pct"/>
            <w:tcBorders>
              <w:top w:val="nil"/>
              <w:left w:val="single" w:sz="4" w:space="0" w:color="auto"/>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天师村</w:t>
            </w:r>
          </w:p>
        </w:tc>
        <w:tc>
          <w:tcPr>
            <w:tcW w:w="647"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合作社</w:t>
            </w:r>
          </w:p>
        </w:tc>
        <w:tc>
          <w:tcPr>
            <w:tcW w:w="1319"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150</w:t>
            </w:r>
          </w:p>
        </w:tc>
        <w:tc>
          <w:tcPr>
            <w:tcW w:w="995"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种植粮食</w:t>
            </w:r>
          </w:p>
        </w:tc>
        <w:tc>
          <w:tcPr>
            <w:tcW w:w="995" w:type="pct"/>
            <w:tcBorders>
              <w:top w:val="nil"/>
              <w:left w:val="nil"/>
              <w:bottom w:val="single" w:sz="4" w:space="0" w:color="auto"/>
              <w:right w:val="single" w:sz="4" w:space="0" w:color="auto"/>
            </w:tcBorders>
            <w:noWrap/>
            <w:vAlign w:val="bottom"/>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1200</w:t>
            </w:r>
          </w:p>
        </w:tc>
      </w:tr>
      <w:tr w:rsidR="007A7978" w:rsidRPr="0098685B">
        <w:trPr>
          <w:trHeight w:val="270"/>
        </w:trPr>
        <w:tc>
          <w:tcPr>
            <w:tcW w:w="1043" w:type="pct"/>
            <w:tcBorders>
              <w:top w:val="nil"/>
              <w:left w:val="single" w:sz="4" w:space="0" w:color="auto"/>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hint="eastAsia"/>
                <w:color w:val="000000"/>
                <w:kern w:val="0"/>
                <w:sz w:val="20"/>
                <w:szCs w:val="20"/>
              </w:rPr>
              <w:lastRenderedPageBreak/>
              <w:t>龙虎村</w:t>
            </w:r>
            <w:proofErr w:type="gramEnd"/>
          </w:p>
        </w:tc>
        <w:tc>
          <w:tcPr>
            <w:tcW w:w="647"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合作社</w:t>
            </w:r>
          </w:p>
        </w:tc>
        <w:tc>
          <w:tcPr>
            <w:tcW w:w="1319"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140</w:t>
            </w:r>
          </w:p>
        </w:tc>
        <w:tc>
          <w:tcPr>
            <w:tcW w:w="995" w:type="pct"/>
            <w:tcBorders>
              <w:top w:val="nil"/>
              <w:left w:val="nil"/>
              <w:bottom w:val="single" w:sz="4" w:space="0" w:color="auto"/>
              <w:right w:val="single" w:sz="4" w:space="0" w:color="auto"/>
            </w:tcBorders>
            <w:noWrap/>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种植粮食</w:t>
            </w:r>
          </w:p>
        </w:tc>
        <w:tc>
          <w:tcPr>
            <w:tcW w:w="995" w:type="pct"/>
            <w:tcBorders>
              <w:top w:val="nil"/>
              <w:left w:val="nil"/>
              <w:bottom w:val="single" w:sz="4" w:space="0" w:color="auto"/>
              <w:right w:val="single" w:sz="4" w:space="0" w:color="auto"/>
            </w:tcBorders>
            <w:noWrap/>
            <w:vAlign w:val="bottom"/>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800</w:t>
            </w:r>
          </w:p>
        </w:tc>
      </w:tr>
    </w:tbl>
    <w:p w:rsidR="007A7978" w:rsidRPr="005D5FBD" w:rsidRDefault="001701AB" w:rsidP="005D5FBD">
      <w:pPr>
        <w:pStyle w:val="ad"/>
        <w:spacing w:line="360" w:lineRule="auto"/>
      </w:pPr>
      <w:r w:rsidRPr="005D5FBD">
        <w:rPr>
          <w:rFonts w:hint="eastAsia"/>
        </w:rPr>
        <w:t>任马寨村和天师村有第二产业，有淄博润泽丰地毯有限公司和华仲陶瓷。</w:t>
      </w:r>
    </w:p>
    <w:tbl>
      <w:tblPr>
        <w:tblStyle w:val="aa"/>
        <w:tblW w:w="0" w:type="auto"/>
        <w:tblBorders>
          <w:top w:val="dashSmallGap" w:sz="4" w:space="0" w:color="BFBFBF" w:themeColor="background1" w:themeShade="BF"/>
          <w:left w:val="dashSmallGap" w:sz="4" w:space="0" w:color="BFBFBF" w:themeColor="background1" w:themeShade="BF"/>
          <w:bottom w:val="dashSmallGap" w:sz="4" w:space="0" w:color="BFBFBF" w:themeColor="background1" w:themeShade="BF"/>
          <w:right w:val="dashSmallGap" w:sz="4" w:space="0" w:color="BFBFBF" w:themeColor="background1" w:themeShade="BF"/>
          <w:insideH w:val="dashSmallGap" w:sz="4" w:space="0" w:color="BFBFBF" w:themeColor="background1" w:themeShade="BF"/>
          <w:insideV w:val="dashSmallGap" w:sz="4" w:space="0" w:color="BFBFBF" w:themeColor="background1" w:themeShade="BF"/>
        </w:tblBorders>
        <w:tblLook w:val="04A0" w:firstRow="1" w:lastRow="0" w:firstColumn="1" w:lastColumn="0" w:noHBand="0" w:noVBand="1"/>
      </w:tblPr>
      <w:tblGrid>
        <w:gridCol w:w="4459"/>
        <w:gridCol w:w="4601"/>
      </w:tblGrid>
      <w:tr w:rsidR="007A7978">
        <w:tc>
          <w:tcPr>
            <w:tcW w:w="4516" w:type="dxa"/>
            <w:tcBorders>
              <w:tl2br w:val="nil"/>
              <w:tr2bl w:val="nil"/>
            </w:tcBorders>
          </w:tcPr>
          <w:p w:rsidR="007A7978" w:rsidRDefault="001701AB">
            <w:pPr>
              <w:pStyle w:val="3"/>
              <w:numPr>
                <w:ilvl w:val="0"/>
                <w:numId w:val="0"/>
              </w:numPr>
            </w:pPr>
            <w:r>
              <w:rPr>
                <w:rFonts w:hint="eastAsia"/>
                <w:noProof/>
              </w:rPr>
              <w:drawing>
                <wp:inline distT="0" distB="0" distL="114300" distR="114300">
                  <wp:extent cx="2826385" cy="2065020"/>
                  <wp:effectExtent l="0" t="0" r="12065" b="11430"/>
                  <wp:docPr id="19" name="图片 1" descr="微信截图_20230423110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descr="微信截图_20230423110908"/>
                          <pic:cNvPicPr>
                            <a:picLocks noChangeAspect="1"/>
                          </pic:cNvPicPr>
                        </pic:nvPicPr>
                        <pic:blipFill>
                          <a:blip r:embed="rId12"/>
                          <a:stretch>
                            <a:fillRect/>
                          </a:stretch>
                        </pic:blipFill>
                        <pic:spPr>
                          <a:xfrm>
                            <a:off x="0" y="0"/>
                            <a:ext cx="2826385" cy="2065020"/>
                          </a:xfrm>
                          <a:prstGeom prst="rect">
                            <a:avLst/>
                          </a:prstGeom>
                          <a:noFill/>
                          <a:ln>
                            <a:noFill/>
                          </a:ln>
                        </pic:spPr>
                      </pic:pic>
                    </a:graphicData>
                  </a:graphic>
                </wp:inline>
              </w:drawing>
            </w:r>
          </w:p>
        </w:tc>
        <w:tc>
          <w:tcPr>
            <w:tcW w:w="4544" w:type="dxa"/>
            <w:tcBorders>
              <w:tl2br w:val="nil"/>
              <w:tr2bl w:val="nil"/>
            </w:tcBorders>
          </w:tcPr>
          <w:p w:rsidR="007A7978" w:rsidRDefault="001701AB">
            <w:pPr>
              <w:pStyle w:val="3"/>
              <w:numPr>
                <w:ilvl w:val="0"/>
                <w:numId w:val="0"/>
              </w:numPr>
            </w:pPr>
            <w:r>
              <w:rPr>
                <w:rFonts w:hint="eastAsia"/>
                <w:noProof/>
              </w:rPr>
              <w:drawing>
                <wp:inline distT="0" distB="0" distL="114300" distR="114300">
                  <wp:extent cx="2854960" cy="2065020"/>
                  <wp:effectExtent l="0" t="0" r="2540" b="11430"/>
                  <wp:docPr id="20" name="图片 2" descr="4793848c41674665b5a2940d18dbaa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descr="4793848c41674665b5a2940d18dbaaf5"/>
                          <pic:cNvPicPr>
                            <a:picLocks noChangeAspect="1"/>
                          </pic:cNvPicPr>
                        </pic:nvPicPr>
                        <pic:blipFill>
                          <a:blip r:embed="rId13"/>
                          <a:stretch>
                            <a:fillRect/>
                          </a:stretch>
                        </pic:blipFill>
                        <pic:spPr>
                          <a:xfrm>
                            <a:off x="0" y="0"/>
                            <a:ext cx="2854960" cy="2065020"/>
                          </a:xfrm>
                          <a:prstGeom prst="rect">
                            <a:avLst/>
                          </a:prstGeom>
                          <a:noFill/>
                          <a:ln>
                            <a:noFill/>
                          </a:ln>
                        </pic:spPr>
                      </pic:pic>
                    </a:graphicData>
                  </a:graphic>
                </wp:inline>
              </w:drawing>
            </w:r>
          </w:p>
        </w:tc>
      </w:tr>
      <w:tr w:rsidR="007A7978">
        <w:tc>
          <w:tcPr>
            <w:tcW w:w="4516" w:type="dxa"/>
            <w:tcBorders>
              <w:tl2br w:val="nil"/>
              <w:tr2bl w:val="nil"/>
            </w:tcBorders>
          </w:tcPr>
          <w:p w:rsidR="007A7978" w:rsidRDefault="001701AB">
            <w:pPr>
              <w:pStyle w:val="3"/>
              <w:numPr>
                <w:ilvl w:val="0"/>
                <w:numId w:val="0"/>
              </w:numPr>
            </w:pPr>
            <w:r>
              <w:rPr>
                <w:rFonts w:hint="eastAsia"/>
                <w:noProof/>
              </w:rPr>
              <w:drawing>
                <wp:inline distT="0" distB="0" distL="114300" distR="114300">
                  <wp:extent cx="2825750" cy="2118360"/>
                  <wp:effectExtent l="0" t="0" r="12700" b="15240"/>
                  <wp:docPr id="21" name="图片 3" descr="微信截图_20230423110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descr="微信截图_20230423110847"/>
                          <pic:cNvPicPr>
                            <a:picLocks noChangeAspect="1"/>
                          </pic:cNvPicPr>
                        </pic:nvPicPr>
                        <pic:blipFill>
                          <a:blip r:embed="rId14"/>
                          <a:stretch>
                            <a:fillRect/>
                          </a:stretch>
                        </pic:blipFill>
                        <pic:spPr>
                          <a:xfrm>
                            <a:off x="0" y="0"/>
                            <a:ext cx="2825750" cy="2118360"/>
                          </a:xfrm>
                          <a:prstGeom prst="rect">
                            <a:avLst/>
                          </a:prstGeom>
                          <a:noFill/>
                          <a:ln>
                            <a:noFill/>
                          </a:ln>
                        </pic:spPr>
                      </pic:pic>
                    </a:graphicData>
                  </a:graphic>
                </wp:inline>
              </w:drawing>
            </w:r>
          </w:p>
        </w:tc>
        <w:tc>
          <w:tcPr>
            <w:tcW w:w="4544" w:type="dxa"/>
            <w:tcBorders>
              <w:tl2br w:val="nil"/>
              <w:tr2bl w:val="nil"/>
            </w:tcBorders>
          </w:tcPr>
          <w:p w:rsidR="007A7978" w:rsidRDefault="001701AB">
            <w:pPr>
              <w:pStyle w:val="3"/>
              <w:numPr>
                <w:ilvl w:val="0"/>
                <w:numId w:val="0"/>
              </w:numPr>
            </w:pPr>
            <w:r>
              <w:rPr>
                <w:rFonts w:hint="eastAsia"/>
                <w:noProof/>
              </w:rPr>
              <w:drawing>
                <wp:inline distT="0" distB="0" distL="114300" distR="114300">
                  <wp:extent cx="2853690" cy="2113915"/>
                  <wp:effectExtent l="0" t="0" r="3810" b="635"/>
                  <wp:docPr id="22" name="图片 4" descr="微信截图_2023042313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descr="微信截图_20230423135944"/>
                          <pic:cNvPicPr>
                            <a:picLocks noChangeAspect="1"/>
                          </pic:cNvPicPr>
                        </pic:nvPicPr>
                        <pic:blipFill>
                          <a:blip r:embed="rId15"/>
                          <a:stretch>
                            <a:fillRect/>
                          </a:stretch>
                        </pic:blipFill>
                        <pic:spPr>
                          <a:xfrm>
                            <a:off x="0" y="0"/>
                            <a:ext cx="2853690" cy="2113915"/>
                          </a:xfrm>
                          <a:prstGeom prst="rect">
                            <a:avLst/>
                          </a:prstGeom>
                          <a:noFill/>
                          <a:ln>
                            <a:noFill/>
                          </a:ln>
                        </pic:spPr>
                      </pic:pic>
                    </a:graphicData>
                  </a:graphic>
                </wp:inline>
              </w:drawing>
            </w:r>
          </w:p>
        </w:tc>
      </w:tr>
      <w:tr w:rsidR="007A7978">
        <w:tc>
          <w:tcPr>
            <w:tcW w:w="9060" w:type="dxa"/>
            <w:gridSpan w:val="2"/>
            <w:tcBorders>
              <w:bottom w:val="dashSmallGap" w:sz="4" w:space="0" w:color="BFBFBF" w:themeColor="background1" w:themeShade="BF"/>
              <w:tl2br w:val="nil"/>
              <w:tr2bl w:val="nil"/>
            </w:tcBorders>
          </w:tcPr>
          <w:p w:rsidR="007A7978" w:rsidRDefault="001701AB">
            <w:pPr>
              <w:pStyle w:val="a6"/>
              <w:rPr>
                <w:rFonts w:eastAsia="方正楷体_GBK"/>
              </w:rPr>
            </w:pPr>
            <w:r>
              <w:rPr>
                <w:rFonts w:hint="eastAsia"/>
              </w:rPr>
              <w:t>图</w:t>
            </w:r>
            <w:r>
              <w:rPr>
                <w:rFonts w:hint="eastAsia"/>
              </w:rPr>
              <w:t xml:space="preserve">2-2 </w:t>
            </w:r>
            <w:r>
              <w:rPr>
                <w:rFonts w:hint="eastAsia"/>
              </w:rPr>
              <w:t>种植和养殖现状图</w:t>
            </w:r>
          </w:p>
        </w:tc>
      </w:tr>
      <w:tr w:rsidR="007A79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29" w:type="dxa"/>
            <w:tcBorders>
              <w:top w:val="dashSmallGap" w:sz="4" w:space="0" w:color="BFBFBF" w:themeColor="background1" w:themeShade="BF"/>
              <w:left w:val="dashSmallGap" w:sz="4" w:space="0" w:color="BFBFBF" w:themeColor="background1" w:themeShade="BF"/>
              <w:bottom w:val="nil"/>
              <w:right w:val="nil"/>
            </w:tcBorders>
          </w:tcPr>
          <w:p w:rsidR="007A7978" w:rsidRDefault="001701AB">
            <w:pPr>
              <w:pStyle w:val="3"/>
              <w:numPr>
                <w:ilvl w:val="0"/>
                <w:numId w:val="0"/>
              </w:numPr>
            </w:pPr>
            <w:r>
              <w:rPr>
                <w:noProof/>
              </w:rPr>
              <w:drawing>
                <wp:inline distT="0" distB="0" distL="114300" distR="114300">
                  <wp:extent cx="2830830" cy="1993900"/>
                  <wp:effectExtent l="0" t="0" r="7620" b="6350"/>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16"/>
                          <a:stretch>
                            <a:fillRect/>
                          </a:stretch>
                        </pic:blipFill>
                        <pic:spPr>
                          <a:xfrm>
                            <a:off x="0" y="0"/>
                            <a:ext cx="2830830" cy="1993900"/>
                          </a:xfrm>
                          <a:prstGeom prst="rect">
                            <a:avLst/>
                          </a:prstGeom>
                          <a:noFill/>
                          <a:ln>
                            <a:noFill/>
                          </a:ln>
                        </pic:spPr>
                      </pic:pic>
                    </a:graphicData>
                  </a:graphic>
                </wp:inline>
              </w:drawing>
            </w:r>
          </w:p>
        </w:tc>
        <w:tc>
          <w:tcPr>
            <w:tcW w:w="4531" w:type="dxa"/>
            <w:tcBorders>
              <w:top w:val="dashSmallGap" w:sz="4" w:space="0" w:color="BFBFBF" w:themeColor="background1" w:themeShade="BF"/>
              <w:left w:val="nil"/>
              <w:bottom w:val="nil"/>
              <w:right w:val="dashSmallGap" w:sz="4" w:space="0" w:color="BFBFBF" w:themeColor="background1" w:themeShade="BF"/>
            </w:tcBorders>
          </w:tcPr>
          <w:p w:rsidR="007A7978" w:rsidRDefault="001701AB">
            <w:pPr>
              <w:pStyle w:val="3"/>
              <w:numPr>
                <w:ilvl w:val="0"/>
                <w:numId w:val="0"/>
              </w:numPr>
            </w:pPr>
            <w:r>
              <w:rPr>
                <w:noProof/>
              </w:rPr>
              <w:drawing>
                <wp:inline distT="0" distB="0" distL="114300" distR="114300">
                  <wp:extent cx="2922905" cy="2000885"/>
                  <wp:effectExtent l="0" t="0" r="10795" b="18415"/>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17"/>
                          <a:stretch>
                            <a:fillRect/>
                          </a:stretch>
                        </pic:blipFill>
                        <pic:spPr>
                          <a:xfrm>
                            <a:off x="0" y="0"/>
                            <a:ext cx="2922905" cy="2000885"/>
                          </a:xfrm>
                          <a:prstGeom prst="rect">
                            <a:avLst/>
                          </a:prstGeom>
                          <a:noFill/>
                          <a:ln>
                            <a:noFill/>
                          </a:ln>
                        </pic:spPr>
                      </pic:pic>
                    </a:graphicData>
                  </a:graphic>
                </wp:inline>
              </w:drawing>
            </w:r>
          </w:p>
        </w:tc>
      </w:tr>
      <w:tr w:rsidR="007A79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060" w:type="dxa"/>
            <w:gridSpan w:val="2"/>
            <w:tcBorders>
              <w:top w:val="nil"/>
              <w:left w:val="dashSmallGap" w:sz="4" w:space="0" w:color="BFBFBF" w:themeColor="background1" w:themeShade="BF"/>
              <w:bottom w:val="dashSmallGap" w:sz="4" w:space="0" w:color="BFBFBF" w:themeColor="background1" w:themeShade="BF"/>
              <w:right w:val="dashSmallGap" w:sz="4" w:space="0" w:color="BFBFBF" w:themeColor="background1" w:themeShade="BF"/>
            </w:tcBorders>
          </w:tcPr>
          <w:p w:rsidR="007A7978" w:rsidRDefault="001701AB">
            <w:pPr>
              <w:pStyle w:val="a6"/>
              <w:rPr>
                <w:rFonts w:eastAsia="方正楷体_GBK"/>
              </w:rPr>
            </w:pPr>
            <w:r>
              <w:rPr>
                <w:rFonts w:hint="eastAsia"/>
              </w:rPr>
              <w:t>图</w:t>
            </w:r>
            <w:r>
              <w:rPr>
                <w:rFonts w:hint="eastAsia"/>
              </w:rPr>
              <w:t xml:space="preserve">2-3 </w:t>
            </w:r>
            <w:r>
              <w:rPr>
                <w:rFonts w:hint="eastAsia"/>
              </w:rPr>
              <w:t>现状产业</w:t>
            </w:r>
          </w:p>
        </w:tc>
      </w:tr>
    </w:tbl>
    <w:p w:rsidR="007A7978" w:rsidRDefault="001701AB">
      <w:pPr>
        <w:pStyle w:val="3"/>
      </w:pPr>
      <w:r>
        <w:rPr>
          <w:rFonts w:hint="eastAsia"/>
        </w:rPr>
        <w:t>国土利用现状</w:t>
      </w:r>
    </w:p>
    <w:p w:rsidR="007A7978" w:rsidRDefault="001701AB">
      <w:pPr>
        <w:pStyle w:val="ad"/>
        <w:spacing w:line="360" w:lineRule="auto"/>
      </w:pPr>
      <w:r>
        <w:rPr>
          <w:rFonts w:hint="eastAsia"/>
        </w:rPr>
        <w:lastRenderedPageBreak/>
        <w:t>花沟村等</w:t>
      </w:r>
      <w:r>
        <w:rPr>
          <w:rFonts w:hint="eastAsia"/>
        </w:rPr>
        <w:t>6</w:t>
      </w:r>
      <w:r>
        <w:rPr>
          <w:rFonts w:hint="eastAsia"/>
        </w:rPr>
        <w:t>村村域国土空间</w:t>
      </w:r>
      <w:r w:rsidR="00985F80" w:rsidRPr="00985F80">
        <w:t>2028.1474</w:t>
      </w:r>
      <w:r>
        <w:rPr>
          <w:rFonts w:hint="eastAsia"/>
        </w:rPr>
        <w:t>公顷。包括水浇地</w:t>
      </w:r>
      <w:r w:rsidR="00985F80" w:rsidRPr="00985F80">
        <w:t>1412.9744</w:t>
      </w:r>
      <w:r>
        <w:rPr>
          <w:rFonts w:hint="eastAsia"/>
        </w:rPr>
        <w:t>公顷，果园</w:t>
      </w:r>
      <w:r w:rsidR="00985F80" w:rsidRPr="00985F80">
        <w:t>9.9586</w:t>
      </w:r>
      <w:r>
        <w:rPr>
          <w:rFonts w:hint="eastAsia"/>
        </w:rPr>
        <w:t>公顷，乔木林地</w:t>
      </w:r>
      <w:r w:rsidR="00985F80" w:rsidRPr="00985F80">
        <w:t>57.8118</w:t>
      </w:r>
      <w:r>
        <w:rPr>
          <w:rFonts w:hint="eastAsia"/>
        </w:rPr>
        <w:t>公顷，其他林地</w:t>
      </w:r>
      <w:r w:rsidR="00985F80" w:rsidRPr="00985F80">
        <w:t>92.5267</w:t>
      </w:r>
      <w:r>
        <w:rPr>
          <w:rFonts w:hint="eastAsia"/>
        </w:rPr>
        <w:t>公顷，</w:t>
      </w:r>
      <w:r w:rsidR="00985F80">
        <w:rPr>
          <w:rFonts w:hint="eastAsia"/>
        </w:rPr>
        <w:t>其他草地</w:t>
      </w:r>
      <w:r w:rsidR="00985F80" w:rsidRPr="00985F80">
        <w:t>4.4098</w:t>
      </w:r>
      <w:r w:rsidR="00985F80">
        <w:rPr>
          <w:rFonts w:hint="eastAsia"/>
        </w:rPr>
        <w:t>公顷，</w:t>
      </w:r>
      <w:r>
        <w:rPr>
          <w:rFonts w:hint="eastAsia"/>
        </w:rPr>
        <w:t>设施</w:t>
      </w:r>
      <w:r w:rsidR="00985F80">
        <w:rPr>
          <w:rFonts w:hint="eastAsia"/>
        </w:rPr>
        <w:t>农</w:t>
      </w:r>
      <w:r>
        <w:rPr>
          <w:rFonts w:hint="eastAsia"/>
        </w:rPr>
        <w:t>用地</w:t>
      </w:r>
      <w:r w:rsidR="00985F80" w:rsidRPr="00985F80">
        <w:t>24.4759</w:t>
      </w:r>
      <w:r>
        <w:rPr>
          <w:rFonts w:hint="eastAsia"/>
        </w:rPr>
        <w:t>公顷；</w:t>
      </w:r>
      <w:r w:rsidR="00985F80">
        <w:rPr>
          <w:rFonts w:hint="eastAsia"/>
        </w:rPr>
        <w:t>城镇建设用地</w:t>
      </w:r>
      <w:r w:rsidR="00985F80">
        <w:rPr>
          <w:rFonts w:hint="eastAsia"/>
        </w:rPr>
        <w:t>2.3868</w:t>
      </w:r>
      <w:r w:rsidR="00985F80">
        <w:rPr>
          <w:rFonts w:hint="eastAsia"/>
        </w:rPr>
        <w:t>公顷；</w:t>
      </w:r>
      <w:r>
        <w:rPr>
          <w:rFonts w:hint="eastAsia"/>
        </w:rPr>
        <w:t>村庄建设用地</w:t>
      </w:r>
      <w:r>
        <w:rPr>
          <w:rFonts w:hint="eastAsia"/>
        </w:rPr>
        <w:t>134.24</w:t>
      </w:r>
      <w:r w:rsidR="00985F80">
        <w:rPr>
          <w:rFonts w:hint="eastAsia"/>
        </w:rPr>
        <w:t>35</w:t>
      </w:r>
      <w:r>
        <w:rPr>
          <w:rFonts w:hint="eastAsia"/>
        </w:rPr>
        <w:t>公顷，其中农村宅基地</w:t>
      </w:r>
      <w:r w:rsidR="00985F80" w:rsidRPr="00985F80">
        <w:t>122.2854</w:t>
      </w:r>
      <w:r>
        <w:rPr>
          <w:rFonts w:hint="eastAsia"/>
        </w:rPr>
        <w:t>公顷，农村社区服务设施用地</w:t>
      </w:r>
      <w:r w:rsidR="00985F80" w:rsidRPr="00985F80">
        <w:t>0.2810</w:t>
      </w:r>
      <w:r>
        <w:rPr>
          <w:rFonts w:hint="eastAsia"/>
        </w:rPr>
        <w:t>公顷，</w:t>
      </w:r>
      <w:r w:rsidR="00985F80">
        <w:rPr>
          <w:rFonts w:hint="eastAsia"/>
        </w:rPr>
        <w:t>商业用地</w:t>
      </w:r>
      <w:r w:rsidR="00985F80" w:rsidRPr="00985F80">
        <w:t>1.4390</w:t>
      </w:r>
      <w:r w:rsidR="00985F80">
        <w:rPr>
          <w:rFonts w:hint="eastAsia"/>
        </w:rPr>
        <w:t>公顷，</w:t>
      </w:r>
      <w:r>
        <w:rPr>
          <w:rFonts w:hint="eastAsia"/>
        </w:rPr>
        <w:t>工业用地</w:t>
      </w:r>
      <w:r w:rsidR="00985F80" w:rsidRPr="00985F80">
        <w:t>4.1127</w:t>
      </w:r>
      <w:r>
        <w:rPr>
          <w:rFonts w:hint="eastAsia"/>
        </w:rPr>
        <w:t>公顷，物流仓储用地</w:t>
      </w:r>
      <w:r w:rsidR="00985F80" w:rsidRPr="00985F80">
        <w:t>0.3138</w:t>
      </w:r>
      <w:r>
        <w:rPr>
          <w:rFonts w:hint="eastAsia"/>
        </w:rPr>
        <w:t>公顷，其他交通设施用地</w:t>
      </w:r>
      <w:r w:rsidR="00985F80" w:rsidRPr="00985F80">
        <w:t>0.3500</w:t>
      </w:r>
      <w:r>
        <w:rPr>
          <w:rFonts w:hint="eastAsia"/>
        </w:rPr>
        <w:t>公顷，</w:t>
      </w:r>
      <w:r w:rsidR="00985F80">
        <w:rPr>
          <w:rFonts w:hint="eastAsia"/>
        </w:rPr>
        <w:t>城镇村道路</w:t>
      </w:r>
      <w:r>
        <w:rPr>
          <w:rFonts w:hint="eastAsia"/>
        </w:rPr>
        <w:t>用地</w:t>
      </w:r>
      <w:r w:rsidR="00985F80" w:rsidRPr="00985F80">
        <w:t>4.6350</w:t>
      </w:r>
      <w:r>
        <w:rPr>
          <w:rFonts w:hint="eastAsia"/>
        </w:rPr>
        <w:t>公顷</w:t>
      </w:r>
      <w:r w:rsidR="00985F80">
        <w:rPr>
          <w:rFonts w:hint="eastAsia"/>
        </w:rPr>
        <w:t>，供电用地</w:t>
      </w:r>
      <w:r w:rsidR="00985F80" w:rsidRPr="00985F80">
        <w:t>0.3637</w:t>
      </w:r>
      <w:r w:rsidR="00985F80">
        <w:rPr>
          <w:rFonts w:hint="eastAsia"/>
        </w:rPr>
        <w:t>公顷，供燃气用地</w:t>
      </w:r>
      <w:r w:rsidR="00985F80" w:rsidRPr="00985F80">
        <w:t>0.0515</w:t>
      </w:r>
      <w:r w:rsidR="00985F80">
        <w:rPr>
          <w:rFonts w:hint="eastAsia"/>
        </w:rPr>
        <w:t>公顷，广场用地</w:t>
      </w:r>
      <w:r w:rsidR="00985F80" w:rsidRPr="00985F80">
        <w:t>0.4115</w:t>
      </w:r>
      <w:r w:rsidR="00985F80">
        <w:rPr>
          <w:rFonts w:hint="eastAsia"/>
        </w:rPr>
        <w:t>公顷</w:t>
      </w:r>
      <w:r>
        <w:rPr>
          <w:rFonts w:hint="eastAsia"/>
        </w:rPr>
        <w:t>；</w:t>
      </w:r>
      <w:r w:rsidR="00985F80">
        <w:rPr>
          <w:rFonts w:hint="eastAsia"/>
        </w:rPr>
        <w:t>公路用地</w:t>
      </w:r>
      <w:r w:rsidR="00985F80" w:rsidRPr="00985F80">
        <w:t>17.9586</w:t>
      </w:r>
      <w:r w:rsidR="00985F80">
        <w:rPr>
          <w:rFonts w:hint="eastAsia"/>
        </w:rPr>
        <w:t>公顷，</w:t>
      </w:r>
      <w:r>
        <w:rPr>
          <w:rFonts w:hint="eastAsia"/>
        </w:rPr>
        <w:t>水工设施用地</w:t>
      </w:r>
      <w:r w:rsidR="00985F80" w:rsidRPr="00985F80">
        <w:t>9.5389</w:t>
      </w:r>
      <w:r>
        <w:rPr>
          <w:rFonts w:hint="eastAsia"/>
        </w:rPr>
        <w:t>公顷，</w:t>
      </w:r>
      <w:r w:rsidR="00985F80">
        <w:rPr>
          <w:rFonts w:hint="eastAsia"/>
        </w:rPr>
        <w:t>殡葬用地</w:t>
      </w:r>
      <w:r w:rsidR="00985F80" w:rsidRPr="00985F80">
        <w:t>1.5693</w:t>
      </w:r>
      <w:r w:rsidR="00985F80">
        <w:rPr>
          <w:rFonts w:hint="eastAsia"/>
        </w:rPr>
        <w:t>公顷，</w:t>
      </w:r>
      <w:r>
        <w:rPr>
          <w:rFonts w:hint="eastAsia"/>
        </w:rPr>
        <w:t>河流水面</w:t>
      </w:r>
      <w:r w:rsidR="00985F80" w:rsidRPr="00985F80">
        <w:t>6.7536</w:t>
      </w:r>
      <w:r>
        <w:rPr>
          <w:rFonts w:hint="eastAsia"/>
        </w:rPr>
        <w:t>公顷，坑塘水面</w:t>
      </w:r>
      <w:r w:rsidR="00985F80" w:rsidRPr="00985F80">
        <w:t>11.3111</w:t>
      </w:r>
      <w:r>
        <w:rPr>
          <w:rFonts w:hint="eastAsia"/>
        </w:rPr>
        <w:t>公顷，沟渠</w:t>
      </w:r>
      <w:r w:rsidR="00985F80" w:rsidRPr="00985F80">
        <w:t>116.0789</w:t>
      </w:r>
      <w:r>
        <w:rPr>
          <w:rFonts w:hint="eastAsia"/>
        </w:rPr>
        <w:t>公顷，</w:t>
      </w:r>
      <w:r w:rsidR="00985F80">
        <w:rPr>
          <w:rFonts w:hint="eastAsia"/>
        </w:rPr>
        <w:t>农村道路</w:t>
      </w:r>
      <w:r w:rsidR="00985F80" w:rsidRPr="00985F80">
        <w:t>33.3325</w:t>
      </w:r>
      <w:r>
        <w:rPr>
          <w:rFonts w:hint="eastAsia"/>
        </w:rPr>
        <w:t>公顷，田坎</w:t>
      </w:r>
      <w:r w:rsidR="00985F80" w:rsidRPr="00985F80">
        <w:t>0.0659</w:t>
      </w:r>
      <w:r>
        <w:rPr>
          <w:rFonts w:hint="eastAsia"/>
        </w:rPr>
        <w:t>公顷。</w:t>
      </w:r>
    </w:p>
    <w:p w:rsidR="007A7978" w:rsidRDefault="001701AB">
      <w:pPr>
        <w:pStyle w:val="ad"/>
        <w:keepNext/>
        <w:ind w:firstLineChars="0" w:firstLine="0"/>
        <w:jc w:val="center"/>
      </w:pPr>
      <w:r>
        <w:rPr>
          <w:noProof/>
        </w:rPr>
        <w:drawing>
          <wp:inline distT="0" distB="0" distL="114300" distR="114300">
            <wp:extent cx="3896995" cy="2331720"/>
            <wp:effectExtent l="0" t="0" r="8255" b="11430"/>
            <wp:docPr id="4" name="图片 4" descr="E:\天昀和村庄规划\高青村庄规划\花沟文本说明书\图件\03村域土地利用现状图.jpg03村域土地利用现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天昀和村庄规划\高青村庄规划\花沟文本说明书\图件\03村域土地利用现状图.jpg03村域土地利用现状图"/>
                    <pic:cNvPicPr>
                      <a:picLocks noChangeAspect="1"/>
                    </pic:cNvPicPr>
                  </pic:nvPicPr>
                  <pic:blipFill>
                    <a:blip r:embed="rId18"/>
                    <a:srcRect t="9491" b="5920"/>
                    <a:stretch>
                      <a:fillRect/>
                    </a:stretch>
                  </pic:blipFill>
                  <pic:spPr>
                    <a:xfrm>
                      <a:off x="0" y="0"/>
                      <a:ext cx="3896995" cy="2331720"/>
                    </a:xfrm>
                    <a:prstGeom prst="rect">
                      <a:avLst/>
                    </a:prstGeom>
                  </pic:spPr>
                </pic:pic>
              </a:graphicData>
            </a:graphic>
          </wp:inline>
        </w:drawing>
      </w:r>
    </w:p>
    <w:p w:rsidR="007A7978" w:rsidRDefault="001701AB">
      <w:pPr>
        <w:pStyle w:val="a6"/>
      </w:pPr>
      <w:r>
        <w:rPr>
          <w:rFonts w:hint="eastAsia"/>
        </w:rPr>
        <w:t>图</w:t>
      </w:r>
      <w:r>
        <w:rPr>
          <w:rFonts w:hint="eastAsia"/>
        </w:rPr>
        <w:t>2- 4</w:t>
      </w:r>
      <w:r>
        <w:rPr>
          <w:rFonts w:hint="eastAsia"/>
        </w:rPr>
        <w:t>村域国土空间现状图</w:t>
      </w:r>
    </w:p>
    <w:p w:rsidR="007A7978" w:rsidRDefault="007A7978">
      <w:pPr>
        <w:pStyle w:val="a6"/>
        <w:keepNext/>
      </w:pPr>
    </w:p>
    <w:p w:rsidR="007A7978" w:rsidRDefault="001701AB">
      <w:pPr>
        <w:pStyle w:val="a6"/>
        <w:keepNext/>
      </w:pPr>
      <w:r>
        <w:rPr>
          <w:rFonts w:hint="eastAsia"/>
        </w:rPr>
        <w:t>表</w:t>
      </w:r>
      <w:r>
        <w:rPr>
          <w:rFonts w:hint="eastAsia"/>
        </w:rPr>
        <w:t>2-5</w:t>
      </w:r>
      <w:r>
        <w:rPr>
          <w:rFonts w:hint="eastAsia"/>
        </w:rPr>
        <w:t>花沟村等</w:t>
      </w:r>
      <w:r>
        <w:rPr>
          <w:rFonts w:hint="eastAsia"/>
        </w:rPr>
        <w:t>6</w:t>
      </w:r>
      <w:r>
        <w:rPr>
          <w:rFonts w:hint="eastAsia"/>
        </w:rPr>
        <w:t>村村域国土利用现状统计表</w:t>
      </w:r>
    </w:p>
    <w:p w:rsidR="007A7978" w:rsidRDefault="001701AB">
      <w:pPr>
        <w:jc w:val="right"/>
        <w:rPr>
          <w:rFonts w:ascii="Times New Roman" w:eastAsia="仿宋" w:hAnsi="Times New Roman" w:cs="Times New Roman"/>
          <w:sz w:val="20"/>
          <w:szCs w:val="22"/>
        </w:rPr>
      </w:pPr>
      <w:r>
        <w:rPr>
          <w:rFonts w:ascii="仿宋" w:eastAsia="仿宋" w:hAnsi="仿宋" w:cs="仿宋" w:hint="eastAsia"/>
          <w:sz w:val="20"/>
          <w:szCs w:val="22"/>
        </w:rPr>
        <w:t>单位：公顷，%</w:t>
      </w:r>
    </w:p>
    <w:tbl>
      <w:tblPr>
        <w:tblW w:w="5000" w:type="pct"/>
        <w:tblLook w:val="04A0" w:firstRow="1" w:lastRow="0" w:firstColumn="1" w:lastColumn="0" w:noHBand="0" w:noVBand="1"/>
      </w:tblPr>
      <w:tblGrid>
        <w:gridCol w:w="416"/>
        <w:gridCol w:w="417"/>
        <w:gridCol w:w="2084"/>
        <w:gridCol w:w="4008"/>
        <w:gridCol w:w="1066"/>
        <w:gridCol w:w="1069"/>
      </w:tblGrid>
      <w:tr w:rsidR="00D2011C" w:rsidRPr="00D2011C" w:rsidTr="00D2011C">
        <w:trPr>
          <w:trHeight w:val="270"/>
        </w:trPr>
        <w:tc>
          <w:tcPr>
            <w:tcW w:w="3821"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地类名称</w:t>
            </w:r>
          </w:p>
        </w:tc>
        <w:tc>
          <w:tcPr>
            <w:tcW w:w="1179" w:type="pct"/>
            <w:gridSpan w:val="2"/>
            <w:tcBorders>
              <w:top w:val="single" w:sz="4" w:space="0" w:color="auto"/>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规划基期年（</w:t>
            </w:r>
            <w:r w:rsidRPr="0061520C">
              <w:rPr>
                <w:rFonts w:ascii="Times New Roman" w:eastAsia="仿宋_GB2312" w:hAnsi="Times New Roman" w:cs="Times New Roman"/>
                <w:color w:val="000000"/>
                <w:kern w:val="0"/>
                <w:sz w:val="20"/>
                <w:szCs w:val="20"/>
              </w:rPr>
              <w:t>2020</w:t>
            </w:r>
            <w:r w:rsidRPr="0061520C">
              <w:rPr>
                <w:rFonts w:ascii="Times New Roman" w:eastAsia="仿宋_GB2312" w:hAnsi="Times New Roman" w:cs="Times New Roman" w:hint="eastAsia"/>
                <w:color w:val="000000"/>
                <w:kern w:val="0"/>
                <w:sz w:val="20"/>
                <w:szCs w:val="20"/>
              </w:rPr>
              <w:t>年）</w:t>
            </w:r>
          </w:p>
        </w:tc>
      </w:tr>
      <w:tr w:rsidR="00D2011C" w:rsidRPr="00D2011C" w:rsidTr="00D2011C">
        <w:trPr>
          <w:trHeight w:val="315"/>
        </w:trPr>
        <w:tc>
          <w:tcPr>
            <w:tcW w:w="3821" w:type="pct"/>
            <w:gridSpan w:val="4"/>
            <w:vMerge/>
            <w:tcBorders>
              <w:top w:val="single" w:sz="4" w:space="0" w:color="auto"/>
              <w:left w:val="single" w:sz="4" w:space="0" w:color="auto"/>
              <w:bottom w:val="single" w:sz="4" w:space="0" w:color="auto"/>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面积</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占总面积比例</w:t>
            </w:r>
          </w:p>
        </w:tc>
      </w:tr>
      <w:tr w:rsidR="00D2011C" w:rsidRPr="00D2011C" w:rsidTr="00D2011C">
        <w:trPr>
          <w:trHeight w:val="270"/>
        </w:trPr>
        <w:tc>
          <w:tcPr>
            <w:tcW w:w="3821"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国土总面积</w:t>
            </w:r>
          </w:p>
        </w:tc>
        <w:tc>
          <w:tcPr>
            <w:tcW w:w="588" w:type="pct"/>
            <w:tcBorders>
              <w:top w:val="nil"/>
              <w:left w:val="nil"/>
              <w:bottom w:val="single" w:sz="4" w:space="0" w:color="auto"/>
              <w:right w:val="single" w:sz="4" w:space="0" w:color="auto"/>
            </w:tcBorders>
            <w:shd w:val="clear" w:color="auto" w:fill="auto"/>
            <w:noWrap/>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2028.1474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100.00 </w:t>
            </w:r>
          </w:p>
        </w:tc>
      </w:tr>
      <w:tr w:rsidR="00D2011C" w:rsidRPr="00D2011C" w:rsidTr="00D2011C">
        <w:trPr>
          <w:trHeight w:val="270"/>
        </w:trPr>
        <w:tc>
          <w:tcPr>
            <w:tcW w:w="1609"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耕地（</w:t>
            </w:r>
            <w:r w:rsidRPr="0061520C">
              <w:rPr>
                <w:rFonts w:ascii="Times New Roman" w:eastAsia="仿宋_GB2312" w:hAnsi="Times New Roman" w:cs="Times New Roman"/>
                <w:color w:val="000000"/>
                <w:kern w:val="0"/>
                <w:sz w:val="20"/>
                <w:szCs w:val="20"/>
              </w:rPr>
              <w:t>01</w:t>
            </w:r>
            <w:r w:rsidRPr="0061520C">
              <w:rPr>
                <w:rFonts w:ascii="Times New Roman" w:eastAsia="仿宋_GB2312" w:hAnsi="Times New Roman" w:cs="Times New Roman"/>
                <w:color w:val="000000"/>
                <w:kern w:val="0"/>
                <w:sz w:val="20"/>
                <w:szCs w:val="20"/>
              </w:rPr>
              <w:t>）</w:t>
            </w:r>
          </w:p>
        </w:tc>
        <w:tc>
          <w:tcPr>
            <w:tcW w:w="2212" w:type="pct"/>
            <w:tcBorders>
              <w:top w:val="single" w:sz="4" w:space="0" w:color="auto"/>
              <w:left w:val="nil"/>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水浇地（</w:t>
            </w:r>
            <w:r w:rsidRPr="0061520C">
              <w:rPr>
                <w:rFonts w:ascii="Times New Roman" w:eastAsia="仿宋_GB2312" w:hAnsi="Times New Roman" w:cs="Times New Roman"/>
                <w:color w:val="000000"/>
                <w:kern w:val="0"/>
                <w:sz w:val="20"/>
                <w:szCs w:val="20"/>
              </w:rPr>
              <w:t>0102</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1412.9744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69.67 </w:t>
            </w:r>
          </w:p>
        </w:tc>
      </w:tr>
      <w:tr w:rsidR="00D2011C" w:rsidRPr="00D2011C" w:rsidTr="00D2011C">
        <w:trPr>
          <w:trHeight w:val="270"/>
        </w:trPr>
        <w:tc>
          <w:tcPr>
            <w:tcW w:w="1609"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园地（</w:t>
            </w:r>
            <w:r w:rsidRPr="0061520C">
              <w:rPr>
                <w:rFonts w:ascii="Times New Roman" w:eastAsia="仿宋_GB2312" w:hAnsi="Times New Roman" w:cs="Times New Roman"/>
                <w:color w:val="000000"/>
                <w:kern w:val="0"/>
                <w:sz w:val="20"/>
                <w:szCs w:val="20"/>
              </w:rPr>
              <w:t>02</w:t>
            </w:r>
            <w:r w:rsidRPr="0061520C">
              <w:rPr>
                <w:rFonts w:ascii="Times New Roman" w:eastAsia="仿宋_GB2312" w:hAnsi="Times New Roman" w:cs="Times New Roman"/>
                <w:color w:val="000000"/>
                <w:kern w:val="0"/>
                <w:sz w:val="20"/>
                <w:szCs w:val="20"/>
              </w:rPr>
              <w:t>）</w:t>
            </w:r>
          </w:p>
        </w:tc>
        <w:tc>
          <w:tcPr>
            <w:tcW w:w="2212" w:type="pct"/>
            <w:tcBorders>
              <w:top w:val="single" w:sz="4" w:space="0" w:color="auto"/>
              <w:left w:val="nil"/>
              <w:bottom w:val="single" w:sz="4" w:space="0" w:color="auto"/>
              <w:right w:val="nil"/>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果园（</w:t>
            </w:r>
            <w:r w:rsidRPr="0061520C">
              <w:rPr>
                <w:rFonts w:ascii="Times New Roman" w:eastAsia="仿宋_GB2312" w:hAnsi="Times New Roman" w:cs="Times New Roman"/>
                <w:color w:val="000000"/>
                <w:kern w:val="0"/>
                <w:sz w:val="20"/>
                <w:szCs w:val="20"/>
              </w:rPr>
              <w:t>0201</w:t>
            </w:r>
            <w:r w:rsidRPr="0061520C">
              <w:rPr>
                <w:rFonts w:ascii="Times New Roman" w:eastAsia="仿宋_GB2312" w:hAnsi="Times New Roman" w:cs="Times New Roman" w:hint="eastAsia"/>
                <w:color w:val="000000"/>
                <w:kern w:val="0"/>
                <w:sz w:val="20"/>
                <w:szCs w:val="20"/>
              </w:rPr>
              <w:t>）</w:t>
            </w:r>
          </w:p>
        </w:tc>
        <w:tc>
          <w:tcPr>
            <w:tcW w:w="588" w:type="pct"/>
            <w:tcBorders>
              <w:top w:val="nil"/>
              <w:left w:val="single" w:sz="4" w:space="0" w:color="auto"/>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9.9586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0.49 </w:t>
            </w:r>
          </w:p>
        </w:tc>
      </w:tr>
      <w:tr w:rsidR="00D2011C" w:rsidRPr="00D2011C" w:rsidTr="00D2011C">
        <w:trPr>
          <w:trHeight w:val="270"/>
        </w:trPr>
        <w:tc>
          <w:tcPr>
            <w:tcW w:w="1609"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林地（</w:t>
            </w:r>
            <w:r w:rsidRPr="0061520C">
              <w:rPr>
                <w:rFonts w:ascii="Times New Roman" w:eastAsia="仿宋_GB2312" w:hAnsi="Times New Roman" w:cs="Times New Roman"/>
                <w:color w:val="000000"/>
                <w:kern w:val="0"/>
                <w:sz w:val="20"/>
                <w:szCs w:val="20"/>
              </w:rPr>
              <w:t>03</w:t>
            </w:r>
            <w:r w:rsidRPr="0061520C">
              <w:rPr>
                <w:rFonts w:ascii="Times New Roman" w:eastAsia="仿宋_GB2312" w:hAnsi="Times New Roman" w:cs="Times New Roman"/>
                <w:color w:val="000000"/>
                <w:kern w:val="0"/>
                <w:sz w:val="20"/>
                <w:szCs w:val="20"/>
              </w:rPr>
              <w:t>）</w:t>
            </w:r>
          </w:p>
        </w:tc>
        <w:tc>
          <w:tcPr>
            <w:tcW w:w="2212" w:type="pct"/>
            <w:tcBorders>
              <w:top w:val="single" w:sz="4" w:space="0" w:color="auto"/>
              <w:left w:val="nil"/>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乔木林地（</w:t>
            </w:r>
            <w:r w:rsidRPr="0061520C">
              <w:rPr>
                <w:rFonts w:ascii="Times New Roman" w:eastAsia="仿宋_GB2312" w:hAnsi="Times New Roman" w:cs="Times New Roman"/>
                <w:color w:val="000000"/>
                <w:kern w:val="0"/>
                <w:sz w:val="20"/>
                <w:szCs w:val="20"/>
              </w:rPr>
              <w:t>0301</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57.8118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2.85 </w:t>
            </w:r>
          </w:p>
        </w:tc>
      </w:tr>
      <w:tr w:rsidR="00D2011C" w:rsidRPr="00D2011C" w:rsidTr="00D2011C">
        <w:trPr>
          <w:trHeight w:val="270"/>
        </w:trPr>
        <w:tc>
          <w:tcPr>
            <w:tcW w:w="1609" w:type="pct"/>
            <w:gridSpan w:val="3"/>
            <w:vMerge/>
            <w:tcBorders>
              <w:top w:val="single" w:sz="4" w:space="0" w:color="auto"/>
              <w:left w:val="single" w:sz="4" w:space="0" w:color="auto"/>
              <w:bottom w:val="single" w:sz="4" w:space="0" w:color="000000"/>
              <w:right w:val="single" w:sz="4" w:space="0" w:color="000000"/>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212" w:type="pct"/>
            <w:tcBorders>
              <w:top w:val="single" w:sz="4" w:space="0" w:color="auto"/>
              <w:left w:val="nil"/>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其他林地（</w:t>
            </w:r>
            <w:r w:rsidRPr="0061520C">
              <w:rPr>
                <w:rFonts w:ascii="Times New Roman" w:eastAsia="仿宋_GB2312" w:hAnsi="Times New Roman" w:cs="Times New Roman"/>
                <w:color w:val="000000"/>
                <w:kern w:val="0"/>
                <w:sz w:val="20"/>
                <w:szCs w:val="20"/>
              </w:rPr>
              <w:t>0304</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92.5267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4.56 </w:t>
            </w:r>
          </w:p>
        </w:tc>
      </w:tr>
      <w:tr w:rsidR="00D2011C" w:rsidRPr="00D2011C" w:rsidTr="00D2011C">
        <w:trPr>
          <w:trHeight w:val="270"/>
        </w:trPr>
        <w:tc>
          <w:tcPr>
            <w:tcW w:w="1609"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草地（</w:t>
            </w:r>
            <w:r w:rsidRPr="0061520C">
              <w:rPr>
                <w:rFonts w:ascii="Times New Roman" w:eastAsia="仿宋_GB2312" w:hAnsi="Times New Roman" w:cs="Times New Roman"/>
                <w:color w:val="000000"/>
                <w:kern w:val="0"/>
                <w:sz w:val="20"/>
                <w:szCs w:val="20"/>
              </w:rPr>
              <w:t>04</w:t>
            </w:r>
            <w:r w:rsidRPr="0061520C">
              <w:rPr>
                <w:rFonts w:ascii="Times New Roman" w:eastAsia="仿宋_GB2312" w:hAnsi="Times New Roman" w:cs="Times New Roman"/>
                <w:color w:val="000000"/>
                <w:kern w:val="0"/>
                <w:sz w:val="20"/>
                <w:szCs w:val="20"/>
              </w:rPr>
              <w:t>）</w:t>
            </w:r>
          </w:p>
        </w:tc>
        <w:tc>
          <w:tcPr>
            <w:tcW w:w="2212" w:type="pct"/>
            <w:tcBorders>
              <w:top w:val="single" w:sz="4" w:space="0" w:color="auto"/>
              <w:left w:val="nil"/>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其他草地（</w:t>
            </w:r>
            <w:r w:rsidRPr="0061520C">
              <w:rPr>
                <w:rFonts w:ascii="Times New Roman" w:eastAsia="仿宋_GB2312" w:hAnsi="Times New Roman" w:cs="Times New Roman"/>
                <w:color w:val="000000"/>
                <w:kern w:val="0"/>
                <w:sz w:val="20"/>
                <w:szCs w:val="20"/>
              </w:rPr>
              <w:t>0403</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4.4098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0.22 </w:t>
            </w:r>
          </w:p>
        </w:tc>
      </w:tr>
      <w:tr w:rsidR="00D2011C" w:rsidRPr="00D2011C" w:rsidTr="00D2011C">
        <w:trPr>
          <w:trHeight w:val="255"/>
        </w:trPr>
        <w:tc>
          <w:tcPr>
            <w:tcW w:w="1609"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农业设施建设用地（</w:t>
            </w:r>
            <w:r w:rsidRPr="0061520C">
              <w:rPr>
                <w:rFonts w:ascii="Times New Roman" w:eastAsia="仿宋_GB2312" w:hAnsi="Times New Roman" w:cs="Times New Roman"/>
                <w:color w:val="000000"/>
                <w:kern w:val="0"/>
                <w:sz w:val="20"/>
                <w:szCs w:val="20"/>
              </w:rPr>
              <w:t>06</w:t>
            </w:r>
            <w:r w:rsidRPr="0061520C">
              <w:rPr>
                <w:rFonts w:ascii="Times New Roman" w:eastAsia="仿宋_GB2312" w:hAnsi="Times New Roman" w:cs="Times New Roman"/>
                <w:color w:val="000000"/>
                <w:kern w:val="0"/>
                <w:sz w:val="20"/>
                <w:szCs w:val="20"/>
              </w:rPr>
              <w:t>）</w:t>
            </w:r>
          </w:p>
        </w:tc>
        <w:tc>
          <w:tcPr>
            <w:tcW w:w="2212" w:type="pct"/>
            <w:tcBorders>
              <w:top w:val="single" w:sz="4" w:space="0" w:color="auto"/>
              <w:left w:val="nil"/>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农村道路（</w:t>
            </w:r>
            <w:r w:rsidRPr="0061520C">
              <w:rPr>
                <w:rFonts w:ascii="Times New Roman" w:eastAsia="仿宋_GB2312" w:hAnsi="Times New Roman" w:cs="Times New Roman"/>
                <w:color w:val="000000"/>
                <w:kern w:val="0"/>
                <w:sz w:val="20"/>
                <w:szCs w:val="20"/>
              </w:rPr>
              <w:t>0601</w:t>
            </w:r>
            <w:r w:rsidRPr="0061520C">
              <w:rPr>
                <w:rFonts w:ascii="Times New Roman" w:eastAsia="仿宋_GB2312" w:hAnsi="Times New Roman" w:cs="Times New Roman"/>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33.3325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1.64 </w:t>
            </w:r>
          </w:p>
        </w:tc>
      </w:tr>
      <w:tr w:rsidR="00D2011C" w:rsidRPr="00D2011C" w:rsidTr="00D2011C">
        <w:trPr>
          <w:trHeight w:val="255"/>
        </w:trPr>
        <w:tc>
          <w:tcPr>
            <w:tcW w:w="1609" w:type="pct"/>
            <w:gridSpan w:val="3"/>
            <w:vMerge/>
            <w:tcBorders>
              <w:top w:val="single" w:sz="4" w:space="0" w:color="auto"/>
              <w:left w:val="single" w:sz="4" w:space="0" w:color="auto"/>
              <w:bottom w:val="single" w:sz="4" w:space="0" w:color="auto"/>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212" w:type="pct"/>
            <w:tcBorders>
              <w:top w:val="single" w:sz="4" w:space="0" w:color="auto"/>
              <w:left w:val="nil"/>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设施农用地（</w:t>
            </w:r>
            <w:r w:rsidRPr="0061520C">
              <w:rPr>
                <w:rFonts w:ascii="Times New Roman" w:eastAsia="仿宋_GB2312" w:hAnsi="Times New Roman" w:cs="Times New Roman"/>
                <w:color w:val="000000"/>
                <w:kern w:val="0"/>
                <w:sz w:val="20"/>
                <w:szCs w:val="20"/>
              </w:rPr>
              <w:t>0602</w:t>
            </w:r>
            <w:r w:rsidRPr="0061520C">
              <w:rPr>
                <w:rFonts w:ascii="Times New Roman" w:eastAsia="仿宋_GB2312" w:hAnsi="Times New Roman" w:cs="Times New Roman"/>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24.4759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1.21 </w:t>
            </w:r>
          </w:p>
        </w:tc>
      </w:tr>
      <w:tr w:rsidR="00D2011C" w:rsidRPr="00D2011C" w:rsidTr="00D2011C">
        <w:trPr>
          <w:trHeight w:val="300"/>
        </w:trPr>
        <w:tc>
          <w:tcPr>
            <w:tcW w:w="230" w:type="pct"/>
            <w:vMerge w:val="restart"/>
            <w:tcBorders>
              <w:top w:val="nil"/>
              <w:left w:val="single" w:sz="4" w:space="0" w:color="auto"/>
              <w:bottom w:val="single" w:sz="4" w:space="0" w:color="000000"/>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lastRenderedPageBreak/>
              <w:t>城乡建设用地</w:t>
            </w:r>
          </w:p>
        </w:tc>
        <w:tc>
          <w:tcPr>
            <w:tcW w:w="230" w:type="pct"/>
            <w:vMerge w:val="restart"/>
            <w:tcBorders>
              <w:top w:val="nil"/>
              <w:left w:val="single" w:sz="4" w:space="0" w:color="auto"/>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城镇建设用地</w:t>
            </w:r>
          </w:p>
        </w:tc>
        <w:tc>
          <w:tcPr>
            <w:tcW w:w="1150" w:type="pct"/>
            <w:vMerge w:val="restart"/>
            <w:tcBorders>
              <w:top w:val="nil"/>
              <w:left w:val="single" w:sz="4" w:space="0" w:color="auto"/>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居住用地（</w:t>
            </w:r>
            <w:r w:rsidRPr="0061520C">
              <w:rPr>
                <w:rFonts w:ascii="Times New Roman" w:eastAsia="仿宋_GB2312" w:hAnsi="Times New Roman" w:cs="Times New Roman"/>
                <w:color w:val="000000"/>
                <w:kern w:val="0"/>
                <w:sz w:val="20"/>
                <w:szCs w:val="20"/>
              </w:rPr>
              <w:t>07</w:t>
            </w:r>
            <w:r w:rsidRPr="0061520C">
              <w:rPr>
                <w:rFonts w:ascii="Times New Roman" w:eastAsia="仿宋_GB2312" w:hAnsi="Times New Roman" w:cs="Times New Roman" w:hint="eastAsia"/>
                <w:color w:val="000000"/>
                <w:kern w:val="0"/>
                <w:sz w:val="20"/>
                <w:szCs w:val="20"/>
              </w:rPr>
              <w:t>）</w:t>
            </w:r>
          </w:p>
        </w:tc>
        <w:tc>
          <w:tcPr>
            <w:tcW w:w="2212" w:type="pct"/>
            <w:tcBorders>
              <w:top w:val="single" w:sz="4" w:space="0" w:color="auto"/>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城镇住宅用地（</w:t>
            </w:r>
            <w:r w:rsidRPr="0061520C">
              <w:rPr>
                <w:rFonts w:ascii="Times New Roman" w:eastAsia="仿宋_GB2312" w:hAnsi="Times New Roman" w:cs="Times New Roman"/>
                <w:color w:val="000000"/>
                <w:kern w:val="0"/>
                <w:sz w:val="20"/>
                <w:szCs w:val="20"/>
              </w:rPr>
              <w:t>0701</w:t>
            </w:r>
            <w:r w:rsidRPr="0061520C">
              <w:rPr>
                <w:rFonts w:ascii="Times New Roman" w:eastAsia="仿宋_GB2312" w:hAnsi="Times New Roman" w:cs="Times New Roman"/>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0.2137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0.01 </w:t>
            </w:r>
          </w:p>
        </w:tc>
      </w:tr>
      <w:tr w:rsidR="00D2011C" w:rsidRPr="00D2011C" w:rsidTr="00D2011C">
        <w:trPr>
          <w:trHeight w:val="300"/>
        </w:trPr>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30" w:type="pct"/>
            <w:vMerge/>
            <w:tcBorders>
              <w:top w:val="nil"/>
              <w:left w:val="single" w:sz="4" w:space="0" w:color="auto"/>
              <w:bottom w:val="single" w:sz="4" w:space="0" w:color="auto"/>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1150" w:type="pct"/>
            <w:vMerge/>
            <w:tcBorders>
              <w:top w:val="nil"/>
              <w:left w:val="single" w:sz="4" w:space="0" w:color="auto"/>
              <w:bottom w:val="single" w:sz="4" w:space="0" w:color="auto"/>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212" w:type="pct"/>
            <w:tcBorders>
              <w:top w:val="single" w:sz="4" w:space="0" w:color="auto"/>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农村宅基地（</w:t>
            </w:r>
            <w:r w:rsidRPr="0061520C">
              <w:rPr>
                <w:rFonts w:ascii="Times New Roman" w:eastAsia="仿宋_GB2312" w:hAnsi="Times New Roman" w:cs="Times New Roman"/>
                <w:color w:val="000000"/>
                <w:kern w:val="0"/>
                <w:sz w:val="20"/>
                <w:szCs w:val="20"/>
              </w:rPr>
              <w:t>0703</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0.0638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0.00 </w:t>
            </w:r>
          </w:p>
        </w:tc>
      </w:tr>
      <w:tr w:rsidR="00D2011C" w:rsidRPr="00D2011C" w:rsidTr="00D2011C">
        <w:trPr>
          <w:trHeight w:val="300"/>
        </w:trPr>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30" w:type="pct"/>
            <w:vMerge/>
            <w:tcBorders>
              <w:top w:val="nil"/>
              <w:left w:val="single" w:sz="4" w:space="0" w:color="auto"/>
              <w:bottom w:val="single" w:sz="4" w:space="0" w:color="auto"/>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1150"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商业服务业用地（</w:t>
            </w:r>
            <w:r w:rsidRPr="0061520C">
              <w:rPr>
                <w:rFonts w:ascii="Times New Roman" w:eastAsia="仿宋_GB2312" w:hAnsi="Times New Roman" w:cs="Times New Roman" w:hint="eastAsia"/>
                <w:color w:val="000000"/>
                <w:kern w:val="0"/>
                <w:sz w:val="20"/>
                <w:szCs w:val="20"/>
              </w:rPr>
              <w:t>09</w:t>
            </w:r>
            <w:r w:rsidRPr="0061520C">
              <w:rPr>
                <w:rFonts w:ascii="Times New Roman" w:eastAsia="仿宋_GB2312" w:hAnsi="Times New Roman" w:cs="Times New Roman" w:hint="eastAsia"/>
                <w:color w:val="000000"/>
                <w:kern w:val="0"/>
                <w:sz w:val="20"/>
                <w:szCs w:val="20"/>
              </w:rPr>
              <w:t>）</w:t>
            </w:r>
          </w:p>
        </w:tc>
        <w:tc>
          <w:tcPr>
            <w:tcW w:w="2212" w:type="pct"/>
            <w:tcBorders>
              <w:top w:val="single" w:sz="4" w:space="0" w:color="auto"/>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商业用地（</w:t>
            </w:r>
            <w:r w:rsidRPr="0061520C">
              <w:rPr>
                <w:rFonts w:ascii="Times New Roman" w:eastAsia="仿宋_GB2312" w:hAnsi="Times New Roman" w:cs="Times New Roman"/>
                <w:color w:val="000000"/>
                <w:kern w:val="0"/>
                <w:sz w:val="20"/>
                <w:szCs w:val="20"/>
              </w:rPr>
              <w:t>0901</w:t>
            </w:r>
            <w:r w:rsidRPr="0061520C">
              <w:rPr>
                <w:rFonts w:ascii="Times New Roman" w:eastAsia="仿宋_GB2312" w:hAnsi="Times New Roman" w:cs="Times New Roman"/>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0.1457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0.01 </w:t>
            </w:r>
          </w:p>
        </w:tc>
      </w:tr>
      <w:tr w:rsidR="00D2011C" w:rsidRPr="00D2011C" w:rsidTr="00D2011C">
        <w:trPr>
          <w:trHeight w:val="300"/>
        </w:trPr>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30" w:type="pct"/>
            <w:vMerge/>
            <w:tcBorders>
              <w:top w:val="nil"/>
              <w:left w:val="single" w:sz="4" w:space="0" w:color="auto"/>
              <w:bottom w:val="single" w:sz="4" w:space="0" w:color="auto"/>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1150"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工矿用地（</w:t>
            </w:r>
            <w:r w:rsidRPr="0061520C">
              <w:rPr>
                <w:rFonts w:ascii="Times New Roman" w:eastAsia="仿宋_GB2312" w:hAnsi="Times New Roman" w:cs="Times New Roman"/>
                <w:color w:val="000000"/>
                <w:kern w:val="0"/>
                <w:sz w:val="20"/>
                <w:szCs w:val="20"/>
              </w:rPr>
              <w:t>10</w:t>
            </w:r>
            <w:r w:rsidRPr="0061520C">
              <w:rPr>
                <w:rFonts w:ascii="Times New Roman" w:eastAsia="仿宋_GB2312" w:hAnsi="Times New Roman" w:cs="Times New Roman" w:hint="eastAsia"/>
                <w:color w:val="000000"/>
                <w:kern w:val="0"/>
                <w:sz w:val="20"/>
                <w:szCs w:val="20"/>
              </w:rPr>
              <w:t>）</w:t>
            </w:r>
          </w:p>
        </w:tc>
        <w:tc>
          <w:tcPr>
            <w:tcW w:w="2212" w:type="pct"/>
            <w:tcBorders>
              <w:top w:val="single" w:sz="4" w:space="0" w:color="auto"/>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工业用地（</w:t>
            </w:r>
            <w:r w:rsidRPr="0061520C">
              <w:rPr>
                <w:rFonts w:ascii="Times New Roman" w:eastAsia="仿宋_GB2312" w:hAnsi="Times New Roman" w:cs="Times New Roman"/>
                <w:color w:val="000000"/>
                <w:kern w:val="0"/>
                <w:sz w:val="20"/>
                <w:szCs w:val="20"/>
              </w:rPr>
              <w:t>1001</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1.6951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0.08 </w:t>
            </w:r>
          </w:p>
        </w:tc>
      </w:tr>
      <w:tr w:rsidR="00D2011C" w:rsidRPr="00D2011C" w:rsidTr="00D2011C">
        <w:trPr>
          <w:trHeight w:val="300"/>
        </w:trPr>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30" w:type="pct"/>
            <w:vMerge/>
            <w:tcBorders>
              <w:top w:val="nil"/>
              <w:left w:val="single" w:sz="4" w:space="0" w:color="auto"/>
              <w:bottom w:val="single" w:sz="4" w:space="0" w:color="auto"/>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1150"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仓储用地（</w:t>
            </w:r>
            <w:r w:rsidRPr="0061520C">
              <w:rPr>
                <w:rFonts w:ascii="Times New Roman" w:eastAsia="仿宋_GB2312" w:hAnsi="Times New Roman" w:cs="Times New Roman"/>
                <w:color w:val="000000"/>
                <w:kern w:val="0"/>
                <w:sz w:val="20"/>
                <w:szCs w:val="20"/>
              </w:rPr>
              <w:t>11</w:t>
            </w:r>
            <w:r w:rsidRPr="0061520C">
              <w:rPr>
                <w:rFonts w:ascii="Times New Roman" w:eastAsia="仿宋_GB2312" w:hAnsi="Times New Roman" w:cs="Times New Roman"/>
                <w:color w:val="000000"/>
                <w:kern w:val="0"/>
                <w:sz w:val="20"/>
                <w:szCs w:val="20"/>
              </w:rPr>
              <w:t>）</w:t>
            </w:r>
          </w:p>
        </w:tc>
        <w:tc>
          <w:tcPr>
            <w:tcW w:w="2212" w:type="pct"/>
            <w:tcBorders>
              <w:top w:val="single" w:sz="4" w:space="0" w:color="auto"/>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物流仓储用地（</w:t>
            </w:r>
            <w:r w:rsidRPr="0061520C">
              <w:rPr>
                <w:rFonts w:ascii="Times New Roman" w:eastAsia="仿宋_GB2312" w:hAnsi="Times New Roman" w:cs="Times New Roman"/>
                <w:color w:val="000000"/>
                <w:kern w:val="0"/>
                <w:sz w:val="20"/>
                <w:szCs w:val="20"/>
              </w:rPr>
              <w:t>1101</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0.1060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0.01 </w:t>
            </w:r>
          </w:p>
        </w:tc>
      </w:tr>
      <w:tr w:rsidR="00D2011C" w:rsidRPr="00D2011C" w:rsidTr="00D2011C">
        <w:trPr>
          <w:trHeight w:val="300"/>
        </w:trPr>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30" w:type="pct"/>
            <w:vMerge/>
            <w:tcBorders>
              <w:top w:val="nil"/>
              <w:left w:val="single" w:sz="4" w:space="0" w:color="auto"/>
              <w:bottom w:val="single" w:sz="4" w:space="0" w:color="auto"/>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1150"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交通运输用地（</w:t>
            </w:r>
            <w:r w:rsidRPr="0061520C">
              <w:rPr>
                <w:rFonts w:ascii="Times New Roman" w:eastAsia="仿宋_GB2312" w:hAnsi="Times New Roman" w:cs="Times New Roman" w:hint="eastAsia"/>
                <w:color w:val="000000"/>
                <w:kern w:val="0"/>
                <w:sz w:val="20"/>
                <w:szCs w:val="20"/>
              </w:rPr>
              <w:t>12</w:t>
            </w:r>
            <w:r w:rsidRPr="0061520C">
              <w:rPr>
                <w:rFonts w:ascii="Times New Roman" w:eastAsia="仿宋_GB2312" w:hAnsi="Times New Roman" w:cs="Times New Roman" w:hint="eastAsia"/>
                <w:color w:val="000000"/>
                <w:kern w:val="0"/>
                <w:sz w:val="20"/>
                <w:szCs w:val="20"/>
              </w:rPr>
              <w:t>）</w:t>
            </w:r>
          </w:p>
        </w:tc>
        <w:tc>
          <w:tcPr>
            <w:tcW w:w="2212" w:type="pct"/>
            <w:tcBorders>
              <w:top w:val="single" w:sz="4" w:space="0" w:color="auto"/>
              <w:left w:val="nil"/>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城镇村道路用地（</w:t>
            </w:r>
            <w:r w:rsidRPr="0061520C">
              <w:rPr>
                <w:rFonts w:ascii="Times New Roman" w:eastAsia="仿宋_GB2312" w:hAnsi="Times New Roman" w:cs="Times New Roman"/>
                <w:color w:val="000000"/>
                <w:kern w:val="0"/>
                <w:sz w:val="20"/>
                <w:szCs w:val="20"/>
              </w:rPr>
              <w:t>1207</w:t>
            </w:r>
            <w:r w:rsidRPr="0061520C">
              <w:rPr>
                <w:rFonts w:ascii="Times New Roman" w:eastAsia="仿宋_GB2312" w:hAnsi="Times New Roman" w:cs="Times New Roman"/>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0.0001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0.00 </w:t>
            </w:r>
          </w:p>
        </w:tc>
      </w:tr>
      <w:tr w:rsidR="00D2011C" w:rsidRPr="00D2011C" w:rsidTr="00D2011C">
        <w:trPr>
          <w:trHeight w:val="300"/>
        </w:trPr>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30" w:type="pct"/>
            <w:vMerge/>
            <w:tcBorders>
              <w:top w:val="nil"/>
              <w:left w:val="single" w:sz="4" w:space="0" w:color="auto"/>
              <w:bottom w:val="single" w:sz="4" w:space="0" w:color="auto"/>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1150"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绿地与开敞空间用地（</w:t>
            </w:r>
            <w:r w:rsidRPr="0061520C">
              <w:rPr>
                <w:rFonts w:ascii="Times New Roman" w:eastAsia="仿宋_GB2312" w:hAnsi="Times New Roman" w:cs="Times New Roman"/>
                <w:color w:val="000000"/>
                <w:kern w:val="0"/>
                <w:sz w:val="20"/>
                <w:szCs w:val="20"/>
              </w:rPr>
              <w:t>14</w:t>
            </w:r>
            <w:r w:rsidRPr="0061520C">
              <w:rPr>
                <w:rFonts w:ascii="Times New Roman" w:eastAsia="仿宋_GB2312" w:hAnsi="Times New Roman" w:cs="Times New Roman" w:hint="eastAsia"/>
                <w:color w:val="000000"/>
                <w:kern w:val="0"/>
                <w:sz w:val="20"/>
                <w:szCs w:val="20"/>
              </w:rPr>
              <w:t>）</w:t>
            </w:r>
          </w:p>
        </w:tc>
        <w:tc>
          <w:tcPr>
            <w:tcW w:w="2212" w:type="pct"/>
            <w:tcBorders>
              <w:top w:val="single" w:sz="4" w:space="0" w:color="auto"/>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广场用地（</w:t>
            </w:r>
            <w:r w:rsidRPr="0061520C">
              <w:rPr>
                <w:rFonts w:ascii="Times New Roman" w:eastAsia="仿宋_GB2312" w:hAnsi="Times New Roman" w:cs="Times New Roman"/>
                <w:color w:val="000000"/>
                <w:kern w:val="0"/>
                <w:sz w:val="20"/>
                <w:szCs w:val="20"/>
              </w:rPr>
              <w:t>1403</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0.1624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0.01 </w:t>
            </w:r>
          </w:p>
        </w:tc>
      </w:tr>
      <w:tr w:rsidR="00D2011C" w:rsidRPr="00D2011C" w:rsidTr="00D2011C">
        <w:trPr>
          <w:trHeight w:val="300"/>
        </w:trPr>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30" w:type="pct"/>
            <w:vMerge w:val="restart"/>
            <w:tcBorders>
              <w:top w:val="nil"/>
              <w:left w:val="single" w:sz="4" w:space="0" w:color="auto"/>
              <w:bottom w:val="single" w:sz="4" w:space="0" w:color="000000"/>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村庄建设用地</w:t>
            </w:r>
          </w:p>
        </w:tc>
        <w:tc>
          <w:tcPr>
            <w:tcW w:w="1150" w:type="pct"/>
            <w:vMerge w:val="restart"/>
            <w:tcBorders>
              <w:top w:val="nil"/>
              <w:left w:val="single" w:sz="4" w:space="0" w:color="auto"/>
              <w:bottom w:val="single" w:sz="4" w:space="0" w:color="000000"/>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居住用地（</w:t>
            </w:r>
            <w:r w:rsidRPr="0061520C">
              <w:rPr>
                <w:rFonts w:ascii="Times New Roman" w:eastAsia="仿宋_GB2312" w:hAnsi="Times New Roman" w:cs="Times New Roman"/>
                <w:color w:val="000000"/>
                <w:kern w:val="0"/>
                <w:sz w:val="20"/>
                <w:szCs w:val="20"/>
              </w:rPr>
              <w:t>07</w:t>
            </w:r>
            <w:r w:rsidRPr="0061520C">
              <w:rPr>
                <w:rFonts w:ascii="Times New Roman" w:eastAsia="仿宋_GB2312" w:hAnsi="Times New Roman" w:cs="Times New Roman" w:hint="eastAsia"/>
                <w:color w:val="000000"/>
                <w:kern w:val="0"/>
                <w:sz w:val="20"/>
                <w:szCs w:val="20"/>
              </w:rPr>
              <w:t>）</w:t>
            </w:r>
          </w:p>
        </w:tc>
        <w:tc>
          <w:tcPr>
            <w:tcW w:w="2212" w:type="pct"/>
            <w:tcBorders>
              <w:top w:val="single" w:sz="4" w:space="0" w:color="auto"/>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农村宅基地（</w:t>
            </w:r>
            <w:r w:rsidRPr="0061520C">
              <w:rPr>
                <w:rFonts w:ascii="Times New Roman" w:eastAsia="仿宋_GB2312" w:hAnsi="Times New Roman" w:cs="Times New Roman"/>
                <w:color w:val="000000"/>
                <w:kern w:val="0"/>
                <w:sz w:val="20"/>
                <w:szCs w:val="20"/>
              </w:rPr>
              <w:t>0703</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122.2854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6.03 </w:t>
            </w:r>
          </w:p>
        </w:tc>
      </w:tr>
      <w:tr w:rsidR="00D2011C" w:rsidRPr="00D2011C" w:rsidTr="00D2011C">
        <w:trPr>
          <w:trHeight w:val="300"/>
        </w:trPr>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115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212" w:type="pct"/>
            <w:tcBorders>
              <w:top w:val="single" w:sz="4" w:space="0" w:color="auto"/>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农村社区服务设施用地（</w:t>
            </w:r>
            <w:r w:rsidRPr="0061520C">
              <w:rPr>
                <w:rFonts w:ascii="Times New Roman" w:eastAsia="仿宋_GB2312" w:hAnsi="Times New Roman" w:cs="Times New Roman"/>
                <w:color w:val="000000"/>
                <w:kern w:val="0"/>
                <w:sz w:val="20"/>
                <w:szCs w:val="20"/>
              </w:rPr>
              <w:t>0704</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0.2810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0.01 </w:t>
            </w:r>
          </w:p>
        </w:tc>
      </w:tr>
      <w:tr w:rsidR="00D2011C" w:rsidRPr="00D2011C" w:rsidTr="00D2011C">
        <w:trPr>
          <w:trHeight w:val="300"/>
        </w:trPr>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1150"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商业服务业用地（</w:t>
            </w:r>
            <w:r w:rsidRPr="0061520C">
              <w:rPr>
                <w:rFonts w:ascii="Times New Roman" w:eastAsia="仿宋_GB2312" w:hAnsi="Times New Roman" w:cs="Times New Roman"/>
                <w:color w:val="000000"/>
                <w:kern w:val="0"/>
                <w:sz w:val="20"/>
                <w:szCs w:val="20"/>
              </w:rPr>
              <w:t>09</w:t>
            </w:r>
            <w:r w:rsidRPr="0061520C">
              <w:rPr>
                <w:rFonts w:ascii="Times New Roman" w:eastAsia="仿宋_GB2312" w:hAnsi="Times New Roman" w:cs="Times New Roman" w:hint="eastAsia"/>
                <w:color w:val="000000"/>
                <w:kern w:val="0"/>
                <w:sz w:val="20"/>
                <w:szCs w:val="20"/>
              </w:rPr>
              <w:t>）</w:t>
            </w:r>
          </w:p>
        </w:tc>
        <w:tc>
          <w:tcPr>
            <w:tcW w:w="2212" w:type="pct"/>
            <w:tcBorders>
              <w:top w:val="single" w:sz="4" w:space="0" w:color="auto"/>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商业用地（</w:t>
            </w:r>
            <w:r w:rsidRPr="0061520C">
              <w:rPr>
                <w:rFonts w:ascii="Times New Roman" w:eastAsia="仿宋_GB2312" w:hAnsi="Times New Roman" w:cs="Times New Roman"/>
                <w:color w:val="000000"/>
                <w:kern w:val="0"/>
                <w:sz w:val="20"/>
                <w:szCs w:val="20"/>
              </w:rPr>
              <w:t>0901</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1.4390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0.07 </w:t>
            </w:r>
          </w:p>
        </w:tc>
      </w:tr>
      <w:tr w:rsidR="00D2011C" w:rsidRPr="00D2011C" w:rsidTr="00D2011C">
        <w:trPr>
          <w:trHeight w:val="300"/>
        </w:trPr>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1150"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工矿用地（</w:t>
            </w:r>
            <w:r w:rsidRPr="0061520C">
              <w:rPr>
                <w:rFonts w:ascii="Times New Roman" w:eastAsia="仿宋_GB2312" w:hAnsi="Times New Roman" w:cs="Times New Roman"/>
                <w:color w:val="000000"/>
                <w:kern w:val="0"/>
                <w:sz w:val="20"/>
                <w:szCs w:val="20"/>
              </w:rPr>
              <w:t>10</w:t>
            </w:r>
            <w:r w:rsidRPr="0061520C">
              <w:rPr>
                <w:rFonts w:ascii="Times New Roman" w:eastAsia="仿宋_GB2312" w:hAnsi="Times New Roman" w:cs="Times New Roman" w:hint="eastAsia"/>
                <w:color w:val="000000"/>
                <w:kern w:val="0"/>
                <w:sz w:val="20"/>
                <w:szCs w:val="20"/>
              </w:rPr>
              <w:t>）</w:t>
            </w:r>
          </w:p>
        </w:tc>
        <w:tc>
          <w:tcPr>
            <w:tcW w:w="2212" w:type="pct"/>
            <w:tcBorders>
              <w:top w:val="single" w:sz="4" w:space="0" w:color="auto"/>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工业用地（</w:t>
            </w:r>
            <w:r w:rsidRPr="0061520C">
              <w:rPr>
                <w:rFonts w:ascii="Times New Roman" w:eastAsia="仿宋_GB2312" w:hAnsi="Times New Roman" w:cs="Times New Roman"/>
                <w:color w:val="000000"/>
                <w:kern w:val="0"/>
                <w:sz w:val="20"/>
                <w:szCs w:val="20"/>
              </w:rPr>
              <w:t>1001</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4.1127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0.20 </w:t>
            </w:r>
          </w:p>
        </w:tc>
      </w:tr>
      <w:tr w:rsidR="00D2011C" w:rsidRPr="00D2011C" w:rsidTr="00D2011C">
        <w:trPr>
          <w:trHeight w:val="300"/>
        </w:trPr>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1150"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仓储用地（</w:t>
            </w:r>
            <w:r w:rsidRPr="0061520C">
              <w:rPr>
                <w:rFonts w:ascii="Times New Roman" w:eastAsia="仿宋_GB2312" w:hAnsi="Times New Roman" w:cs="Times New Roman"/>
                <w:color w:val="000000"/>
                <w:kern w:val="0"/>
                <w:sz w:val="20"/>
                <w:szCs w:val="20"/>
              </w:rPr>
              <w:t>11</w:t>
            </w:r>
            <w:r w:rsidRPr="0061520C">
              <w:rPr>
                <w:rFonts w:ascii="Times New Roman" w:eastAsia="仿宋_GB2312" w:hAnsi="Times New Roman" w:cs="Times New Roman"/>
                <w:color w:val="000000"/>
                <w:kern w:val="0"/>
                <w:sz w:val="20"/>
                <w:szCs w:val="20"/>
              </w:rPr>
              <w:t>）</w:t>
            </w:r>
          </w:p>
        </w:tc>
        <w:tc>
          <w:tcPr>
            <w:tcW w:w="2212" w:type="pct"/>
            <w:tcBorders>
              <w:top w:val="single" w:sz="4" w:space="0" w:color="auto"/>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物流仓储用地（</w:t>
            </w:r>
            <w:r w:rsidRPr="0061520C">
              <w:rPr>
                <w:rFonts w:ascii="Times New Roman" w:eastAsia="仿宋_GB2312" w:hAnsi="Times New Roman" w:cs="Times New Roman"/>
                <w:color w:val="000000"/>
                <w:kern w:val="0"/>
                <w:sz w:val="20"/>
                <w:szCs w:val="20"/>
              </w:rPr>
              <w:t>1101</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0.3138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0.02 </w:t>
            </w:r>
          </w:p>
        </w:tc>
      </w:tr>
      <w:tr w:rsidR="00D2011C" w:rsidRPr="00D2011C" w:rsidTr="00D2011C">
        <w:trPr>
          <w:trHeight w:val="300"/>
        </w:trPr>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1150" w:type="pct"/>
            <w:vMerge w:val="restart"/>
            <w:tcBorders>
              <w:top w:val="nil"/>
              <w:left w:val="single" w:sz="4" w:space="0" w:color="auto"/>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交通运输用地（</w:t>
            </w:r>
            <w:r w:rsidRPr="0061520C">
              <w:rPr>
                <w:rFonts w:ascii="Times New Roman" w:eastAsia="仿宋_GB2312" w:hAnsi="Times New Roman" w:cs="Times New Roman"/>
                <w:color w:val="000000"/>
                <w:kern w:val="0"/>
                <w:sz w:val="20"/>
                <w:szCs w:val="20"/>
              </w:rPr>
              <w:t>12</w:t>
            </w:r>
            <w:r w:rsidRPr="0061520C">
              <w:rPr>
                <w:rFonts w:ascii="Times New Roman" w:eastAsia="仿宋_GB2312" w:hAnsi="Times New Roman" w:cs="Times New Roman" w:hint="eastAsia"/>
                <w:color w:val="000000"/>
                <w:kern w:val="0"/>
                <w:sz w:val="20"/>
                <w:szCs w:val="20"/>
              </w:rPr>
              <w:t>）</w:t>
            </w:r>
          </w:p>
        </w:tc>
        <w:tc>
          <w:tcPr>
            <w:tcW w:w="2212" w:type="pct"/>
            <w:tcBorders>
              <w:top w:val="single" w:sz="4" w:space="0" w:color="auto"/>
              <w:left w:val="nil"/>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城镇村道路用地（</w:t>
            </w:r>
            <w:r w:rsidRPr="0061520C">
              <w:rPr>
                <w:rFonts w:ascii="Times New Roman" w:eastAsia="仿宋_GB2312" w:hAnsi="Times New Roman" w:cs="Times New Roman"/>
                <w:color w:val="000000"/>
                <w:kern w:val="0"/>
                <w:sz w:val="20"/>
                <w:szCs w:val="20"/>
              </w:rPr>
              <w:t>1207</w:t>
            </w:r>
            <w:r w:rsidRPr="0061520C">
              <w:rPr>
                <w:rFonts w:ascii="Times New Roman" w:eastAsia="仿宋_GB2312" w:hAnsi="Times New Roman" w:cs="Times New Roman"/>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4.6350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0.23 </w:t>
            </w:r>
          </w:p>
        </w:tc>
      </w:tr>
      <w:tr w:rsidR="00D2011C" w:rsidRPr="00D2011C" w:rsidTr="00D2011C">
        <w:trPr>
          <w:trHeight w:val="300"/>
        </w:trPr>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1150" w:type="pct"/>
            <w:vMerge/>
            <w:tcBorders>
              <w:top w:val="nil"/>
              <w:left w:val="single" w:sz="4" w:space="0" w:color="auto"/>
              <w:bottom w:val="single" w:sz="4" w:space="0" w:color="auto"/>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212" w:type="pct"/>
            <w:tcBorders>
              <w:top w:val="single" w:sz="4" w:space="0" w:color="auto"/>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其他交通设施用地（</w:t>
            </w:r>
            <w:r w:rsidRPr="0061520C">
              <w:rPr>
                <w:rFonts w:ascii="Times New Roman" w:eastAsia="仿宋_GB2312" w:hAnsi="Times New Roman" w:cs="Times New Roman"/>
                <w:color w:val="000000"/>
                <w:kern w:val="0"/>
                <w:sz w:val="20"/>
                <w:szCs w:val="20"/>
              </w:rPr>
              <w:t>1209</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0.3500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0.02 </w:t>
            </w:r>
          </w:p>
        </w:tc>
      </w:tr>
      <w:tr w:rsidR="00D2011C" w:rsidRPr="00D2011C" w:rsidTr="00D2011C">
        <w:trPr>
          <w:trHeight w:val="300"/>
        </w:trPr>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1150" w:type="pct"/>
            <w:vMerge w:val="restart"/>
            <w:tcBorders>
              <w:top w:val="nil"/>
              <w:left w:val="single" w:sz="4" w:space="0" w:color="auto"/>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公用设施用地（</w:t>
            </w:r>
            <w:r w:rsidRPr="0061520C">
              <w:rPr>
                <w:rFonts w:ascii="Times New Roman" w:eastAsia="仿宋_GB2312" w:hAnsi="Times New Roman" w:cs="Times New Roman"/>
                <w:color w:val="000000"/>
                <w:kern w:val="0"/>
                <w:sz w:val="20"/>
                <w:szCs w:val="20"/>
              </w:rPr>
              <w:t>13</w:t>
            </w:r>
            <w:r w:rsidRPr="0061520C">
              <w:rPr>
                <w:rFonts w:ascii="Times New Roman" w:eastAsia="仿宋_GB2312" w:hAnsi="Times New Roman" w:cs="Times New Roman"/>
                <w:color w:val="000000"/>
                <w:kern w:val="0"/>
                <w:sz w:val="20"/>
                <w:szCs w:val="20"/>
              </w:rPr>
              <w:t>）</w:t>
            </w:r>
          </w:p>
        </w:tc>
        <w:tc>
          <w:tcPr>
            <w:tcW w:w="2212" w:type="pct"/>
            <w:tcBorders>
              <w:top w:val="single" w:sz="4" w:space="0" w:color="auto"/>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供电用地（</w:t>
            </w:r>
            <w:r w:rsidRPr="0061520C">
              <w:rPr>
                <w:rFonts w:ascii="Times New Roman" w:eastAsia="仿宋_GB2312" w:hAnsi="Times New Roman" w:cs="Times New Roman"/>
                <w:color w:val="000000"/>
                <w:kern w:val="0"/>
                <w:sz w:val="20"/>
                <w:szCs w:val="20"/>
              </w:rPr>
              <w:t>1303</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0.3637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0.02 </w:t>
            </w:r>
          </w:p>
        </w:tc>
      </w:tr>
      <w:tr w:rsidR="00D2011C" w:rsidRPr="00D2011C" w:rsidTr="00D2011C">
        <w:trPr>
          <w:trHeight w:val="300"/>
        </w:trPr>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1150" w:type="pct"/>
            <w:vMerge/>
            <w:tcBorders>
              <w:top w:val="nil"/>
              <w:left w:val="single" w:sz="4" w:space="0" w:color="auto"/>
              <w:bottom w:val="single" w:sz="4" w:space="0" w:color="auto"/>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212" w:type="pct"/>
            <w:tcBorders>
              <w:top w:val="single" w:sz="4" w:space="0" w:color="auto"/>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供燃气用地（</w:t>
            </w:r>
            <w:r w:rsidRPr="0061520C">
              <w:rPr>
                <w:rFonts w:ascii="Times New Roman" w:eastAsia="仿宋_GB2312" w:hAnsi="Times New Roman" w:cs="Times New Roman"/>
                <w:color w:val="000000"/>
                <w:kern w:val="0"/>
                <w:sz w:val="20"/>
                <w:szCs w:val="20"/>
              </w:rPr>
              <w:t>1304</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0.0515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0.00 </w:t>
            </w:r>
          </w:p>
        </w:tc>
      </w:tr>
      <w:tr w:rsidR="00D2011C" w:rsidRPr="00D2011C" w:rsidTr="00D2011C">
        <w:trPr>
          <w:trHeight w:val="300"/>
        </w:trPr>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230" w:type="pct"/>
            <w:vMerge/>
            <w:tcBorders>
              <w:top w:val="nil"/>
              <w:left w:val="single" w:sz="4" w:space="0" w:color="auto"/>
              <w:bottom w:val="single" w:sz="4" w:space="0" w:color="000000"/>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1150"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绿地与开敞空间用地（</w:t>
            </w:r>
            <w:r w:rsidRPr="0061520C">
              <w:rPr>
                <w:rFonts w:ascii="Times New Roman" w:eastAsia="仿宋_GB2312" w:hAnsi="Times New Roman" w:cs="Times New Roman"/>
                <w:color w:val="000000"/>
                <w:kern w:val="0"/>
                <w:sz w:val="20"/>
                <w:szCs w:val="20"/>
              </w:rPr>
              <w:t>14</w:t>
            </w:r>
            <w:r w:rsidRPr="0061520C">
              <w:rPr>
                <w:rFonts w:ascii="Times New Roman" w:eastAsia="仿宋_GB2312" w:hAnsi="Times New Roman" w:cs="Times New Roman" w:hint="eastAsia"/>
                <w:color w:val="000000"/>
                <w:kern w:val="0"/>
                <w:sz w:val="20"/>
                <w:szCs w:val="20"/>
              </w:rPr>
              <w:t>）</w:t>
            </w:r>
          </w:p>
        </w:tc>
        <w:tc>
          <w:tcPr>
            <w:tcW w:w="2212" w:type="pct"/>
            <w:tcBorders>
              <w:top w:val="single" w:sz="4" w:space="0" w:color="auto"/>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广场用地（</w:t>
            </w:r>
            <w:r w:rsidRPr="0061520C">
              <w:rPr>
                <w:rFonts w:ascii="Times New Roman" w:eastAsia="仿宋_GB2312" w:hAnsi="Times New Roman" w:cs="Times New Roman"/>
                <w:color w:val="000000"/>
                <w:kern w:val="0"/>
                <w:sz w:val="20"/>
                <w:szCs w:val="20"/>
              </w:rPr>
              <w:t>1403</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0.4115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0.02 </w:t>
            </w:r>
          </w:p>
        </w:tc>
      </w:tr>
      <w:tr w:rsidR="00D2011C" w:rsidRPr="00D2011C" w:rsidTr="00D2011C">
        <w:trPr>
          <w:trHeight w:val="375"/>
        </w:trPr>
        <w:tc>
          <w:tcPr>
            <w:tcW w:w="459"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区域基础设施用地</w:t>
            </w:r>
          </w:p>
        </w:tc>
        <w:tc>
          <w:tcPr>
            <w:tcW w:w="1150"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交通运输用地（</w:t>
            </w:r>
            <w:r w:rsidRPr="0061520C">
              <w:rPr>
                <w:rFonts w:ascii="Times New Roman" w:eastAsia="仿宋_GB2312" w:hAnsi="Times New Roman" w:cs="Times New Roman"/>
                <w:color w:val="000000"/>
                <w:kern w:val="0"/>
                <w:sz w:val="20"/>
                <w:szCs w:val="20"/>
              </w:rPr>
              <w:t>12</w:t>
            </w:r>
            <w:r w:rsidRPr="0061520C">
              <w:rPr>
                <w:rFonts w:ascii="Times New Roman" w:eastAsia="仿宋_GB2312" w:hAnsi="Times New Roman" w:cs="Times New Roman" w:hint="eastAsia"/>
                <w:color w:val="000000"/>
                <w:kern w:val="0"/>
                <w:sz w:val="20"/>
                <w:szCs w:val="20"/>
              </w:rPr>
              <w:t>）</w:t>
            </w:r>
          </w:p>
        </w:tc>
        <w:tc>
          <w:tcPr>
            <w:tcW w:w="2212" w:type="pct"/>
            <w:tcBorders>
              <w:top w:val="single" w:sz="4" w:space="0" w:color="auto"/>
              <w:left w:val="nil"/>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公路用地（</w:t>
            </w:r>
            <w:r w:rsidRPr="0061520C">
              <w:rPr>
                <w:rFonts w:ascii="Times New Roman" w:eastAsia="仿宋_GB2312" w:hAnsi="Times New Roman" w:cs="Times New Roman"/>
                <w:color w:val="000000"/>
                <w:kern w:val="0"/>
                <w:sz w:val="20"/>
                <w:szCs w:val="20"/>
              </w:rPr>
              <w:t>1202</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17.9586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0.89 </w:t>
            </w:r>
          </w:p>
        </w:tc>
      </w:tr>
      <w:tr w:rsidR="00D2011C" w:rsidRPr="00D2011C" w:rsidTr="00D2011C">
        <w:trPr>
          <w:trHeight w:val="390"/>
        </w:trPr>
        <w:tc>
          <w:tcPr>
            <w:tcW w:w="459" w:type="pct"/>
            <w:gridSpan w:val="2"/>
            <w:vMerge/>
            <w:tcBorders>
              <w:top w:val="single" w:sz="4" w:space="0" w:color="auto"/>
              <w:left w:val="single" w:sz="4" w:space="0" w:color="auto"/>
              <w:bottom w:val="single" w:sz="4" w:space="0" w:color="000000"/>
              <w:right w:val="single" w:sz="4" w:space="0" w:color="000000"/>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1150"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公用设施用地（</w:t>
            </w:r>
            <w:r w:rsidRPr="0061520C">
              <w:rPr>
                <w:rFonts w:ascii="Times New Roman" w:eastAsia="仿宋_GB2312" w:hAnsi="Times New Roman" w:cs="Times New Roman"/>
                <w:color w:val="000000"/>
                <w:kern w:val="0"/>
                <w:sz w:val="20"/>
                <w:szCs w:val="20"/>
              </w:rPr>
              <w:t>13</w:t>
            </w:r>
            <w:r w:rsidRPr="0061520C">
              <w:rPr>
                <w:rFonts w:ascii="Times New Roman" w:eastAsia="仿宋_GB2312" w:hAnsi="Times New Roman" w:cs="Times New Roman" w:hint="eastAsia"/>
                <w:color w:val="000000"/>
                <w:kern w:val="0"/>
                <w:sz w:val="20"/>
                <w:szCs w:val="20"/>
              </w:rPr>
              <w:t>）</w:t>
            </w:r>
          </w:p>
        </w:tc>
        <w:tc>
          <w:tcPr>
            <w:tcW w:w="2212" w:type="pct"/>
            <w:tcBorders>
              <w:top w:val="single" w:sz="4" w:space="0" w:color="auto"/>
              <w:left w:val="nil"/>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水工设施用地（</w:t>
            </w:r>
            <w:r w:rsidRPr="0061520C">
              <w:rPr>
                <w:rFonts w:ascii="Times New Roman" w:eastAsia="仿宋_GB2312" w:hAnsi="Times New Roman" w:cs="Times New Roman"/>
                <w:color w:val="000000"/>
                <w:kern w:val="0"/>
                <w:sz w:val="20"/>
                <w:szCs w:val="20"/>
              </w:rPr>
              <w:t>1312</w:t>
            </w:r>
            <w:r w:rsidRPr="0061520C">
              <w:rPr>
                <w:rFonts w:ascii="Times New Roman" w:eastAsia="仿宋_GB2312" w:hAnsi="Times New Roman" w:cs="Times New Roman"/>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9.5389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0.47 </w:t>
            </w:r>
          </w:p>
        </w:tc>
      </w:tr>
      <w:tr w:rsidR="00D2011C" w:rsidRPr="00D2011C" w:rsidTr="00D2011C">
        <w:trPr>
          <w:trHeight w:val="540"/>
        </w:trPr>
        <w:tc>
          <w:tcPr>
            <w:tcW w:w="459"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其他建设用地</w:t>
            </w:r>
          </w:p>
        </w:tc>
        <w:tc>
          <w:tcPr>
            <w:tcW w:w="1150"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特殊用地（</w:t>
            </w:r>
            <w:r w:rsidRPr="0061520C">
              <w:rPr>
                <w:rFonts w:ascii="Times New Roman" w:eastAsia="仿宋_GB2312" w:hAnsi="Times New Roman" w:cs="Times New Roman"/>
                <w:color w:val="000000"/>
                <w:kern w:val="0"/>
                <w:sz w:val="20"/>
                <w:szCs w:val="20"/>
              </w:rPr>
              <w:t>15</w:t>
            </w:r>
            <w:r w:rsidRPr="0061520C">
              <w:rPr>
                <w:rFonts w:ascii="Times New Roman" w:eastAsia="仿宋_GB2312" w:hAnsi="Times New Roman" w:cs="Times New Roman" w:hint="eastAsia"/>
                <w:color w:val="000000"/>
                <w:kern w:val="0"/>
                <w:sz w:val="20"/>
                <w:szCs w:val="20"/>
              </w:rPr>
              <w:t>）</w:t>
            </w:r>
          </w:p>
        </w:tc>
        <w:tc>
          <w:tcPr>
            <w:tcW w:w="2212" w:type="pct"/>
            <w:tcBorders>
              <w:top w:val="single" w:sz="4" w:space="0" w:color="auto"/>
              <w:left w:val="nil"/>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殡葬用地（</w:t>
            </w:r>
            <w:r w:rsidRPr="0061520C">
              <w:rPr>
                <w:rFonts w:ascii="Times New Roman" w:eastAsia="仿宋_GB2312" w:hAnsi="Times New Roman" w:cs="Times New Roman"/>
                <w:color w:val="000000"/>
                <w:kern w:val="0"/>
                <w:sz w:val="20"/>
                <w:szCs w:val="20"/>
              </w:rPr>
              <w:t>1506</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1.5693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0.08 </w:t>
            </w:r>
          </w:p>
        </w:tc>
      </w:tr>
      <w:tr w:rsidR="00D2011C" w:rsidRPr="00D2011C" w:rsidTr="00D2011C">
        <w:trPr>
          <w:trHeight w:val="270"/>
        </w:trPr>
        <w:tc>
          <w:tcPr>
            <w:tcW w:w="459"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陆地水域</w:t>
            </w:r>
          </w:p>
        </w:tc>
        <w:tc>
          <w:tcPr>
            <w:tcW w:w="3362" w:type="pct"/>
            <w:gridSpan w:val="2"/>
            <w:tcBorders>
              <w:top w:val="single" w:sz="4" w:space="0" w:color="auto"/>
              <w:left w:val="nil"/>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河流水面（</w:t>
            </w:r>
            <w:r w:rsidRPr="0061520C">
              <w:rPr>
                <w:rFonts w:ascii="Times New Roman" w:eastAsia="仿宋_GB2312" w:hAnsi="Times New Roman" w:cs="Times New Roman"/>
                <w:color w:val="000000"/>
                <w:kern w:val="0"/>
                <w:sz w:val="20"/>
                <w:szCs w:val="20"/>
              </w:rPr>
              <w:t>1701</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6.7536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0.33 </w:t>
            </w:r>
          </w:p>
        </w:tc>
      </w:tr>
      <w:tr w:rsidR="00D2011C" w:rsidRPr="00D2011C" w:rsidTr="00D2011C">
        <w:trPr>
          <w:trHeight w:val="270"/>
        </w:trPr>
        <w:tc>
          <w:tcPr>
            <w:tcW w:w="459" w:type="pct"/>
            <w:gridSpan w:val="2"/>
            <w:vMerge/>
            <w:tcBorders>
              <w:top w:val="single" w:sz="4" w:space="0" w:color="auto"/>
              <w:left w:val="single" w:sz="4" w:space="0" w:color="auto"/>
              <w:bottom w:val="single" w:sz="4" w:space="0" w:color="auto"/>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3362" w:type="pct"/>
            <w:gridSpan w:val="2"/>
            <w:tcBorders>
              <w:top w:val="single" w:sz="4" w:space="0" w:color="auto"/>
              <w:left w:val="nil"/>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坑塘水面（</w:t>
            </w:r>
            <w:r w:rsidRPr="0061520C">
              <w:rPr>
                <w:rFonts w:ascii="Times New Roman" w:eastAsia="仿宋_GB2312" w:hAnsi="Times New Roman" w:cs="Times New Roman"/>
                <w:color w:val="000000"/>
                <w:kern w:val="0"/>
                <w:sz w:val="20"/>
                <w:szCs w:val="20"/>
              </w:rPr>
              <w:t>1704</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11.3111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0.56 </w:t>
            </w:r>
          </w:p>
        </w:tc>
      </w:tr>
      <w:tr w:rsidR="00D2011C" w:rsidRPr="00D2011C" w:rsidTr="00D2011C">
        <w:trPr>
          <w:trHeight w:val="270"/>
        </w:trPr>
        <w:tc>
          <w:tcPr>
            <w:tcW w:w="459" w:type="pct"/>
            <w:gridSpan w:val="2"/>
            <w:vMerge/>
            <w:tcBorders>
              <w:top w:val="single" w:sz="4" w:space="0" w:color="auto"/>
              <w:left w:val="single" w:sz="4" w:space="0" w:color="auto"/>
              <w:bottom w:val="single" w:sz="4" w:space="0" w:color="auto"/>
              <w:right w:val="single" w:sz="4" w:space="0" w:color="auto"/>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3362" w:type="pct"/>
            <w:gridSpan w:val="2"/>
            <w:tcBorders>
              <w:top w:val="single" w:sz="4" w:space="0" w:color="auto"/>
              <w:left w:val="nil"/>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沟渠（</w:t>
            </w:r>
            <w:r w:rsidRPr="0061520C">
              <w:rPr>
                <w:rFonts w:ascii="Times New Roman" w:eastAsia="仿宋_GB2312" w:hAnsi="Times New Roman" w:cs="Times New Roman"/>
                <w:color w:val="000000"/>
                <w:kern w:val="0"/>
                <w:sz w:val="20"/>
                <w:szCs w:val="20"/>
              </w:rPr>
              <w:t>1705</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116.0789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5.72 </w:t>
            </w:r>
          </w:p>
        </w:tc>
      </w:tr>
      <w:tr w:rsidR="00D2011C" w:rsidRPr="00D2011C" w:rsidTr="00D2011C">
        <w:trPr>
          <w:trHeight w:val="270"/>
        </w:trPr>
        <w:tc>
          <w:tcPr>
            <w:tcW w:w="459"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其他土地</w:t>
            </w:r>
          </w:p>
        </w:tc>
        <w:tc>
          <w:tcPr>
            <w:tcW w:w="3362" w:type="pct"/>
            <w:gridSpan w:val="2"/>
            <w:tcBorders>
              <w:top w:val="single" w:sz="4" w:space="0" w:color="auto"/>
              <w:left w:val="nil"/>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田坎（</w:t>
            </w:r>
            <w:r w:rsidRPr="0061520C">
              <w:rPr>
                <w:rFonts w:ascii="Times New Roman" w:eastAsia="仿宋_GB2312" w:hAnsi="Times New Roman" w:cs="Times New Roman"/>
                <w:color w:val="000000"/>
                <w:kern w:val="0"/>
                <w:sz w:val="20"/>
                <w:szCs w:val="20"/>
              </w:rPr>
              <w:t>2302</w:t>
            </w:r>
            <w:r w:rsidRPr="0061520C">
              <w:rPr>
                <w:rFonts w:ascii="Times New Roman" w:eastAsia="仿宋_GB2312" w:hAnsi="Times New Roman" w:cs="Times New Roman" w:hint="eastAsia"/>
                <w:color w:val="000000"/>
                <w:kern w:val="0"/>
                <w:sz w:val="20"/>
                <w:szCs w:val="20"/>
              </w:rPr>
              <w:t>）</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0.0659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0.00 </w:t>
            </w:r>
          </w:p>
        </w:tc>
      </w:tr>
      <w:tr w:rsidR="00D2011C" w:rsidRPr="00D2011C" w:rsidTr="00D2011C">
        <w:trPr>
          <w:trHeight w:val="270"/>
        </w:trPr>
        <w:tc>
          <w:tcPr>
            <w:tcW w:w="459" w:type="pct"/>
            <w:gridSpan w:val="2"/>
            <w:vMerge/>
            <w:tcBorders>
              <w:top w:val="single" w:sz="4" w:space="0" w:color="auto"/>
              <w:left w:val="single" w:sz="4" w:space="0" w:color="auto"/>
              <w:bottom w:val="single" w:sz="4" w:space="0" w:color="000000"/>
              <w:right w:val="single" w:sz="4" w:space="0" w:color="000000"/>
            </w:tcBorders>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p>
        </w:tc>
        <w:tc>
          <w:tcPr>
            <w:tcW w:w="3362" w:type="pct"/>
            <w:gridSpan w:val="2"/>
            <w:tcBorders>
              <w:top w:val="single" w:sz="4" w:space="0" w:color="auto"/>
              <w:left w:val="nil"/>
              <w:bottom w:val="single" w:sz="4" w:space="0" w:color="auto"/>
              <w:right w:val="single" w:sz="4" w:space="0" w:color="000000"/>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城镇开发边界内地块</w:t>
            </w:r>
          </w:p>
        </w:tc>
        <w:tc>
          <w:tcPr>
            <w:tcW w:w="588"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92.7510 </w:t>
            </w:r>
          </w:p>
        </w:tc>
        <w:tc>
          <w:tcPr>
            <w:tcW w:w="591" w:type="pct"/>
            <w:tcBorders>
              <w:top w:val="nil"/>
              <w:left w:val="nil"/>
              <w:bottom w:val="single" w:sz="4" w:space="0" w:color="auto"/>
              <w:right w:val="single" w:sz="4" w:space="0" w:color="auto"/>
            </w:tcBorders>
            <w:shd w:val="clear" w:color="auto" w:fill="auto"/>
            <w:vAlign w:val="center"/>
            <w:hideMark/>
          </w:tcPr>
          <w:p w:rsidR="00D2011C" w:rsidRPr="0061520C" w:rsidRDefault="00D2011C"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4.57 </w:t>
            </w:r>
          </w:p>
        </w:tc>
      </w:tr>
    </w:tbl>
    <w:p w:rsidR="007A7978" w:rsidRDefault="001701AB">
      <w:pPr>
        <w:pStyle w:val="a6"/>
      </w:pPr>
      <w:r>
        <w:rPr>
          <w:rFonts w:hint="eastAsia"/>
        </w:rPr>
        <w:t>表</w:t>
      </w:r>
      <w:r>
        <w:rPr>
          <w:rFonts w:hint="eastAsia"/>
        </w:rPr>
        <w:t xml:space="preserve">2-6 </w:t>
      </w:r>
      <w:r>
        <w:rPr>
          <w:rFonts w:hint="eastAsia"/>
        </w:rPr>
        <w:t>花沟村村域国土利用现状统计表</w:t>
      </w:r>
    </w:p>
    <w:p w:rsidR="007A7978" w:rsidRPr="008F7733" w:rsidRDefault="001701AB">
      <w:pPr>
        <w:jc w:val="right"/>
        <w:rPr>
          <w:rFonts w:ascii="仿宋" w:eastAsia="仿宋" w:hAnsi="仿宋" w:cs="仿宋"/>
          <w:sz w:val="20"/>
          <w:szCs w:val="20"/>
        </w:rPr>
      </w:pPr>
      <w:r w:rsidRPr="008F7733">
        <w:rPr>
          <w:rFonts w:ascii="仿宋" w:eastAsia="仿宋" w:hAnsi="仿宋" w:cs="仿宋" w:hint="eastAsia"/>
          <w:sz w:val="20"/>
          <w:szCs w:val="20"/>
        </w:rPr>
        <w:t>单位：公顷，%；</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
        <w:gridCol w:w="424"/>
        <w:gridCol w:w="2147"/>
        <w:gridCol w:w="3856"/>
        <w:gridCol w:w="1207"/>
        <w:gridCol w:w="1002"/>
      </w:tblGrid>
      <w:tr w:rsidR="008F7733" w:rsidRPr="008F7733" w:rsidTr="008F7733">
        <w:trPr>
          <w:trHeight w:val="270"/>
        </w:trPr>
        <w:tc>
          <w:tcPr>
            <w:tcW w:w="3780" w:type="pct"/>
            <w:gridSpan w:val="4"/>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地类名称</w:t>
            </w:r>
          </w:p>
        </w:tc>
        <w:tc>
          <w:tcPr>
            <w:tcW w:w="1220"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规划基期年（</w:t>
            </w:r>
            <w:r w:rsidRPr="0061520C">
              <w:rPr>
                <w:rFonts w:ascii="Times New Roman" w:eastAsia="仿宋_GB2312" w:hAnsi="Times New Roman" w:cs="Times New Roman"/>
                <w:color w:val="000000"/>
                <w:kern w:val="0"/>
                <w:sz w:val="20"/>
                <w:szCs w:val="20"/>
              </w:rPr>
              <w:t>2020</w:t>
            </w:r>
            <w:r w:rsidRPr="0061520C">
              <w:rPr>
                <w:rFonts w:ascii="Times New Roman" w:eastAsia="仿宋_GB2312" w:hAnsi="Times New Roman" w:cs="Times New Roman" w:hint="eastAsia"/>
                <w:color w:val="000000"/>
                <w:kern w:val="0"/>
                <w:sz w:val="20"/>
                <w:szCs w:val="20"/>
              </w:rPr>
              <w:t>年）</w:t>
            </w:r>
          </w:p>
        </w:tc>
      </w:tr>
      <w:tr w:rsidR="008F7733" w:rsidRPr="008F7733" w:rsidTr="008F7733">
        <w:trPr>
          <w:trHeight w:val="270"/>
        </w:trPr>
        <w:tc>
          <w:tcPr>
            <w:tcW w:w="3780" w:type="pct"/>
            <w:gridSpan w:val="4"/>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面积</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占总面积比例</w:t>
            </w:r>
          </w:p>
        </w:tc>
      </w:tr>
      <w:tr w:rsidR="008F7733" w:rsidRPr="008F7733" w:rsidTr="008F7733">
        <w:trPr>
          <w:trHeight w:val="270"/>
        </w:trPr>
        <w:tc>
          <w:tcPr>
            <w:tcW w:w="3780" w:type="pct"/>
            <w:gridSpan w:val="4"/>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国土总面积</w:t>
            </w:r>
          </w:p>
        </w:tc>
        <w:tc>
          <w:tcPr>
            <w:tcW w:w="666" w:type="pct"/>
            <w:shd w:val="clear" w:color="auto" w:fill="auto"/>
            <w:noWrap/>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835.0045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100.00 </w:t>
            </w:r>
          </w:p>
        </w:tc>
      </w:tr>
      <w:tr w:rsidR="008F7733" w:rsidRPr="008F7733" w:rsidTr="008F7733">
        <w:trPr>
          <w:trHeight w:val="270"/>
        </w:trPr>
        <w:tc>
          <w:tcPr>
            <w:tcW w:w="1652" w:type="pct"/>
            <w:gridSpan w:val="3"/>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耕地（</w:t>
            </w:r>
            <w:r w:rsidRPr="0061520C">
              <w:rPr>
                <w:rFonts w:ascii="Times New Roman" w:eastAsia="仿宋_GB2312" w:hAnsi="Times New Roman" w:cs="Times New Roman"/>
                <w:color w:val="000000"/>
                <w:kern w:val="0"/>
                <w:sz w:val="20"/>
                <w:szCs w:val="20"/>
              </w:rPr>
              <w:t>01</w:t>
            </w:r>
            <w:r w:rsidRPr="0061520C">
              <w:rPr>
                <w:rFonts w:ascii="Times New Roman" w:eastAsia="仿宋_GB2312" w:hAnsi="Times New Roman" w:cs="Times New Roman"/>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水浇地（</w:t>
            </w:r>
            <w:r w:rsidRPr="0061520C">
              <w:rPr>
                <w:rFonts w:ascii="Times New Roman" w:eastAsia="仿宋_GB2312" w:hAnsi="Times New Roman" w:cs="Times New Roman"/>
                <w:color w:val="000000"/>
                <w:kern w:val="0"/>
                <w:sz w:val="20"/>
                <w:szCs w:val="20"/>
              </w:rPr>
              <w:t>0102</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562.7223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67.39 </w:t>
            </w:r>
          </w:p>
        </w:tc>
      </w:tr>
      <w:tr w:rsidR="008F7733" w:rsidRPr="008F7733" w:rsidTr="008F7733">
        <w:trPr>
          <w:trHeight w:val="270"/>
        </w:trPr>
        <w:tc>
          <w:tcPr>
            <w:tcW w:w="1652" w:type="pct"/>
            <w:gridSpan w:val="3"/>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园地（</w:t>
            </w:r>
            <w:r w:rsidRPr="0061520C">
              <w:rPr>
                <w:rFonts w:ascii="Times New Roman" w:eastAsia="仿宋_GB2312" w:hAnsi="Times New Roman" w:cs="Times New Roman"/>
                <w:color w:val="000000"/>
                <w:kern w:val="0"/>
                <w:sz w:val="20"/>
                <w:szCs w:val="20"/>
              </w:rPr>
              <w:t>02</w:t>
            </w:r>
            <w:r w:rsidRPr="0061520C">
              <w:rPr>
                <w:rFonts w:ascii="Times New Roman" w:eastAsia="仿宋_GB2312" w:hAnsi="Times New Roman" w:cs="Times New Roman"/>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果园（</w:t>
            </w:r>
            <w:r w:rsidRPr="0061520C">
              <w:rPr>
                <w:rFonts w:ascii="Times New Roman" w:eastAsia="仿宋_GB2312" w:hAnsi="Times New Roman" w:cs="Times New Roman"/>
                <w:color w:val="000000"/>
                <w:kern w:val="0"/>
                <w:sz w:val="20"/>
                <w:szCs w:val="20"/>
              </w:rPr>
              <w:t>0201</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3.2013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0.38 </w:t>
            </w:r>
          </w:p>
        </w:tc>
      </w:tr>
      <w:tr w:rsidR="008F7733" w:rsidRPr="008F7733" w:rsidTr="008F7733">
        <w:trPr>
          <w:trHeight w:val="270"/>
        </w:trPr>
        <w:tc>
          <w:tcPr>
            <w:tcW w:w="1652" w:type="pct"/>
            <w:gridSpan w:val="3"/>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林地（</w:t>
            </w:r>
            <w:r w:rsidRPr="0061520C">
              <w:rPr>
                <w:rFonts w:ascii="Times New Roman" w:eastAsia="仿宋_GB2312" w:hAnsi="Times New Roman" w:cs="Times New Roman"/>
                <w:color w:val="000000"/>
                <w:kern w:val="0"/>
                <w:sz w:val="20"/>
                <w:szCs w:val="20"/>
              </w:rPr>
              <w:t>03</w:t>
            </w:r>
            <w:r w:rsidRPr="0061520C">
              <w:rPr>
                <w:rFonts w:ascii="Times New Roman" w:eastAsia="仿宋_GB2312" w:hAnsi="Times New Roman" w:cs="Times New Roman"/>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乔木林地（</w:t>
            </w:r>
            <w:r w:rsidRPr="0061520C">
              <w:rPr>
                <w:rFonts w:ascii="Times New Roman" w:eastAsia="仿宋_GB2312" w:hAnsi="Times New Roman" w:cs="Times New Roman"/>
                <w:color w:val="000000"/>
                <w:kern w:val="0"/>
                <w:sz w:val="20"/>
                <w:szCs w:val="20"/>
              </w:rPr>
              <w:t>0301</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20.2411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2.42 </w:t>
            </w:r>
          </w:p>
        </w:tc>
      </w:tr>
      <w:tr w:rsidR="008F7733" w:rsidRPr="008F7733" w:rsidTr="008F7733">
        <w:trPr>
          <w:trHeight w:val="270"/>
        </w:trPr>
        <w:tc>
          <w:tcPr>
            <w:tcW w:w="1652" w:type="pct"/>
            <w:gridSpan w:val="3"/>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其他林地（</w:t>
            </w:r>
            <w:r w:rsidRPr="0061520C">
              <w:rPr>
                <w:rFonts w:ascii="Times New Roman" w:eastAsia="仿宋_GB2312" w:hAnsi="Times New Roman" w:cs="Times New Roman"/>
                <w:color w:val="000000"/>
                <w:kern w:val="0"/>
                <w:sz w:val="20"/>
                <w:szCs w:val="20"/>
              </w:rPr>
              <w:t>0304</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41.8357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5.01 </w:t>
            </w:r>
          </w:p>
        </w:tc>
      </w:tr>
      <w:tr w:rsidR="008F7733" w:rsidRPr="008F7733" w:rsidTr="008F7733">
        <w:trPr>
          <w:trHeight w:val="270"/>
        </w:trPr>
        <w:tc>
          <w:tcPr>
            <w:tcW w:w="1652" w:type="pct"/>
            <w:gridSpan w:val="3"/>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lastRenderedPageBreak/>
              <w:t>草地（</w:t>
            </w:r>
            <w:r w:rsidRPr="0061520C">
              <w:rPr>
                <w:rFonts w:ascii="Times New Roman" w:eastAsia="仿宋_GB2312" w:hAnsi="Times New Roman" w:cs="Times New Roman"/>
                <w:color w:val="000000"/>
                <w:kern w:val="0"/>
                <w:sz w:val="20"/>
                <w:szCs w:val="20"/>
              </w:rPr>
              <w:t>04</w:t>
            </w:r>
            <w:r w:rsidRPr="0061520C">
              <w:rPr>
                <w:rFonts w:ascii="Times New Roman" w:eastAsia="仿宋_GB2312" w:hAnsi="Times New Roman" w:cs="Times New Roman"/>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其他草地（</w:t>
            </w:r>
            <w:r w:rsidRPr="0061520C">
              <w:rPr>
                <w:rFonts w:ascii="Times New Roman" w:eastAsia="仿宋_GB2312" w:hAnsi="Times New Roman" w:cs="Times New Roman"/>
                <w:color w:val="000000"/>
                <w:kern w:val="0"/>
                <w:sz w:val="20"/>
                <w:szCs w:val="20"/>
              </w:rPr>
              <w:t>0403</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1.9042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0.23 </w:t>
            </w:r>
          </w:p>
        </w:tc>
      </w:tr>
      <w:tr w:rsidR="008F7733" w:rsidRPr="008F7733" w:rsidTr="008F7733">
        <w:trPr>
          <w:trHeight w:val="270"/>
        </w:trPr>
        <w:tc>
          <w:tcPr>
            <w:tcW w:w="1652" w:type="pct"/>
            <w:gridSpan w:val="3"/>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农业设施建设用地（</w:t>
            </w:r>
            <w:r w:rsidRPr="0061520C">
              <w:rPr>
                <w:rFonts w:ascii="Times New Roman" w:eastAsia="仿宋_GB2312" w:hAnsi="Times New Roman" w:cs="Times New Roman"/>
                <w:color w:val="000000"/>
                <w:kern w:val="0"/>
                <w:sz w:val="20"/>
                <w:szCs w:val="20"/>
              </w:rPr>
              <w:t>06</w:t>
            </w:r>
            <w:r w:rsidRPr="0061520C">
              <w:rPr>
                <w:rFonts w:ascii="Times New Roman" w:eastAsia="仿宋_GB2312" w:hAnsi="Times New Roman" w:cs="Times New Roman"/>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农村道路（</w:t>
            </w:r>
            <w:r w:rsidRPr="0061520C">
              <w:rPr>
                <w:rFonts w:ascii="Times New Roman" w:eastAsia="仿宋_GB2312" w:hAnsi="Times New Roman" w:cs="Times New Roman"/>
                <w:color w:val="000000"/>
                <w:kern w:val="0"/>
                <w:sz w:val="20"/>
                <w:szCs w:val="20"/>
              </w:rPr>
              <w:t>0601</w:t>
            </w:r>
            <w:r w:rsidRPr="0061520C">
              <w:rPr>
                <w:rFonts w:ascii="Times New Roman" w:eastAsia="仿宋_GB2312" w:hAnsi="Times New Roman" w:cs="Times New Roman"/>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13.3802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1.60 </w:t>
            </w:r>
          </w:p>
        </w:tc>
      </w:tr>
      <w:tr w:rsidR="008F7733" w:rsidRPr="008F7733" w:rsidTr="008F7733">
        <w:trPr>
          <w:trHeight w:val="270"/>
        </w:trPr>
        <w:tc>
          <w:tcPr>
            <w:tcW w:w="1652" w:type="pct"/>
            <w:gridSpan w:val="3"/>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设施农用地（</w:t>
            </w:r>
            <w:r w:rsidRPr="0061520C">
              <w:rPr>
                <w:rFonts w:ascii="Times New Roman" w:eastAsia="仿宋_GB2312" w:hAnsi="Times New Roman" w:cs="Times New Roman"/>
                <w:color w:val="000000"/>
                <w:kern w:val="0"/>
                <w:sz w:val="20"/>
                <w:szCs w:val="20"/>
              </w:rPr>
              <w:t>0602</w:t>
            </w:r>
            <w:r w:rsidRPr="0061520C">
              <w:rPr>
                <w:rFonts w:ascii="Times New Roman" w:eastAsia="仿宋_GB2312" w:hAnsi="Times New Roman" w:cs="Times New Roman"/>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9.3601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1.12 </w:t>
            </w:r>
          </w:p>
        </w:tc>
      </w:tr>
      <w:tr w:rsidR="008F7733" w:rsidRPr="008F7733" w:rsidTr="008F7733">
        <w:trPr>
          <w:trHeight w:val="270"/>
        </w:trPr>
        <w:tc>
          <w:tcPr>
            <w:tcW w:w="234" w:type="pct"/>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城乡建设用地</w:t>
            </w:r>
          </w:p>
        </w:tc>
        <w:tc>
          <w:tcPr>
            <w:tcW w:w="234" w:type="pct"/>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城镇建设用地</w:t>
            </w:r>
          </w:p>
        </w:tc>
        <w:tc>
          <w:tcPr>
            <w:tcW w:w="1185" w:type="pct"/>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居住用地（</w:t>
            </w:r>
            <w:r w:rsidRPr="0061520C">
              <w:rPr>
                <w:rFonts w:ascii="Times New Roman" w:eastAsia="仿宋_GB2312" w:hAnsi="Times New Roman" w:cs="Times New Roman"/>
                <w:color w:val="000000"/>
                <w:kern w:val="0"/>
                <w:sz w:val="20"/>
                <w:szCs w:val="20"/>
              </w:rPr>
              <w:t>07</w:t>
            </w:r>
            <w:r w:rsidRPr="0061520C">
              <w:rPr>
                <w:rFonts w:ascii="Times New Roman" w:eastAsia="仿宋_GB2312" w:hAnsi="Times New Roman" w:cs="Times New Roman" w:hint="eastAsia"/>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城镇住宅用地（</w:t>
            </w:r>
            <w:r w:rsidRPr="0061520C">
              <w:rPr>
                <w:rFonts w:ascii="Times New Roman" w:eastAsia="仿宋_GB2312" w:hAnsi="Times New Roman" w:cs="Times New Roman"/>
                <w:color w:val="000000"/>
                <w:kern w:val="0"/>
                <w:sz w:val="20"/>
                <w:szCs w:val="20"/>
              </w:rPr>
              <w:t>0701</w:t>
            </w:r>
            <w:r w:rsidRPr="0061520C">
              <w:rPr>
                <w:rFonts w:ascii="Times New Roman" w:eastAsia="仿宋_GB2312" w:hAnsi="Times New Roman" w:cs="Times New Roman"/>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0.2137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0.03 </w:t>
            </w:r>
          </w:p>
        </w:tc>
      </w:tr>
      <w:tr w:rsidR="008F7733" w:rsidRPr="008F7733" w:rsidTr="008F7733">
        <w:trPr>
          <w:trHeight w:val="270"/>
        </w:trPr>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农村宅基地（</w:t>
            </w:r>
            <w:r w:rsidRPr="0061520C">
              <w:rPr>
                <w:rFonts w:ascii="Times New Roman" w:eastAsia="仿宋_GB2312" w:hAnsi="Times New Roman" w:cs="Times New Roman"/>
                <w:color w:val="000000"/>
                <w:kern w:val="0"/>
                <w:sz w:val="20"/>
                <w:szCs w:val="20"/>
              </w:rPr>
              <w:t>0703</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0.0638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0.01 </w:t>
            </w:r>
          </w:p>
        </w:tc>
      </w:tr>
      <w:tr w:rsidR="008F7733" w:rsidRPr="008F7733" w:rsidTr="008F7733">
        <w:trPr>
          <w:trHeight w:val="270"/>
        </w:trPr>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工矿用地（</w:t>
            </w:r>
            <w:r w:rsidRPr="0061520C">
              <w:rPr>
                <w:rFonts w:ascii="Times New Roman" w:eastAsia="仿宋_GB2312" w:hAnsi="Times New Roman" w:cs="Times New Roman"/>
                <w:color w:val="000000"/>
                <w:kern w:val="0"/>
                <w:sz w:val="20"/>
                <w:szCs w:val="20"/>
              </w:rPr>
              <w:t>10</w:t>
            </w:r>
            <w:r w:rsidRPr="0061520C">
              <w:rPr>
                <w:rFonts w:ascii="Times New Roman" w:eastAsia="仿宋_GB2312" w:hAnsi="Times New Roman" w:cs="Times New Roman" w:hint="eastAsia"/>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工业用地（</w:t>
            </w:r>
            <w:r w:rsidRPr="0061520C">
              <w:rPr>
                <w:rFonts w:ascii="Times New Roman" w:eastAsia="仿宋_GB2312" w:hAnsi="Times New Roman" w:cs="Times New Roman"/>
                <w:color w:val="000000"/>
                <w:kern w:val="0"/>
                <w:sz w:val="20"/>
                <w:szCs w:val="20"/>
              </w:rPr>
              <w:t>1001</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1.6951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0.20 </w:t>
            </w:r>
          </w:p>
        </w:tc>
      </w:tr>
      <w:tr w:rsidR="008F7733" w:rsidRPr="008F7733" w:rsidTr="008F7733">
        <w:trPr>
          <w:trHeight w:val="270"/>
        </w:trPr>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交通运输用地（</w:t>
            </w:r>
            <w:r w:rsidRPr="0061520C">
              <w:rPr>
                <w:rFonts w:ascii="Times New Roman" w:eastAsia="仿宋_GB2312" w:hAnsi="Times New Roman" w:cs="Times New Roman"/>
                <w:color w:val="000000"/>
                <w:kern w:val="0"/>
                <w:sz w:val="20"/>
                <w:szCs w:val="20"/>
              </w:rPr>
              <w:t>12</w:t>
            </w:r>
            <w:r w:rsidRPr="0061520C">
              <w:rPr>
                <w:rFonts w:ascii="Times New Roman" w:eastAsia="仿宋_GB2312" w:hAnsi="Times New Roman" w:cs="Times New Roman" w:hint="eastAsia"/>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城镇村道路用地（</w:t>
            </w:r>
            <w:r w:rsidRPr="0061520C">
              <w:rPr>
                <w:rFonts w:ascii="Times New Roman" w:eastAsia="仿宋_GB2312" w:hAnsi="Times New Roman" w:cs="Times New Roman"/>
                <w:color w:val="000000"/>
                <w:kern w:val="0"/>
                <w:sz w:val="20"/>
                <w:szCs w:val="20"/>
              </w:rPr>
              <w:t>1207</w:t>
            </w:r>
            <w:r w:rsidRPr="0061520C">
              <w:rPr>
                <w:rFonts w:ascii="Times New Roman" w:eastAsia="仿宋_GB2312" w:hAnsi="Times New Roman" w:cs="Times New Roman"/>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0.0001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0.00 </w:t>
            </w:r>
          </w:p>
        </w:tc>
      </w:tr>
      <w:tr w:rsidR="008F7733" w:rsidRPr="008F7733" w:rsidTr="008F7733">
        <w:trPr>
          <w:trHeight w:val="270"/>
        </w:trPr>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仓储用地（</w:t>
            </w:r>
            <w:r w:rsidRPr="0061520C">
              <w:rPr>
                <w:rFonts w:ascii="Times New Roman" w:eastAsia="仿宋_GB2312" w:hAnsi="Times New Roman" w:cs="Times New Roman"/>
                <w:color w:val="000000"/>
                <w:kern w:val="0"/>
                <w:sz w:val="20"/>
                <w:szCs w:val="20"/>
              </w:rPr>
              <w:t>11</w:t>
            </w:r>
            <w:r w:rsidRPr="0061520C">
              <w:rPr>
                <w:rFonts w:ascii="Times New Roman" w:eastAsia="仿宋_GB2312" w:hAnsi="Times New Roman" w:cs="Times New Roman"/>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物流仓储用地（</w:t>
            </w:r>
            <w:r w:rsidRPr="0061520C">
              <w:rPr>
                <w:rFonts w:ascii="Times New Roman" w:eastAsia="仿宋_GB2312" w:hAnsi="Times New Roman" w:cs="Times New Roman"/>
                <w:color w:val="000000"/>
                <w:kern w:val="0"/>
                <w:sz w:val="20"/>
                <w:szCs w:val="20"/>
              </w:rPr>
              <w:t>1101</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0.1060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0.01 </w:t>
            </w:r>
          </w:p>
        </w:tc>
      </w:tr>
      <w:tr w:rsidR="008F7733" w:rsidRPr="008F7733" w:rsidTr="008F7733">
        <w:trPr>
          <w:trHeight w:val="270"/>
        </w:trPr>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绿地与开敞空间用地（</w:t>
            </w:r>
            <w:r w:rsidRPr="0061520C">
              <w:rPr>
                <w:rFonts w:ascii="Times New Roman" w:eastAsia="仿宋_GB2312" w:hAnsi="Times New Roman" w:cs="Times New Roman"/>
                <w:color w:val="000000"/>
                <w:kern w:val="0"/>
                <w:sz w:val="20"/>
                <w:szCs w:val="20"/>
              </w:rPr>
              <w:t>14</w:t>
            </w:r>
            <w:r w:rsidRPr="0061520C">
              <w:rPr>
                <w:rFonts w:ascii="Times New Roman" w:eastAsia="仿宋_GB2312" w:hAnsi="Times New Roman" w:cs="Times New Roman" w:hint="eastAsia"/>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广场用地（</w:t>
            </w:r>
            <w:r w:rsidRPr="0061520C">
              <w:rPr>
                <w:rFonts w:ascii="Times New Roman" w:eastAsia="仿宋_GB2312" w:hAnsi="Times New Roman" w:cs="Times New Roman"/>
                <w:color w:val="000000"/>
                <w:kern w:val="0"/>
                <w:sz w:val="20"/>
                <w:szCs w:val="20"/>
              </w:rPr>
              <w:t>1403</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0.1624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0.02 </w:t>
            </w:r>
          </w:p>
        </w:tc>
      </w:tr>
      <w:tr w:rsidR="008F7733" w:rsidRPr="008F7733" w:rsidTr="008F7733">
        <w:trPr>
          <w:trHeight w:val="270"/>
        </w:trPr>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村庄建设用地</w:t>
            </w:r>
          </w:p>
        </w:tc>
        <w:tc>
          <w:tcPr>
            <w:tcW w:w="1185" w:type="pct"/>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居住用地（</w:t>
            </w:r>
            <w:r w:rsidRPr="0061520C">
              <w:rPr>
                <w:rFonts w:ascii="Times New Roman" w:eastAsia="仿宋_GB2312" w:hAnsi="Times New Roman" w:cs="Times New Roman"/>
                <w:color w:val="000000"/>
                <w:kern w:val="0"/>
                <w:sz w:val="20"/>
                <w:szCs w:val="20"/>
              </w:rPr>
              <w:t>07</w:t>
            </w:r>
            <w:r w:rsidRPr="0061520C">
              <w:rPr>
                <w:rFonts w:ascii="Times New Roman" w:eastAsia="仿宋_GB2312" w:hAnsi="Times New Roman" w:cs="Times New Roman" w:hint="eastAsia"/>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农村宅基地（</w:t>
            </w:r>
            <w:r w:rsidRPr="0061520C">
              <w:rPr>
                <w:rFonts w:ascii="Times New Roman" w:eastAsia="仿宋_GB2312" w:hAnsi="Times New Roman" w:cs="Times New Roman"/>
                <w:color w:val="000000"/>
                <w:kern w:val="0"/>
                <w:sz w:val="20"/>
                <w:szCs w:val="20"/>
              </w:rPr>
              <w:t>0703</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13.7566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1.65 </w:t>
            </w:r>
          </w:p>
        </w:tc>
      </w:tr>
      <w:tr w:rsidR="008F7733" w:rsidRPr="008F7733" w:rsidTr="008F7733">
        <w:trPr>
          <w:trHeight w:val="270"/>
        </w:trPr>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农村社区服务设施用地（</w:t>
            </w:r>
            <w:r w:rsidRPr="0061520C">
              <w:rPr>
                <w:rFonts w:ascii="Times New Roman" w:eastAsia="仿宋_GB2312" w:hAnsi="Times New Roman" w:cs="Times New Roman"/>
                <w:color w:val="000000"/>
                <w:kern w:val="0"/>
                <w:sz w:val="20"/>
                <w:szCs w:val="20"/>
              </w:rPr>
              <w:t>0704</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0.0295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0.00 </w:t>
            </w:r>
          </w:p>
        </w:tc>
      </w:tr>
      <w:tr w:rsidR="008F7733" w:rsidRPr="008F7733" w:rsidTr="008F7733">
        <w:trPr>
          <w:trHeight w:val="270"/>
        </w:trPr>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商业服务业用地（</w:t>
            </w:r>
            <w:r w:rsidRPr="0061520C">
              <w:rPr>
                <w:rFonts w:ascii="Times New Roman" w:eastAsia="仿宋_GB2312" w:hAnsi="Times New Roman" w:cs="Times New Roman" w:hint="eastAsia"/>
                <w:color w:val="000000"/>
                <w:kern w:val="0"/>
                <w:sz w:val="20"/>
                <w:szCs w:val="20"/>
              </w:rPr>
              <w:t>09</w:t>
            </w:r>
            <w:r w:rsidRPr="0061520C">
              <w:rPr>
                <w:rFonts w:ascii="Times New Roman" w:eastAsia="仿宋_GB2312" w:hAnsi="Times New Roman" w:cs="Times New Roman" w:hint="eastAsia"/>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商业用地（</w:t>
            </w:r>
            <w:r w:rsidRPr="0061520C">
              <w:rPr>
                <w:rFonts w:ascii="Times New Roman" w:eastAsia="仿宋_GB2312" w:hAnsi="Times New Roman" w:cs="Times New Roman" w:hint="eastAsia"/>
                <w:color w:val="000000"/>
                <w:kern w:val="0"/>
                <w:sz w:val="20"/>
                <w:szCs w:val="20"/>
              </w:rPr>
              <w:t>0901</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0.8490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0.10 </w:t>
            </w:r>
          </w:p>
        </w:tc>
      </w:tr>
      <w:tr w:rsidR="008F7733" w:rsidRPr="008F7733" w:rsidTr="008F7733">
        <w:trPr>
          <w:trHeight w:val="270"/>
        </w:trPr>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工矿用地（</w:t>
            </w:r>
            <w:r w:rsidRPr="0061520C">
              <w:rPr>
                <w:rFonts w:ascii="Times New Roman" w:eastAsia="仿宋_GB2312" w:hAnsi="Times New Roman" w:cs="Times New Roman"/>
                <w:color w:val="000000"/>
                <w:kern w:val="0"/>
                <w:sz w:val="20"/>
                <w:szCs w:val="20"/>
              </w:rPr>
              <w:t>10</w:t>
            </w:r>
            <w:r w:rsidRPr="0061520C">
              <w:rPr>
                <w:rFonts w:ascii="Times New Roman" w:eastAsia="仿宋_GB2312" w:hAnsi="Times New Roman" w:cs="Times New Roman" w:hint="eastAsia"/>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工业用地（</w:t>
            </w:r>
            <w:r w:rsidRPr="0061520C">
              <w:rPr>
                <w:rFonts w:ascii="Times New Roman" w:eastAsia="仿宋_GB2312" w:hAnsi="Times New Roman" w:cs="Times New Roman"/>
                <w:color w:val="000000"/>
                <w:kern w:val="0"/>
                <w:sz w:val="20"/>
                <w:szCs w:val="20"/>
              </w:rPr>
              <w:t>1001</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1.1018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0.13 </w:t>
            </w:r>
          </w:p>
        </w:tc>
      </w:tr>
      <w:tr w:rsidR="008F7733" w:rsidRPr="008F7733" w:rsidTr="008F7733">
        <w:trPr>
          <w:trHeight w:val="270"/>
        </w:trPr>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仓储用地（</w:t>
            </w:r>
            <w:r w:rsidRPr="0061520C">
              <w:rPr>
                <w:rFonts w:ascii="Times New Roman" w:eastAsia="仿宋_GB2312" w:hAnsi="Times New Roman" w:cs="Times New Roman"/>
                <w:color w:val="000000"/>
                <w:kern w:val="0"/>
                <w:sz w:val="20"/>
                <w:szCs w:val="20"/>
              </w:rPr>
              <w:t>11</w:t>
            </w:r>
            <w:r w:rsidRPr="0061520C">
              <w:rPr>
                <w:rFonts w:ascii="Times New Roman" w:eastAsia="仿宋_GB2312" w:hAnsi="Times New Roman" w:cs="Times New Roman"/>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物流仓储用地（</w:t>
            </w:r>
            <w:r w:rsidRPr="0061520C">
              <w:rPr>
                <w:rFonts w:ascii="Times New Roman" w:eastAsia="仿宋_GB2312" w:hAnsi="Times New Roman" w:cs="Times New Roman"/>
                <w:color w:val="000000"/>
                <w:kern w:val="0"/>
                <w:sz w:val="20"/>
                <w:szCs w:val="20"/>
              </w:rPr>
              <w:t>1101</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0.0698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0.01 </w:t>
            </w:r>
          </w:p>
        </w:tc>
      </w:tr>
      <w:tr w:rsidR="008F7733" w:rsidRPr="008F7733" w:rsidTr="008F7733">
        <w:trPr>
          <w:trHeight w:val="270"/>
        </w:trPr>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交通运输用地（</w:t>
            </w:r>
            <w:r w:rsidRPr="0061520C">
              <w:rPr>
                <w:rFonts w:ascii="Times New Roman" w:eastAsia="仿宋_GB2312" w:hAnsi="Times New Roman" w:cs="Times New Roman"/>
                <w:color w:val="000000"/>
                <w:kern w:val="0"/>
                <w:sz w:val="20"/>
                <w:szCs w:val="20"/>
              </w:rPr>
              <w:t>12</w:t>
            </w:r>
            <w:r w:rsidRPr="0061520C">
              <w:rPr>
                <w:rFonts w:ascii="Times New Roman" w:eastAsia="仿宋_GB2312" w:hAnsi="Times New Roman" w:cs="Times New Roman" w:hint="eastAsia"/>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城镇村道路用地（</w:t>
            </w:r>
            <w:r w:rsidRPr="0061520C">
              <w:rPr>
                <w:rFonts w:ascii="Times New Roman" w:eastAsia="仿宋_GB2312" w:hAnsi="Times New Roman" w:cs="Times New Roman"/>
                <w:color w:val="000000"/>
                <w:kern w:val="0"/>
                <w:sz w:val="20"/>
                <w:szCs w:val="20"/>
              </w:rPr>
              <w:t>1207</w:t>
            </w:r>
            <w:r w:rsidRPr="0061520C">
              <w:rPr>
                <w:rFonts w:ascii="Times New Roman" w:eastAsia="仿宋_GB2312" w:hAnsi="Times New Roman" w:cs="Times New Roman"/>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0.4758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0.06 </w:t>
            </w:r>
          </w:p>
        </w:tc>
      </w:tr>
      <w:tr w:rsidR="008F7733" w:rsidRPr="008F7733" w:rsidTr="008F7733">
        <w:trPr>
          <w:trHeight w:val="270"/>
        </w:trPr>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公用设施用地（</w:t>
            </w:r>
            <w:r w:rsidRPr="0061520C">
              <w:rPr>
                <w:rFonts w:ascii="Times New Roman" w:eastAsia="仿宋_GB2312" w:hAnsi="Times New Roman" w:cs="Times New Roman"/>
                <w:color w:val="000000"/>
                <w:kern w:val="0"/>
                <w:sz w:val="20"/>
                <w:szCs w:val="20"/>
              </w:rPr>
              <w:t>13</w:t>
            </w:r>
            <w:r w:rsidRPr="0061520C">
              <w:rPr>
                <w:rFonts w:ascii="Times New Roman" w:eastAsia="仿宋_GB2312" w:hAnsi="Times New Roman" w:cs="Times New Roman"/>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供电用地（</w:t>
            </w:r>
            <w:r w:rsidRPr="0061520C">
              <w:rPr>
                <w:rFonts w:ascii="Times New Roman" w:eastAsia="仿宋_GB2312" w:hAnsi="Times New Roman" w:cs="Times New Roman"/>
                <w:color w:val="000000"/>
                <w:kern w:val="0"/>
                <w:sz w:val="20"/>
                <w:szCs w:val="20"/>
              </w:rPr>
              <w:t>1303</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0.3637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0.04 </w:t>
            </w:r>
          </w:p>
        </w:tc>
      </w:tr>
      <w:tr w:rsidR="008F7733" w:rsidRPr="008F7733" w:rsidTr="008F7733">
        <w:trPr>
          <w:trHeight w:val="270"/>
        </w:trPr>
        <w:tc>
          <w:tcPr>
            <w:tcW w:w="467" w:type="pct"/>
            <w:gridSpan w:val="2"/>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区域基础设施用地</w:t>
            </w:r>
          </w:p>
        </w:tc>
        <w:tc>
          <w:tcPr>
            <w:tcW w:w="118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交通运输用地（</w:t>
            </w:r>
            <w:r w:rsidRPr="0061520C">
              <w:rPr>
                <w:rFonts w:ascii="Times New Roman" w:eastAsia="仿宋_GB2312" w:hAnsi="Times New Roman" w:cs="Times New Roman"/>
                <w:color w:val="000000"/>
                <w:kern w:val="0"/>
                <w:sz w:val="20"/>
                <w:szCs w:val="20"/>
              </w:rPr>
              <w:t>12</w:t>
            </w:r>
            <w:r w:rsidRPr="0061520C">
              <w:rPr>
                <w:rFonts w:ascii="Times New Roman" w:eastAsia="仿宋_GB2312" w:hAnsi="Times New Roman" w:cs="Times New Roman" w:hint="eastAsia"/>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公路用地（</w:t>
            </w:r>
            <w:r w:rsidRPr="0061520C">
              <w:rPr>
                <w:rFonts w:ascii="Times New Roman" w:eastAsia="仿宋_GB2312" w:hAnsi="Times New Roman" w:cs="Times New Roman"/>
                <w:color w:val="000000"/>
                <w:kern w:val="0"/>
                <w:sz w:val="20"/>
                <w:szCs w:val="20"/>
              </w:rPr>
              <w:t>1202</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7.3675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0.88 </w:t>
            </w:r>
          </w:p>
        </w:tc>
      </w:tr>
      <w:tr w:rsidR="008F7733" w:rsidRPr="008F7733" w:rsidTr="008F7733">
        <w:trPr>
          <w:trHeight w:val="270"/>
        </w:trPr>
        <w:tc>
          <w:tcPr>
            <w:tcW w:w="467" w:type="pct"/>
            <w:gridSpan w:val="2"/>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公用设施用地（</w:t>
            </w:r>
            <w:r w:rsidRPr="0061520C">
              <w:rPr>
                <w:rFonts w:ascii="Times New Roman" w:eastAsia="仿宋_GB2312" w:hAnsi="Times New Roman" w:cs="Times New Roman"/>
                <w:color w:val="000000"/>
                <w:kern w:val="0"/>
                <w:sz w:val="20"/>
                <w:szCs w:val="20"/>
              </w:rPr>
              <w:t>13</w:t>
            </w:r>
            <w:r w:rsidRPr="0061520C">
              <w:rPr>
                <w:rFonts w:ascii="Times New Roman" w:eastAsia="仿宋_GB2312" w:hAnsi="Times New Roman" w:cs="Times New Roman" w:hint="eastAsia"/>
                <w:color w:val="000000"/>
                <w:kern w:val="0"/>
                <w:sz w:val="20"/>
                <w:szCs w:val="20"/>
              </w:rPr>
              <w:t>）</w:t>
            </w:r>
          </w:p>
        </w:tc>
        <w:tc>
          <w:tcPr>
            <w:tcW w:w="21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水工设施用地（</w:t>
            </w:r>
            <w:r w:rsidRPr="0061520C">
              <w:rPr>
                <w:rFonts w:ascii="Times New Roman" w:eastAsia="仿宋_GB2312" w:hAnsi="Times New Roman" w:cs="Times New Roman"/>
                <w:color w:val="000000"/>
                <w:kern w:val="0"/>
                <w:sz w:val="20"/>
                <w:szCs w:val="20"/>
              </w:rPr>
              <w:t>1312</w:t>
            </w:r>
            <w:r w:rsidRPr="0061520C">
              <w:rPr>
                <w:rFonts w:ascii="Times New Roman" w:eastAsia="仿宋_GB2312" w:hAnsi="Times New Roman" w:cs="Times New Roman"/>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4.9583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0.59 </w:t>
            </w:r>
          </w:p>
        </w:tc>
      </w:tr>
      <w:tr w:rsidR="008F7733" w:rsidRPr="008F7733" w:rsidTr="008F7733">
        <w:trPr>
          <w:trHeight w:val="270"/>
        </w:trPr>
        <w:tc>
          <w:tcPr>
            <w:tcW w:w="467" w:type="pct"/>
            <w:gridSpan w:val="2"/>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陆地水域</w:t>
            </w:r>
          </w:p>
        </w:tc>
        <w:tc>
          <w:tcPr>
            <w:tcW w:w="3313"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河流水面（</w:t>
            </w:r>
            <w:r w:rsidRPr="0061520C">
              <w:rPr>
                <w:rFonts w:ascii="Times New Roman" w:eastAsia="仿宋_GB2312" w:hAnsi="Times New Roman" w:cs="Times New Roman"/>
                <w:color w:val="000000"/>
                <w:kern w:val="0"/>
                <w:sz w:val="20"/>
                <w:szCs w:val="20"/>
              </w:rPr>
              <w:t>1701</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3.3760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0.40 </w:t>
            </w:r>
          </w:p>
        </w:tc>
      </w:tr>
      <w:tr w:rsidR="008F7733" w:rsidRPr="008F7733" w:rsidTr="008F7733">
        <w:trPr>
          <w:trHeight w:val="270"/>
        </w:trPr>
        <w:tc>
          <w:tcPr>
            <w:tcW w:w="467" w:type="pct"/>
            <w:gridSpan w:val="2"/>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3313"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坑塘水面（</w:t>
            </w:r>
            <w:r w:rsidRPr="0061520C">
              <w:rPr>
                <w:rFonts w:ascii="Times New Roman" w:eastAsia="仿宋_GB2312" w:hAnsi="Times New Roman" w:cs="Times New Roman"/>
                <w:color w:val="000000"/>
                <w:kern w:val="0"/>
                <w:sz w:val="20"/>
                <w:szCs w:val="20"/>
              </w:rPr>
              <w:t>1704</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4.7895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0.57 </w:t>
            </w:r>
          </w:p>
        </w:tc>
      </w:tr>
      <w:tr w:rsidR="008F7733" w:rsidRPr="008F7733" w:rsidTr="008F7733">
        <w:trPr>
          <w:trHeight w:val="270"/>
        </w:trPr>
        <w:tc>
          <w:tcPr>
            <w:tcW w:w="467" w:type="pct"/>
            <w:gridSpan w:val="2"/>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3313"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沟渠（</w:t>
            </w:r>
            <w:r w:rsidRPr="0061520C">
              <w:rPr>
                <w:rFonts w:ascii="Times New Roman" w:eastAsia="仿宋_GB2312" w:hAnsi="Times New Roman" w:cs="Times New Roman"/>
                <w:color w:val="000000"/>
                <w:kern w:val="0"/>
                <w:sz w:val="20"/>
                <w:szCs w:val="20"/>
              </w:rPr>
              <w:t>1705</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50.1781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6.01 </w:t>
            </w:r>
          </w:p>
        </w:tc>
      </w:tr>
      <w:tr w:rsidR="008F7733" w:rsidRPr="008F7733" w:rsidTr="008F7733">
        <w:trPr>
          <w:trHeight w:val="270"/>
        </w:trPr>
        <w:tc>
          <w:tcPr>
            <w:tcW w:w="467" w:type="pct"/>
            <w:gridSpan w:val="2"/>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其他土地</w:t>
            </w:r>
          </w:p>
        </w:tc>
        <w:tc>
          <w:tcPr>
            <w:tcW w:w="3313"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田坎（</w:t>
            </w:r>
            <w:r w:rsidRPr="0061520C">
              <w:rPr>
                <w:rFonts w:ascii="Times New Roman" w:eastAsia="仿宋_GB2312" w:hAnsi="Times New Roman" w:cs="Times New Roman"/>
                <w:color w:val="000000"/>
                <w:kern w:val="0"/>
                <w:sz w:val="20"/>
                <w:szCs w:val="20"/>
              </w:rPr>
              <w:t>2302</w:t>
            </w:r>
            <w:r w:rsidRPr="0061520C">
              <w:rPr>
                <w:rFonts w:ascii="Times New Roman" w:eastAsia="仿宋_GB2312" w:hAnsi="Times New Roman" w:cs="Times New Roman" w:hint="eastAsia"/>
                <w:color w:val="000000"/>
                <w:kern w:val="0"/>
                <w:sz w:val="20"/>
                <w:szCs w:val="20"/>
              </w:rPr>
              <w:t>）</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0.0520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0.01 </w:t>
            </w:r>
          </w:p>
        </w:tc>
      </w:tr>
      <w:tr w:rsidR="008F7733" w:rsidRPr="008F7733" w:rsidTr="008F7733">
        <w:trPr>
          <w:trHeight w:val="270"/>
        </w:trPr>
        <w:tc>
          <w:tcPr>
            <w:tcW w:w="467" w:type="pct"/>
            <w:gridSpan w:val="2"/>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3313"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城镇开发边界内地块</w:t>
            </w:r>
          </w:p>
        </w:tc>
        <w:tc>
          <w:tcPr>
            <w:tcW w:w="666"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92.7510 </w:t>
            </w:r>
          </w:p>
        </w:tc>
        <w:tc>
          <w:tcPr>
            <w:tcW w:w="554"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11.11 </w:t>
            </w:r>
          </w:p>
        </w:tc>
      </w:tr>
    </w:tbl>
    <w:p w:rsidR="007A7978" w:rsidRPr="008F7733" w:rsidRDefault="007A7978" w:rsidP="008F7733">
      <w:pPr>
        <w:widowControl/>
        <w:jc w:val="center"/>
        <w:textAlignment w:val="center"/>
        <w:rPr>
          <w:rFonts w:ascii="Times New Roman" w:eastAsia="仿宋" w:hAnsi="Times New Roman" w:cs="Times New Roman"/>
          <w:color w:val="000000"/>
          <w:kern w:val="0"/>
          <w:sz w:val="20"/>
          <w:szCs w:val="20"/>
          <w:lang w:bidi="ar"/>
        </w:rPr>
      </w:pPr>
    </w:p>
    <w:p w:rsidR="007A7978" w:rsidRPr="008F7733" w:rsidRDefault="001701AB" w:rsidP="008F7733">
      <w:pPr>
        <w:pStyle w:val="a6"/>
      </w:pPr>
      <w:r w:rsidRPr="008F7733">
        <w:rPr>
          <w:rFonts w:hint="eastAsia"/>
        </w:rPr>
        <w:t>表</w:t>
      </w:r>
      <w:r w:rsidRPr="008F7733">
        <w:rPr>
          <w:rFonts w:hint="eastAsia"/>
        </w:rPr>
        <w:t xml:space="preserve">2-7 </w:t>
      </w:r>
      <w:r w:rsidRPr="008F7733">
        <w:rPr>
          <w:rFonts w:hint="eastAsia"/>
        </w:rPr>
        <w:t>贾寨村村域国土利用现状统计表</w:t>
      </w:r>
    </w:p>
    <w:p w:rsidR="007A7978" w:rsidRPr="008F7733" w:rsidRDefault="001701AB" w:rsidP="008F7733">
      <w:pPr>
        <w:widowControl/>
        <w:jc w:val="right"/>
        <w:textAlignment w:val="center"/>
        <w:rPr>
          <w:rFonts w:ascii="Times New Roman" w:eastAsia="仿宋" w:hAnsi="Times New Roman" w:cs="Times New Roman"/>
          <w:color w:val="000000"/>
          <w:kern w:val="0"/>
          <w:sz w:val="20"/>
          <w:szCs w:val="20"/>
          <w:lang w:bidi="ar"/>
        </w:rPr>
      </w:pPr>
      <w:r w:rsidRPr="008F7733">
        <w:rPr>
          <w:rFonts w:ascii="Times New Roman" w:eastAsia="仿宋" w:hAnsi="Times New Roman" w:cs="Times New Roman" w:hint="eastAsia"/>
          <w:color w:val="000000"/>
          <w:kern w:val="0"/>
          <w:sz w:val="20"/>
          <w:szCs w:val="20"/>
          <w:lang w:bidi="ar"/>
        </w:rPr>
        <w:t>单位：公顷，</w:t>
      </w:r>
      <w:r w:rsidRPr="008F7733">
        <w:rPr>
          <w:rFonts w:ascii="Times New Roman" w:eastAsia="仿宋" w:hAnsi="Times New Roman" w:cs="Times New Roman" w:hint="eastAsia"/>
          <w:color w:val="000000"/>
          <w:kern w:val="0"/>
          <w:sz w:val="20"/>
          <w:szCs w:val="20"/>
          <w:lang w:bidi="ar"/>
        </w:rPr>
        <w:t>%</w:t>
      </w:r>
      <w:r w:rsidRPr="008F7733">
        <w:rPr>
          <w:rFonts w:ascii="Times New Roman" w:eastAsia="仿宋" w:hAnsi="Times New Roman" w:cs="Times New Roman" w:hint="eastAsia"/>
          <w:color w:val="000000"/>
          <w:kern w:val="0"/>
          <w:sz w:val="20"/>
          <w:szCs w:val="20"/>
          <w:lang w:bidi="ar"/>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913"/>
        <w:gridCol w:w="2020"/>
        <w:gridCol w:w="3633"/>
        <w:gridCol w:w="1135"/>
        <w:gridCol w:w="943"/>
      </w:tblGrid>
      <w:tr w:rsidR="008F7733" w:rsidRPr="008F7733" w:rsidTr="008F7733">
        <w:trPr>
          <w:trHeight w:val="270"/>
        </w:trPr>
        <w:tc>
          <w:tcPr>
            <w:tcW w:w="3850" w:type="pct"/>
            <w:gridSpan w:val="4"/>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地类名称</w:t>
            </w:r>
          </w:p>
        </w:tc>
        <w:tc>
          <w:tcPr>
            <w:tcW w:w="1150"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规划基期年（</w:t>
            </w:r>
            <w:r w:rsidRPr="0061520C">
              <w:rPr>
                <w:rFonts w:ascii="Times New Roman" w:eastAsia="仿宋_GB2312" w:hAnsi="Times New Roman" w:cs="Times New Roman"/>
                <w:color w:val="000000"/>
                <w:kern w:val="0"/>
                <w:sz w:val="20"/>
                <w:szCs w:val="20"/>
              </w:rPr>
              <w:t>2020</w:t>
            </w:r>
            <w:r w:rsidRPr="0061520C">
              <w:rPr>
                <w:rFonts w:ascii="Times New Roman" w:eastAsia="仿宋_GB2312" w:hAnsi="Times New Roman" w:cs="Times New Roman" w:hint="eastAsia"/>
                <w:color w:val="000000"/>
                <w:kern w:val="0"/>
                <w:sz w:val="20"/>
                <w:szCs w:val="20"/>
              </w:rPr>
              <w:t>年）</w:t>
            </w:r>
          </w:p>
        </w:tc>
      </w:tr>
      <w:tr w:rsidR="008F7733" w:rsidRPr="008F7733" w:rsidTr="008F7733">
        <w:trPr>
          <w:trHeight w:val="270"/>
        </w:trPr>
        <w:tc>
          <w:tcPr>
            <w:tcW w:w="3850" w:type="pct"/>
            <w:gridSpan w:val="4"/>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6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面积</w:t>
            </w:r>
          </w:p>
        </w:tc>
        <w:tc>
          <w:tcPr>
            <w:tcW w:w="52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占总面积比例</w:t>
            </w:r>
          </w:p>
        </w:tc>
      </w:tr>
      <w:tr w:rsidR="008F7733" w:rsidRPr="008F7733" w:rsidTr="008F7733">
        <w:trPr>
          <w:trHeight w:val="270"/>
        </w:trPr>
        <w:tc>
          <w:tcPr>
            <w:tcW w:w="3850" w:type="pct"/>
            <w:gridSpan w:val="4"/>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国土总面积</w:t>
            </w:r>
          </w:p>
        </w:tc>
        <w:tc>
          <w:tcPr>
            <w:tcW w:w="628" w:type="pct"/>
            <w:shd w:val="clear" w:color="auto" w:fill="auto"/>
            <w:noWrap/>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252.5317 </w:t>
            </w:r>
          </w:p>
        </w:tc>
        <w:tc>
          <w:tcPr>
            <w:tcW w:w="52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100.00 </w:t>
            </w:r>
          </w:p>
        </w:tc>
      </w:tr>
      <w:tr w:rsidR="008F7733" w:rsidRPr="008F7733" w:rsidTr="008F7733">
        <w:trPr>
          <w:trHeight w:val="270"/>
        </w:trPr>
        <w:tc>
          <w:tcPr>
            <w:tcW w:w="1843" w:type="pct"/>
            <w:gridSpan w:val="3"/>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耕地（</w:t>
            </w:r>
            <w:r w:rsidRPr="0061520C">
              <w:rPr>
                <w:rFonts w:ascii="Times New Roman" w:eastAsia="仿宋_GB2312" w:hAnsi="Times New Roman" w:cs="Times New Roman"/>
                <w:color w:val="000000"/>
                <w:kern w:val="0"/>
                <w:sz w:val="20"/>
                <w:szCs w:val="20"/>
              </w:rPr>
              <w:t>01</w:t>
            </w:r>
            <w:r w:rsidRPr="0061520C">
              <w:rPr>
                <w:rFonts w:ascii="Times New Roman" w:eastAsia="仿宋_GB2312" w:hAnsi="Times New Roman" w:cs="Times New Roman"/>
                <w:color w:val="000000"/>
                <w:kern w:val="0"/>
                <w:sz w:val="20"/>
                <w:szCs w:val="20"/>
              </w:rPr>
              <w:t>）</w:t>
            </w:r>
          </w:p>
        </w:tc>
        <w:tc>
          <w:tcPr>
            <w:tcW w:w="2007"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水浇地（</w:t>
            </w:r>
            <w:r w:rsidRPr="0061520C">
              <w:rPr>
                <w:rFonts w:ascii="Times New Roman" w:eastAsia="仿宋_GB2312" w:hAnsi="Times New Roman" w:cs="Times New Roman"/>
                <w:color w:val="000000"/>
                <w:kern w:val="0"/>
                <w:sz w:val="20"/>
                <w:szCs w:val="20"/>
              </w:rPr>
              <w:t>0102</w:t>
            </w:r>
            <w:r w:rsidRPr="0061520C">
              <w:rPr>
                <w:rFonts w:ascii="Times New Roman" w:eastAsia="仿宋_GB2312" w:hAnsi="Times New Roman" w:cs="Times New Roman" w:hint="eastAsia"/>
                <w:color w:val="000000"/>
                <w:kern w:val="0"/>
                <w:sz w:val="20"/>
                <w:szCs w:val="20"/>
              </w:rPr>
              <w:t>）</w:t>
            </w:r>
          </w:p>
        </w:tc>
        <w:tc>
          <w:tcPr>
            <w:tcW w:w="6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191.9337 </w:t>
            </w:r>
          </w:p>
        </w:tc>
        <w:tc>
          <w:tcPr>
            <w:tcW w:w="52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76.00 </w:t>
            </w:r>
          </w:p>
        </w:tc>
      </w:tr>
      <w:tr w:rsidR="008F7733" w:rsidRPr="008F7733" w:rsidTr="008F7733">
        <w:trPr>
          <w:trHeight w:val="270"/>
        </w:trPr>
        <w:tc>
          <w:tcPr>
            <w:tcW w:w="1843" w:type="pct"/>
            <w:gridSpan w:val="3"/>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林地（</w:t>
            </w:r>
            <w:r w:rsidRPr="0061520C">
              <w:rPr>
                <w:rFonts w:ascii="Times New Roman" w:eastAsia="仿宋_GB2312" w:hAnsi="Times New Roman" w:cs="Times New Roman"/>
                <w:color w:val="000000"/>
                <w:kern w:val="0"/>
                <w:sz w:val="20"/>
                <w:szCs w:val="20"/>
              </w:rPr>
              <w:t>03</w:t>
            </w:r>
            <w:r w:rsidRPr="0061520C">
              <w:rPr>
                <w:rFonts w:ascii="Times New Roman" w:eastAsia="仿宋_GB2312" w:hAnsi="Times New Roman" w:cs="Times New Roman"/>
                <w:color w:val="000000"/>
                <w:kern w:val="0"/>
                <w:sz w:val="20"/>
                <w:szCs w:val="20"/>
              </w:rPr>
              <w:t>）</w:t>
            </w:r>
          </w:p>
        </w:tc>
        <w:tc>
          <w:tcPr>
            <w:tcW w:w="2007"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乔木林地（</w:t>
            </w:r>
            <w:r w:rsidRPr="0061520C">
              <w:rPr>
                <w:rFonts w:ascii="Times New Roman" w:eastAsia="仿宋_GB2312" w:hAnsi="Times New Roman" w:cs="Times New Roman"/>
                <w:color w:val="000000"/>
                <w:kern w:val="0"/>
                <w:sz w:val="20"/>
                <w:szCs w:val="20"/>
              </w:rPr>
              <w:t>0301</w:t>
            </w:r>
            <w:r w:rsidRPr="0061520C">
              <w:rPr>
                <w:rFonts w:ascii="Times New Roman" w:eastAsia="仿宋_GB2312" w:hAnsi="Times New Roman" w:cs="Times New Roman" w:hint="eastAsia"/>
                <w:color w:val="000000"/>
                <w:kern w:val="0"/>
                <w:sz w:val="20"/>
                <w:szCs w:val="20"/>
              </w:rPr>
              <w:t>）</w:t>
            </w:r>
          </w:p>
        </w:tc>
        <w:tc>
          <w:tcPr>
            <w:tcW w:w="6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10.4780 </w:t>
            </w:r>
          </w:p>
        </w:tc>
        <w:tc>
          <w:tcPr>
            <w:tcW w:w="52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4.15 </w:t>
            </w:r>
          </w:p>
        </w:tc>
      </w:tr>
      <w:tr w:rsidR="008F7733" w:rsidRPr="008F7733" w:rsidTr="008F7733">
        <w:trPr>
          <w:trHeight w:val="270"/>
        </w:trPr>
        <w:tc>
          <w:tcPr>
            <w:tcW w:w="1843" w:type="pct"/>
            <w:gridSpan w:val="3"/>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007"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其他林地（</w:t>
            </w:r>
            <w:r w:rsidRPr="0061520C">
              <w:rPr>
                <w:rFonts w:ascii="Times New Roman" w:eastAsia="仿宋_GB2312" w:hAnsi="Times New Roman" w:cs="Times New Roman"/>
                <w:color w:val="000000"/>
                <w:kern w:val="0"/>
                <w:sz w:val="20"/>
                <w:szCs w:val="20"/>
              </w:rPr>
              <w:t>0304</w:t>
            </w:r>
            <w:r w:rsidRPr="0061520C">
              <w:rPr>
                <w:rFonts w:ascii="Times New Roman" w:eastAsia="仿宋_GB2312" w:hAnsi="Times New Roman" w:cs="Times New Roman" w:hint="eastAsia"/>
                <w:color w:val="000000"/>
                <w:kern w:val="0"/>
                <w:sz w:val="20"/>
                <w:szCs w:val="20"/>
              </w:rPr>
              <w:t>）</w:t>
            </w:r>
          </w:p>
        </w:tc>
        <w:tc>
          <w:tcPr>
            <w:tcW w:w="6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3.7618 </w:t>
            </w:r>
          </w:p>
        </w:tc>
        <w:tc>
          <w:tcPr>
            <w:tcW w:w="52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1.49 </w:t>
            </w:r>
          </w:p>
        </w:tc>
      </w:tr>
      <w:tr w:rsidR="008F7733" w:rsidRPr="008F7733" w:rsidTr="008F7733">
        <w:trPr>
          <w:trHeight w:val="270"/>
        </w:trPr>
        <w:tc>
          <w:tcPr>
            <w:tcW w:w="1843" w:type="pct"/>
            <w:gridSpan w:val="3"/>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农业设施建设用地（</w:t>
            </w:r>
            <w:r w:rsidRPr="0061520C">
              <w:rPr>
                <w:rFonts w:ascii="Times New Roman" w:eastAsia="仿宋_GB2312" w:hAnsi="Times New Roman" w:cs="Times New Roman"/>
                <w:color w:val="000000"/>
                <w:kern w:val="0"/>
                <w:sz w:val="20"/>
                <w:szCs w:val="20"/>
              </w:rPr>
              <w:t>06</w:t>
            </w:r>
            <w:r w:rsidRPr="0061520C">
              <w:rPr>
                <w:rFonts w:ascii="Times New Roman" w:eastAsia="仿宋_GB2312" w:hAnsi="Times New Roman" w:cs="Times New Roman"/>
                <w:color w:val="000000"/>
                <w:kern w:val="0"/>
                <w:sz w:val="20"/>
                <w:szCs w:val="20"/>
              </w:rPr>
              <w:t>）</w:t>
            </w:r>
          </w:p>
        </w:tc>
        <w:tc>
          <w:tcPr>
            <w:tcW w:w="2007"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农村道路（</w:t>
            </w:r>
            <w:r w:rsidRPr="0061520C">
              <w:rPr>
                <w:rFonts w:ascii="Times New Roman" w:eastAsia="仿宋_GB2312" w:hAnsi="Times New Roman" w:cs="Times New Roman"/>
                <w:color w:val="000000"/>
                <w:kern w:val="0"/>
                <w:sz w:val="20"/>
                <w:szCs w:val="20"/>
              </w:rPr>
              <w:t>0601</w:t>
            </w:r>
            <w:r w:rsidRPr="0061520C">
              <w:rPr>
                <w:rFonts w:ascii="Times New Roman" w:eastAsia="仿宋_GB2312" w:hAnsi="Times New Roman" w:cs="Times New Roman"/>
                <w:color w:val="000000"/>
                <w:kern w:val="0"/>
                <w:sz w:val="20"/>
                <w:szCs w:val="20"/>
              </w:rPr>
              <w:t>）</w:t>
            </w:r>
          </w:p>
        </w:tc>
        <w:tc>
          <w:tcPr>
            <w:tcW w:w="6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3.8682 </w:t>
            </w:r>
          </w:p>
        </w:tc>
        <w:tc>
          <w:tcPr>
            <w:tcW w:w="52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1.53 </w:t>
            </w:r>
          </w:p>
        </w:tc>
      </w:tr>
      <w:tr w:rsidR="008F7733" w:rsidRPr="008F7733" w:rsidTr="008F7733">
        <w:trPr>
          <w:trHeight w:val="270"/>
        </w:trPr>
        <w:tc>
          <w:tcPr>
            <w:tcW w:w="1843" w:type="pct"/>
            <w:gridSpan w:val="3"/>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007"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设施农用地（</w:t>
            </w:r>
            <w:r w:rsidRPr="0061520C">
              <w:rPr>
                <w:rFonts w:ascii="Times New Roman" w:eastAsia="仿宋_GB2312" w:hAnsi="Times New Roman" w:cs="Times New Roman"/>
                <w:color w:val="000000"/>
                <w:kern w:val="0"/>
                <w:sz w:val="20"/>
                <w:szCs w:val="20"/>
              </w:rPr>
              <w:t>0602</w:t>
            </w:r>
            <w:r w:rsidRPr="0061520C">
              <w:rPr>
                <w:rFonts w:ascii="Times New Roman" w:eastAsia="仿宋_GB2312" w:hAnsi="Times New Roman" w:cs="Times New Roman"/>
                <w:color w:val="000000"/>
                <w:kern w:val="0"/>
                <w:sz w:val="20"/>
                <w:szCs w:val="20"/>
              </w:rPr>
              <w:t>）</w:t>
            </w:r>
          </w:p>
        </w:tc>
        <w:tc>
          <w:tcPr>
            <w:tcW w:w="6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2.4770 </w:t>
            </w:r>
          </w:p>
        </w:tc>
        <w:tc>
          <w:tcPr>
            <w:tcW w:w="52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0.98 </w:t>
            </w:r>
          </w:p>
        </w:tc>
      </w:tr>
      <w:tr w:rsidR="008F7733" w:rsidRPr="008F7733" w:rsidTr="008F7733">
        <w:trPr>
          <w:trHeight w:val="270"/>
        </w:trPr>
        <w:tc>
          <w:tcPr>
            <w:tcW w:w="220" w:type="pct"/>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城乡</w:t>
            </w:r>
            <w:r w:rsidRPr="0061520C">
              <w:rPr>
                <w:rFonts w:ascii="Times New Roman" w:eastAsia="仿宋_GB2312" w:hAnsi="Times New Roman" w:cs="Times New Roman" w:hint="eastAsia"/>
                <w:color w:val="000000"/>
                <w:kern w:val="0"/>
                <w:sz w:val="20"/>
                <w:szCs w:val="20"/>
              </w:rPr>
              <w:lastRenderedPageBreak/>
              <w:t>建设用地</w:t>
            </w:r>
          </w:p>
        </w:tc>
        <w:tc>
          <w:tcPr>
            <w:tcW w:w="506" w:type="pct"/>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lastRenderedPageBreak/>
              <w:t>村庄建设用地</w:t>
            </w:r>
          </w:p>
        </w:tc>
        <w:tc>
          <w:tcPr>
            <w:tcW w:w="1117" w:type="pct"/>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居住用地（</w:t>
            </w:r>
            <w:r w:rsidRPr="0061520C">
              <w:rPr>
                <w:rFonts w:ascii="Times New Roman" w:eastAsia="仿宋_GB2312" w:hAnsi="Times New Roman" w:cs="Times New Roman"/>
                <w:color w:val="000000"/>
                <w:kern w:val="0"/>
                <w:sz w:val="20"/>
                <w:szCs w:val="20"/>
              </w:rPr>
              <w:t>07</w:t>
            </w:r>
            <w:r w:rsidRPr="0061520C">
              <w:rPr>
                <w:rFonts w:ascii="Times New Roman" w:eastAsia="仿宋_GB2312" w:hAnsi="Times New Roman" w:cs="Times New Roman" w:hint="eastAsia"/>
                <w:color w:val="000000"/>
                <w:kern w:val="0"/>
                <w:sz w:val="20"/>
                <w:szCs w:val="20"/>
              </w:rPr>
              <w:t>）</w:t>
            </w:r>
          </w:p>
        </w:tc>
        <w:tc>
          <w:tcPr>
            <w:tcW w:w="2007"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农村宅基地（</w:t>
            </w:r>
            <w:r w:rsidRPr="0061520C">
              <w:rPr>
                <w:rFonts w:ascii="Times New Roman" w:eastAsia="仿宋_GB2312" w:hAnsi="Times New Roman" w:cs="Times New Roman"/>
                <w:color w:val="000000"/>
                <w:kern w:val="0"/>
                <w:sz w:val="20"/>
                <w:szCs w:val="20"/>
              </w:rPr>
              <w:t>0703</w:t>
            </w:r>
            <w:r w:rsidRPr="0061520C">
              <w:rPr>
                <w:rFonts w:ascii="Times New Roman" w:eastAsia="仿宋_GB2312" w:hAnsi="Times New Roman" w:cs="Times New Roman" w:hint="eastAsia"/>
                <w:color w:val="000000"/>
                <w:kern w:val="0"/>
                <w:sz w:val="20"/>
                <w:szCs w:val="20"/>
              </w:rPr>
              <w:t>）</w:t>
            </w:r>
          </w:p>
        </w:tc>
        <w:tc>
          <w:tcPr>
            <w:tcW w:w="6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21.2903 </w:t>
            </w:r>
          </w:p>
        </w:tc>
        <w:tc>
          <w:tcPr>
            <w:tcW w:w="52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8.43 </w:t>
            </w:r>
          </w:p>
        </w:tc>
      </w:tr>
      <w:tr w:rsidR="008F7733" w:rsidRPr="008F7733" w:rsidTr="008F7733">
        <w:trPr>
          <w:trHeight w:val="270"/>
        </w:trPr>
        <w:tc>
          <w:tcPr>
            <w:tcW w:w="220"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506"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17"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007"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农村社区服务设施用地（</w:t>
            </w:r>
            <w:r w:rsidRPr="0061520C">
              <w:rPr>
                <w:rFonts w:ascii="Times New Roman" w:eastAsia="仿宋_GB2312" w:hAnsi="Times New Roman" w:cs="Times New Roman"/>
                <w:color w:val="000000"/>
                <w:kern w:val="0"/>
                <w:sz w:val="20"/>
                <w:szCs w:val="20"/>
              </w:rPr>
              <w:t>0704</w:t>
            </w:r>
            <w:r w:rsidRPr="0061520C">
              <w:rPr>
                <w:rFonts w:ascii="Times New Roman" w:eastAsia="仿宋_GB2312" w:hAnsi="Times New Roman" w:cs="Times New Roman" w:hint="eastAsia"/>
                <w:color w:val="000000"/>
                <w:kern w:val="0"/>
                <w:sz w:val="20"/>
                <w:szCs w:val="20"/>
              </w:rPr>
              <w:t>）</w:t>
            </w:r>
          </w:p>
        </w:tc>
        <w:tc>
          <w:tcPr>
            <w:tcW w:w="6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0.0502 </w:t>
            </w:r>
          </w:p>
        </w:tc>
        <w:tc>
          <w:tcPr>
            <w:tcW w:w="52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0.02 </w:t>
            </w:r>
          </w:p>
        </w:tc>
      </w:tr>
      <w:tr w:rsidR="008F7733" w:rsidRPr="008F7733" w:rsidTr="008F7733">
        <w:trPr>
          <w:trHeight w:val="270"/>
        </w:trPr>
        <w:tc>
          <w:tcPr>
            <w:tcW w:w="220"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506"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17"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交通运输用地（</w:t>
            </w:r>
            <w:r w:rsidRPr="0061520C">
              <w:rPr>
                <w:rFonts w:ascii="Times New Roman" w:eastAsia="仿宋_GB2312" w:hAnsi="Times New Roman" w:cs="Times New Roman"/>
                <w:color w:val="000000"/>
                <w:kern w:val="0"/>
                <w:sz w:val="20"/>
                <w:szCs w:val="20"/>
              </w:rPr>
              <w:t>12</w:t>
            </w:r>
            <w:r w:rsidRPr="0061520C">
              <w:rPr>
                <w:rFonts w:ascii="Times New Roman" w:eastAsia="仿宋_GB2312" w:hAnsi="Times New Roman" w:cs="Times New Roman" w:hint="eastAsia"/>
                <w:color w:val="000000"/>
                <w:kern w:val="0"/>
                <w:sz w:val="20"/>
                <w:szCs w:val="20"/>
              </w:rPr>
              <w:t>）</w:t>
            </w:r>
          </w:p>
        </w:tc>
        <w:tc>
          <w:tcPr>
            <w:tcW w:w="2007"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城镇村道路用地（</w:t>
            </w:r>
            <w:r w:rsidRPr="0061520C">
              <w:rPr>
                <w:rFonts w:ascii="Times New Roman" w:eastAsia="仿宋_GB2312" w:hAnsi="Times New Roman" w:cs="Times New Roman"/>
                <w:color w:val="000000"/>
                <w:kern w:val="0"/>
                <w:sz w:val="20"/>
                <w:szCs w:val="20"/>
              </w:rPr>
              <w:t>1207</w:t>
            </w:r>
            <w:r w:rsidRPr="0061520C">
              <w:rPr>
                <w:rFonts w:ascii="Times New Roman" w:eastAsia="仿宋_GB2312" w:hAnsi="Times New Roman" w:cs="Times New Roman"/>
                <w:color w:val="000000"/>
                <w:kern w:val="0"/>
                <w:sz w:val="20"/>
                <w:szCs w:val="20"/>
              </w:rPr>
              <w:t>）</w:t>
            </w:r>
          </w:p>
        </w:tc>
        <w:tc>
          <w:tcPr>
            <w:tcW w:w="6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0.7549 </w:t>
            </w:r>
          </w:p>
        </w:tc>
        <w:tc>
          <w:tcPr>
            <w:tcW w:w="52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0.30 </w:t>
            </w:r>
          </w:p>
        </w:tc>
      </w:tr>
      <w:tr w:rsidR="008F7733" w:rsidRPr="008F7733" w:rsidTr="008F7733">
        <w:trPr>
          <w:trHeight w:val="270"/>
        </w:trPr>
        <w:tc>
          <w:tcPr>
            <w:tcW w:w="220"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506"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17"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公用设施用地（</w:t>
            </w:r>
            <w:r w:rsidRPr="0061520C">
              <w:rPr>
                <w:rFonts w:ascii="Times New Roman" w:eastAsia="仿宋_GB2312" w:hAnsi="Times New Roman" w:cs="Times New Roman"/>
                <w:color w:val="000000"/>
                <w:kern w:val="0"/>
                <w:sz w:val="20"/>
                <w:szCs w:val="20"/>
              </w:rPr>
              <w:t>13</w:t>
            </w:r>
            <w:r w:rsidRPr="0061520C">
              <w:rPr>
                <w:rFonts w:ascii="Times New Roman" w:eastAsia="仿宋_GB2312" w:hAnsi="Times New Roman" w:cs="Times New Roman"/>
                <w:color w:val="000000"/>
                <w:kern w:val="0"/>
                <w:sz w:val="20"/>
                <w:szCs w:val="20"/>
              </w:rPr>
              <w:t>）</w:t>
            </w:r>
          </w:p>
        </w:tc>
        <w:tc>
          <w:tcPr>
            <w:tcW w:w="2007"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供燃气用地（</w:t>
            </w:r>
            <w:r w:rsidRPr="0061520C">
              <w:rPr>
                <w:rFonts w:ascii="Times New Roman" w:eastAsia="仿宋_GB2312" w:hAnsi="Times New Roman" w:cs="Times New Roman"/>
                <w:color w:val="000000"/>
                <w:kern w:val="0"/>
                <w:sz w:val="20"/>
                <w:szCs w:val="20"/>
              </w:rPr>
              <w:t>1304</w:t>
            </w:r>
            <w:r w:rsidRPr="0061520C">
              <w:rPr>
                <w:rFonts w:ascii="Times New Roman" w:eastAsia="仿宋_GB2312" w:hAnsi="Times New Roman" w:cs="Times New Roman" w:hint="eastAsia"/>
                <w:color w:val="000000"/>
                <w:kern w:val="0"/>
                <w:sz w:val="20"/>
                <w:szCs w:val="20"/>
              </w:rPr>
              <w:t>）</w:t>
            </w:r>
          </w:p>
        </w:tc>
        <w:tc>
          <w:tcPr>
            <w:tcW w:w="6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0.0515 </w:t>
            </w:r>
          </w:p>
        </w:tc>
        <w:tc>
          <w:tcPr>
            <w:tcW w:w="52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0.02 </w:t>
            </w:r>
          </w:p>
        </w:tc>
      </w:tr>
      <w:tr w:rsidR="008F7733" w:rsidRPr="008F7733" w:rsidTr="008F7733">
        <w:trPr>
          <w:trHeight w:val="270"/>
        </w:trPr>
        <w:tc>
          <w:tcPr>
            <w:tcW w:w="220"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506"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17"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绿地与开敞空间用地（</w:t>
            </w:r>
            <w:r w:rsidRPr="0061520C">
              <w:rPr>
                <w:rFonts w:ascii="Times New Roman" w:eastAsia="仿宋_GB2312" w:hAnsi="Times New Roman" w:cs="Times New Roman"/>
                <w:color w:val="000000"/>
                <w:kern w:val="0"/>
                <w:sz w:val="20"/>
                <w:szCs w:val="20"/>
              </w:rPr>
              <w:t>14</w:t>
            </w:r>
            <w:r w:rsidRPr="0061520C">
              <w:rPr>
                <w:rFonts w:ascii="Times New Roman" w:eastAsia="仿宋_GB2312" w:hAnsi="Times New Roman" w:cs="Times New Roman" w:hint="eastAsia"/>
                <w:color w:val="000000"/>
                <w:kern w:val="0"/>
                <w:sz w:val="20"/>
                <w:szCs w:val="20"/>
              </w:rPr>
              <w:t>）</w:t>
            </w:r>
          </w:p>
        </w:tc>
        <w:tc>
          <w:tcPr>
            <w:tcW w:w="2007"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广场用地（</w:t>
            </w:r>
            <w:r w:rsidRPr="0061520C">
              <w:rPr>
                <w:rFonts w:ascii="Times New Roman" w:eastAsia="仿宋_GB2312" w:hAnsi="Times New Roman" w:cs="Times New Roman"/>
                <w:color w:val="000000"/>
                <w:kern w:val="0"/>
                <w:sz w:val="20"/>
                <w:szCs w:val="20"/>
              </w:rPr>
              <w:t>1403</w:t>
            </w:r>
            <w:r w:rsidRPr="0061520C">
              <w:rPr>
                <w:rFonts w:ascii="Times New Roman" w:eastAsia="仿宋_GB2312" w:hAnsi="Times New Roman" w:cs="Times New Roman" w:hint="eastAsia"/>
                <w:color w:val="000000"/>
                <w:kern w:val="0"/>
                <w:sz w:val="20"/>
                <w:szCs w:val="20"/>
              </w:rPr>
              <w:t>）</w:t>
            </w:r>
          </w:p>
        </w:tc>
        <w:tc>
          <w:tcPr>
            <w:tcW w:w="6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0.4115 </w:t>
            </w:r>
          </w:p>
        </w:tc>
        <w:tc>
          <w:tcPr>
            <w:tcW w:w="52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0.16 </w:t>
            </w:r>
          </w:p>
        </w:tc>
      </w:tr>
      <w:tr w:rsidR="008F7733" w:rsidRPr="008F7733" w:rsidTr="008F7733">
        <w:trPr>
          <w:trHeight w:val="270"/>
        </w:trPr>
        <w:tc>
          <w:tcPr>
            <w:tcW w:w="726"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区域基础设施用地</w:t>
            </w:r>
          </w:p>
        </w:tc>
        <w:tc>
          <w:tcPr>
            <w:tcW w:w="1117"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交通运输用地（</w:t>
            </w:r>
            <w:r w:rsidRPr="0061520C">
              <w:rPr>
                <w:rFonts w:ascii="Times New Roman" w:eastAsia="仿宋_GB2312" w:hAnsi="Times New Roman" w:cs="Times New Roman"/>
                <w:color w:val="000000"/>
                <w:kern w:val="0"/>
                <w:sz w:val="20"/>
                <w:szCs w:val="20"/>
              </w:rPr>
              <w:t>12</w:t>
            </w:r>
            <w:r w:rsidRPr="0061520C">
              <w:rPr>
                <w:rFonts w:ascii="Times New Roman" w:eastAsia="仿宋_GB2312" w:hAnsi="Times New Roman" w:cs="Times New Roman" w:hint="eastAsia"/>
                <w:color w:val="000000"/>
                <w:kern w:val="0"/>
                <w:sz w:val="20"/>
                <w:szCs w:val="20"/>
              </w:rPr>
              <w:t>）</w:t>
            </w:r>
          </w:p>
        </w:tc>
        <w:tc>
          <w:tcPr>
            <w:tcW w:w="2007"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公路用地（</w:t>
            </w:r>
            <w:r w:rsidRPr="0061520C">
              <w:rPr>
                <w:rFonts w:ascii="Times New Roman" w:eastAsia="仿宋_GB2312" w:hAnsi="Times New Roman" w:cs="Times New Roman"/>
                <w:color w:val="000000"/>
                <w:kern w:val="0"/>
                <w:sz w:val="20"/>
                <w:szCs w:val="20"/>
              </w:rPr>
              <w:t>1202</w:t>
            </w:r>
            <w:r w:rsidRPr="0061520C">
              <w:rPr>
                <w:rFonts w:ascii="Times New Roman" w:eastAsia="仿宋_GB2312" w:hAnsi="Times New Roman" w:cs="Times New Roman" w:hint="eastAsia"/>
                <w:color w:val="000000"/>
                <w:kern w:val="0"/>
                <w:sz w:val="20"/>
                <w:szCs w:val="20"/>
              </w:rPr>
              <w:t>）</w:t>
            </w:r>
          </w:p>
        </w:tc>
        <w:tc>
          <w:tcPr>
            <w:tcW w:w="6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1.3684 </w:t>
            </w:r>
          </w:p>
        </w:tc>
        <w:tc>
          <w:tcPr>
            <w:tcW w:w="52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0.54 </w:t>
            </w:r>
          </w:p>
        </w:tc>
      </w:tr>
      <w:tr w:rsidR="008F7733" w:rsidRPr="008F7733" w:rsidTr="008F7733">
        <w:trPr>
          <w:trHeight w:val="270"/>
        </w:trPr>
        <w:tc>
          <w:tcPr>
            <w:tcW w:w="726"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其他建设用地</w:t>
            </w:r>
          </w:p>
        </w:tc>
        <w:tc>
          <w:tcPr>
            <w:tcW w:w="1117"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特殊用地（</w:t>
            </w:r>
            <w:r w:rsidRPr="0061520C">
              <w:rPr>
                <w:rFonts w:ascii="Times New Roman" w:eastAsia="仿宋_GB2312" w:hAnsi="Times New Roman" w:cs="Times New Roman"/>
                <w:color w:val="000000"/>
                <w:kern w:val="0"/>
                <w:sz w:val="20"/>
                <w:szCs w:val="20"/>
              </w:rPr>
              <w:t>15</w:t>
            </w:r>
            <w:r w:rsidRPr="0061520C">
              <w:rPr>
                <w:rFonts w:ascii="Times New Roman" w:eastAsia="仿宋_GB2312" w:hAnsi="Times New Roman" w:cs="Times New Roman" w:hint="eastAsia"/>
                <w:color w:val="000000"/>
                <w:kern w:val="0"/>
                <w:sz w:val="20"/>
                <w:szCs w:val="20"/>
              </w:rPr>
              <w:t>）</w:t>
            </w:r>
          </w:p>
        </w:tc>
        <w:tc>
          <w:tcPr>
            <w:tcW w:w="2007"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殡葬用地（</w:t>
            </w:r>
            <w:r w:rsidRPr="0061520C">
              <w:rPr>
                <w:rFonts w:ascii="Times New Roman" w:eastAsia="仿宋_GB2312" w:hAnsi="Times New Roman" w:cs="Times New Roman"/>
                <w:color w:val="000000"/>
                <w:kern w:val="0"/>
                <w:sz w:val="20"/>
                <w:szCs w:val="20"/>
              </w:rPr>
              <w:t>1506</w:t>
            </w:r>
            <w:r w:rsidRPr="0061520C">
              <w:rPr>
                <w:rFonts w:ascii="Times New Roman" w:eastAsia="仿宋_GB2312" w:hAnsi="Times New Roman" w:cs="Times New Roman" w:hint="eastAsia"/>
                <w:color w:val="000000"/>
                <w:kern w:val="0"/>
                <w:sz w:val="20"/>
                <w:szCs w:val="20"/>
              </w:rPr>
              <w:t>）</w:t>
            </w:r>
          </w:p>
        </w:tc>
        <w:tc>
          <w:tcPr>
            <w:tcW w:w="6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0.1266 </w:t>
            </w:r>
          </w:p>
        </w:tc>
        <w:tc>
          <w:tcPr>
            <w:tcW w:w="52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0.05 </w:t>
            </w:r>
          </w:p>
        </w:tc>
      </w:tr>
      <w:tr w:rsidR="008F7733" w:rsidRPr="008F7733" w:rsidTr="008F7733">
        <w:trPr>
          <w:trHeight w:val="270"/>
        </w:trPr>
        <w:tc>
          <w:tcPr>
            <w:tcW w:w="726" w:type="pct"/>
            <w:gridSpan w:val="2"/>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陆地水域</w:t>
            </w:r>
          </w:p>
        </w:tc>
        <w:tc>
          <w:tcPr>
            <w:tcW w:w="3124"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坑塘水面（</w:t>
            </w:r>
            <w:r w:rsidRPr="0061520C">
              <w:rPr>
                <w:rFonts w:ascii="Times New Roman" w:eastAsia="仿宋_GB2312" w:hAnsi="Times New Roman" w:cs="Times New Roman"/>
                <w:color w:val="000000"/>
                <w:kern w:val="0"/>
                <w:sz w:val="20"/>
                <w:szCs w:val="20"/>
              </w:rPr>
              <w:t>1704</w:t>
            </w:r>
            <w:r w:rsidRPr="0061520C">
              <w:rPr>
                <w:rFonts w:ascii="Times New Roman" w:eastAsia="仿宋_GB2312" w:hAnsi="Times New Roman" w:cs="Times New Roman" w:hint="eastAsia"/>
                <w:color w:val="000000"/>
                <w:kern w:val="0"/>
                <w:sz w:val="20"/>
                <w:szCs w:val="20"/>
              </w:rPr>
              <w:t>）</w:t>
            </w:r>
          </w:p>
        </w:tc>
        <w:tc>
          <w:tcPr>
            <w:tcW w:w="6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1.6724 </w:t>
            </w:r>
          </w:p>
        </w:tc>
        <w:tc>
          <w:tcPr>
            <w:tcW w:w="52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0.66 </w:t>
            </w:r>
          </w:p>
        </w:tc>
      </w:tr>
      <w:tr w:rsidR="008F7733" w:rsidRPr="008F7733" w:rsidTr="008F7733">
        <w:trPr>
          <w:trHeight w:val="270"/>
        </w:trPr>
        <w:tc>
          <w:tcPr>
            <w:tcW w:w="726" w:type="pct"/>
            <w:gridSpan w:val="2"/>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3124"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沟渠（</w:t>
            </w:r>
            <w:r w:rsidRPr="0061520C">
              <w:rPr>
                <w:rFonts w:ascii="Times New Roman" w:eastAsia="仿宋_GB2312" w:hAnsi="Times New Roman" w:cs="Times New Roman"/>
                <w:color w:val="000000"/>
                <w:kern w:val="0"/>
                <w:sz w:val="20"/>
                <w:szCs w:val="20"/>
              </w:rPr>
              <w:t>1705</w:t>
            </w:r>
            <w:r w:rsidRPr="0061520C">
              <w:rPr>
                <w:rFonts w:ascii="Times New Roman" w:eastAsia="仿宋_GB2312" w:hAnsi="Times New Roman" w:cs="Times New Roman" w:hint="eastAsia"/>
                <w:color w:val="000000"/>
                <w:kern w:val="0"/>
                <w:sz w:val="20"/>
                <w:szCs w:val="20"/>
              </w:rPr>
              <w:t>）</w:t>
            </w:r>
          </w:p>
        </w:tc>
        <w:tc>
          <w:tcPr>
            <w:tcW w:w="62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14.2872 </w:t>
            </w:r>
          </w:p>
        </w:tc>
        <w:tc>
          <w:tcPr>
            <w:tcW w:w="52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5.66 </w:t>
            </w:r>
          </w:p>
        </w:tc>
      </w:tr>
    </w:tbl>
    <w:p w:rsidR="007A7978" w:rsidRPr="008F7733" w:rsidRDefault="007A7978" w:rsidP="008F7733">
      <w:pPr>
        <w:widowControl/>
        <w:jc w:val="center"/>
        <w:textAlignment w:val="center"/>
        <w:rPr>
          <w:rFonts w:ascii="Times New Roman" w:eastAsia="仿宋" w:hAnsi="Times New Roman" w:cs="Times New Roman"/>
          <w:color w:val="000000"/>
          <w:kern w:val="0"/>
          <w:sz w:val="20"/>
          <w:szCs w:val="20"/>
          <w:lang w:bidi="ar"/>
        </w:rPr>
      </w:pPr>
    </w:p>
    <w:p w:rsidR="007A7978" w:rsidRPr="008F7733" w:rsidRDefault="001701AB" w:rsidP="008F7733">
      <w:pPr>
        <w:pStyle w:val="a6"/>
      </w:pPr>
      <w:r w:rsidRPr="008F7733">
        <w:rPr>
          <w:rFonts w:hint="eastAsia"/>
        </w:rPr>
        <w:t>表</w:t>
      </w:r>
      <w:r w:rsidRPr="008F7733">
        <w:rPr>
          <w:rFonts w:hint="eastAsia"/>
        </w:rPr>
        <w:t xml:space="preserve">2-8 </w:t>
      </w:r>
      <w:r w:rsidRPr="008F7733">
        <w:rPr>
          <w:rFonts w:hint="eastAsia"/>
        </w:rPr>
        <w:t>龙虎村村域国土利用现状统计表</w:t>
      </w:r>
    </w:p>
    <w:p w:rsidR="007A7978" w:rsidRPr="008F7733" w:rsidRDefault="001701AB" w:rsidP="008F7733">
      <w:pPr>
        <w:widowControl/>
        <w:jc w:val="right"/>
        <w:textAlignment w:val="center"/>
        <w:rPr>
          <w:rFonts w:ascii="Times New Roman" w:eastAsia="仿宋" w:hAnsi="Times New Roman" w:cs="Times New Roman"/>
          <w:color w:val="000000"/>
          <w:kern w:val="0"/>
          <w:sz w:val="20"/>
          <w:szCs w:val="20"/>
          <w:lang w:bidi="ar"/>
        </w:rPr>
      </w:pPr>
      <w:r w:rsidRPr="008F7733">
        <w:rPr>
          <w:rFonts w:ascii="Times New Roman" w:eastAsia="仿宋" w:hAnsi="Times New Roman" w:cs="Times New Roman" w:hint="eastAsia"/>
          <w:color w:val="000000"/>
          <w:kern w:val="0"/>
          <w:sz w:val="20"/>
          <w:szCs w:val="20"/>
          <w:lang w:bidi="ar"/>
        </w:rPr>
        <w:t>单位：公顷，</w:t>
      </w:r>
      <w:r w:rsidRPr="008F7733">
        <w:rPr>
          <w:rFonts w:ascii="Times New Roman" w:eastAsia="仿宋" w:hAnsi="Times New Roman" w:cs="Times New Roman" w:hint="eastAsia"/>
          <w:color w:val="000000"/>
          <w:kern w:val="0"/>
          <w:sz w:val="20"/>
          <w:szCs w:val="20"/>
          <w:lang w:bidi="ar"/>
        </w:rPr>
        <w:t>%</w:t>
      </w:r>
      <w:r w:rsidRPr="008F7733">
        <w:rPr>
          <w:rFonts w:ascii="Times New Roman" w:eastAsia="仿宋" w:hAnsi="Times New Roman" w:cs="Times New Roman" w:hint="eastAsia"/>
          <w:color w:val="000000"/>
          <w:kern w:val="0"/>
          <w:sz w:val="20"/>
          <w:szCs w:val="20"/>
          <w:lang w:bidi="ar"/>
        </w:rPr>
        <w:t>；</w:t>
      </w:r>
    </w:p>
    <w:tbl>
      <w:tblPr>
        <w:tblW w:w="5000" w:type="pct"/>
        <w:tblLook w:val="04A0" w:firstRow="1" w:lastRow="0" w:firstColumn="1" w:lastColumn="0" w:noHBand="0" w:noVBand="1"/>
      </w:tblPr>
      <w:tblGrid>
        <w:gridCol w:w="416"/>
        <w:gridCol w:w="1068"/>
        <w:gridCol w:w="1981"/>
        <w:gridCol w:w="3561"/>
        <w:gridCol w:w="1111"/>
        <w:gridCol w:w="923"/>
      </w:tblGrid>
      <w:tr w:rsidR="008F7733" w:rsidRPr="008F7733" w:rsidTr="008F7733">
        <w:trPr>
          <w:trHeight w:val="270"/>
        </w:trPr>
        <w:tc>
          <w:tcPr>
            <w:tcW w:w="3872"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地类名称</w:t>
            </w:r>
          </w:p>
        </w:tc>
        <w:tc>
          <w:tcPr>
            <w:tcW w:w="1128" w:type="pct"/>
            <w:gridSpan w:val="2"/>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规划基期年（</w:t>
            </w:r>
            <w:r w:rsidRPr="0061520C">
              <w:rPr>
                <w:rFonts w:ascii="Times New Roman" w:eastAsia="仿宋_GB2312" w:hAnsi="Times New Roman" w:cs="Times New Roman"/>
                <w:color w:val="000000"/>
                <w:kern w:val="0"/>
                <w:sz w:val="20"/>
                <w:szCs w:val="20"/>
              </w:rPr>
              <w:t>2020</w:t>
            </w:r>
            <w:r w:rsidRPr="0061520C">
              <w:rPr>
                <w:rFonts w:ascii="Times New Roman" w:eastAsia="仿宋_GB2312" w:hAnsi="Times New Roman" w:cs="Times New Roman" w:hint="eastAsia"/>
                <w:color w:val="000000"/>
                <w:kern w:val="0"/>
                <w:sz w:val="20"/>
                <w:szCs w:val="20"/>
              </w:rPr>
              <w:t>年）</w:t>
            </w:r>
          </w:p>
        </w:tc>
      </w:tr>
      <w:tr w:rsidR="008F7733" w:rsidRPr="008F7733" w:rsidTr="008F7733">
        <w:trPr>
          <w:trHeight w:val="270"/>
        </w:trPr>
        <w:tc>
          <w:tcPr>
            <w:tcW w:w="3872" w:type="pct"/>
            <w:gridSpan w:val="4"/>
            <w:vMerge/>
            <w:tcBorders>
              <w:top w:val="single" w:sz="4" w:space="0" w:color="auto"/>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面积</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占总面积比例</w:t>
            </w:r>
          </w:p>
        </w:tc>
      </w:tr>
      <w:tr w:rsidR="008F7733" w:rsidRPr="008F7733" w:rsidTr="008F7733">
        <w:trPr>
          <w:trHeight w:val="270"/>
        </w:trPr>
        <w:tc>
          <w:tcPr>
            <w:tcW w:w="3872"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国土总面积</w:t>
            </w:r>
          </w:p>
        </w:tc>
        <w:tc>
          <w:tcPr>
            <w:tcW w:w="616" w:type="pct"/>
            <w:tcBorders>
              <w:top w:val="nil"/>
              <w:left w:val="nil"/>
              <w:bottom w:val="single" w:sz="4" w:space="0" w:color="auto"/>
              <w:right w:val="single" w:sz="4" w:space="0" w:color="auto"/>
            </w:tcBorders>
            <w:shd w:val="clear" w:color="auto" w:fill="auto"/>
            <w:noWrap/>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170.9778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100.00 </w:t>
            </w:r>
          </w:p>
        </w:tc>
      </w:tr>
      <w:tr w:rsidR="008F7733" w:rsidRPr="008F7733" w:rsidTr="008F7733">
        <w:trPr>
          <w:trHeight w:val="270"/>
        </w:trPr>
        <w:tc>
          <w:tcPr>
            <w:tcW w:w="190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耕地（</w:t>
            </w:r>
            <w:r w:rsidRPr="0061520C">
              <w:rPr>
                <w:rFonts w:ascii="Times New Roman" w:eastAsia="仿宋_GB2312" w:hAnsi="Times New Roman" w:cs="Times New Roman"/>
                <w:color w:val="000000"/>
                <w:kern w:val="0"/>
                <w:sz w:val="20"/>
                <w:szCs w:val="20"/>
              </w:rPr>
              <w:t>01</w:t>
            </w:r>
            <w:r w:rsidRPr="0061520C">
              <w:rPr>
                <w:rFonts w:ascii="Times New Roman" w:eastAsia="仿宋_GB2312" w:hAnsi="Times New Roman" w:cs="Times New Roman"/>
                <w:color w:val="000000"/>
                <w:kern w:val="0"/>
                <w:sz w:val="20"/>
                <w:szCs w:val="20"/>
              </w:rPr>
              <w:t>）</w:t>
            </w:r>
          </w:p>
        </w:tc>
        <w:tc>
          <w:tcPr>
            <w:tcW w:w="196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水浇地（</w:t>
            </w:r>
            <w:r w:rsidRPr="0061520C">
              <w:rPr>
                <w:rFonts w:ascii="Times New Roman" w:eastAsia="仿宋_GB2312" w:hAnsi="Times New Roman" w:cs="Times New Roman"/>
                <w:color w:val="000000"/>
                <w:kern w:val="0"/>
                <w:sz w:val="20"/>
                <w:szCs w:val="20"/>
              </w:rPr>
              <w:t>0102</w:t>
            </w:r>
            <w:r w:rsidRPr="0061520C">
              <w:rPr>
                <w:rFonts w:ascii="Times New Roman" w:eastAsia="仿宋_GB2312" w:hAnsi="Times New Roman" w:cs="Times New Roman" w:hint="eastAsia"/>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102.4628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59.93 </w:t>
            </w:r>
          </w:p>
        </w:tc>
      </w:tr>
      <w:tr w:rsidR="008F7733" w:rsidRPr="008F7733" w:rsidTr="008F7733">
        <w:trPr>
          <w:trHeight w:val="270"/>
        </w:trPr>
        <w:tc>
          <w:tcPr>
            <w:tcW w:w="1904"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林地（</w:t>
            </w:r>
            <w:r w:rsidRPr="0061520C">
              <w:rPr>
                <w:rFonts w:ascii="Times New Roman" w:eastAsia="仿宋_GB2312" w:hAnsi="Times New Roman" w:cs="Times New Roman"/>
                <w:color w:val="000000"/>
                <w:kern w:val="0"/>
                <w:sz w:val="20"/>
                <w:szCs w:val="20"/>
              </w:rPr>
              <w:t>03</w:t>
            </w:r>
            <w:r w:rsidRPr="0061520C">
              <w:rPr>
                <w:rFonts w:ascii="Times New Roman" w:eastAsia="仿宋_GB2312" w:hAnsi="Times New Roman" w:cs="Times New Roman"/>
                <w:color w:val="000000"/>
                <w:kern w:val="0"/>
                <w:sz w:val="20"/>
                <w:szCs w:val="20"/>
              </w:rPr>
              <w:t>）</w:t>
            </w:r>
          </w:p>
        </w:tc>
        <w:tc>
          <w:tcPr>
            <w:tcW w:w="196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乔木林地（</w:t>
            </w:r>
            <w:r w:rsidRPr="0061520C">
              <w:rPr>
                <w:rFonts w:ascii="Times New Roman" w:eastAsia="仿宋_GB2312" w:hAnsi="Times New Roman" w:cs="Times New Roman"/>
                <w:color w:val="000000"/>
                <w:kern w:val="0"/>
                <w:sz w:val="20"/>
                <w:szCs w:val="20"/>
              </w:rPr>
              <w:t>0301</w:t>
            </w:r>
            <w:r w:rsidRPr="0061520C">
              <w:rPr>
                <w:rFonts w:ascii="Times New Roman" w:eastAsia="仿宋_GB2312" w:hAnsi="Times New Roman" w:cs="Times New Roman" w:hint="eastAsia"/>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8.9118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5.21 </w:t>
            </w:r>
          </w:p>
        </w:tc>
      </w:tr>
      <w:tr w:rsidR="008F7733" w:rsidRPr="008F7733" w:rsidTr="008F7733">
        <w:trPr>
          <w:trHeight w:val="270"/>
        </w:trPr>
        <w:tc>
          <w:tcPr>
            <w:tcW w:w="1904" w:type="pct"/>
            <w:gridSpan w:val="3"/>
            <w:vMerge/>
            <w:tcBorders>
              <w:top w:val="single" w:sz="4" w:space="0" w:color="auto"/>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96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其他林地（</w:t>
            </w:r>
            <w:r w:rsidRPr="0061520C">
              <w:rPr>
                <w:rFonts w:ascii="Times New Roman" w:eastAsia="仿宋_GB2312" w:hAnsi="Times New Roman" w:cs="Times New Roman"/>
                <w:color w:val="000000"/>
                <w:kern w:val="0"/>
                <w:sz w:val="20"/>
                <w:szCs w:val="20"/>
              </w:rPr>
              <w:t>0304</w:t>
            </w:r>
            <w:r w:rsidRPr="0061520C">
              <w:rPr>
                <w:rFonts w:ascii="Times New Roman" w:eastAsia="仿宋_GB2312" w:hAnsi="Times New Roman" w:cs="Times New Roman" w:hint="eastAsia"/>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14.8442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8.68 </w:t>
            </w:r>
          </w:p>
        </w:tc>
      </w:tr>
      <w:tr w:rsidR="008F7733" w:rsidRPr="008F7733" w:rsidTr="008F7733">
        <w:trPr>
          <w:trHeight w:val="270"/>
        </w:trPr>
        <w:tc>
          <w:tcPr>
            <w:tcW w:w="190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草地（</w:t>
            </w:r>
            <w:r w:rsidRPr="0061520C">
              <w:rPr>
                <w:rFonts w:ascii="Times New Roman" w:eastAsia="仿宋_GB2312" w:hAnsi="Times New Roman" w:cs="Times New Roman"/>
                <w:color w:val="000000"/>
                <w:kern w:val="0"/>
                <w:sz w:val="20"/>
                <w:szCs w:val="20"/>
              </w:rPr>
              <w:t>04</w:t>
            </w:r>
            <w:r w:rsidRPr="0061520C">
              <w:rPr>
                <w:rFonts w:ascii="Times New Roman" w:eastAsia="仿宋_GB2312" w:hAnsi="Times New Roman" w:cs="Times New Roman"/>
                <w:color w:val="000000"/>
                <w:kern w:val="0"/>
                <w:sz w:val="20"/>
                <w:szCs w:val="20"/>
              </w:rPr>
              <w:t>）</w:t>
            </w:r>
          </w:p>
        </w:tc>
        <w:tc>
          <w:tcPr>
            <w:tcW w:w="196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其他草地（</w:t>
            </w:r>
            <w:r w:rsidRPr="0061520C">
              <w:rPr>
                <w:rFonts w:ascii="Times New Roman" w:eastAsia="仿宋_GB2312" w:hAnsi="Times New Roman" w:cs="Times New Roman"/>
                <w:color w:val="000000"/>
                <w:kern w:val="0"/>
                <w:sz w:val="20"/>
                <w:szCs w:val="20"/>
              </w:rPr>
              <w:t>0403</w:t>
            </w:r>
            <w:r w:rsidRPr="0061520C">
              <w:rPr>
                <w:rFonts w:ascii="Times New Roman" w:eastAsia="仿宋_GB2312" w:hAnsi="Times New Roman" w:cs="Times New Roman" w:hint="eastAsia"/>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0.8551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0.50 </w:t>
            </w:r>
          </w:p>
        </w:tc>
      </w:tr>
      <w:tr w:rsidR="008F7733" w:rsidRPr="008F7733" w:rsidTr="008F7733">
        <w:trPr>
          <w:trHeight w:val="270"/>
        </w:trPr>
        <w:tc>
          <w:tcPr>
            <w:tcW w:w="1904"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农业设施建设用地（</w:t>
            </w:r>
            <w:r w:rsidRPr="0061520C">
              <w:rPr>
                <w:rFonts w:ascii="Times New Roman" w:eastAsia="仿宋_GB2312" w:hAnsi="Times New Roman" w:cs="Times New Roman"/>
                <w:color w:val="000000"/>
                <w:kern w:val="0"/>
                <w:sz w:val="20"/>
                <w:szCs w:val="20"/>
              </w:rPr>
              <w:t>06</w:t>
            </w:r>
            <w:r w:rsidRPr="0061520C">
              <w:rPr>
                <w:rFonts w:ascii="Times New Roman" w:eastAsia="仿宋_GB2312" w:hAnsi="Times New Roman" w:cs="Times New Roman"/>
                <w:color w:val="000000"/>
                <w:kern w:val="0"/>
                <w:sz w:val="20"/>
                <w:szCs w:val="20"/>
              </w:rPr>
              <w:t>）</w:t>
            </w:r>
          </w:p>
        </w:tc>
        <w:tc>
          <w:tcPr>
            <w:tcW w:w="196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农村道路（</w:t>
            </w:r>
            <w:r w:rsidRPr="0061520C">
              <w:rPr>
                <w:rFonts w:ascii="Times New Roman" w:eastAsia="仿宋_GB2312" w:hAnsi="Times New Roman" w:cs="Times New Roman"/>
                <w:color w:val="000000"/>
                <w:kern w:val="0"/>
                <w:sz w:val="20"/>
                <w:szCs w:val="20"/>
              </w:rPr>
              <w:t>0601</w:t>
            </w:r>
            <w:r w:rsidRPr="0061520C">
              <w:rPr>
                <w:rFonts w:ascii="Times New Roman" w:eastAsia="仿宋_GB2312" w:hAnsi="Times New Roman" w:cs="Times New Roman"/>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3.0641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1.79 </w:t>
            </w:r>
          </w:p>
        </w:tc>
      </w:tr>
      <w:tr w:rsidR="008F7733" w:rsidRPr="008F7733" w:rsidTr="008F7733">
        <w:trPr>
          <w:trHeight w:val="270"/>
        </w:trPr>
        <w:tc>
          <w:tcPr>
            <w:tcW w:w="1904" w:type="pct"/>
            <w:gridSpan w:val="3"/>
            <w:vMerge/>
            <w:tcBorders>
              <w:top w:val="single" w:sz="4" w:space="0" w:color="auto"/>
              <w:left w:val="single" w:sz="4" w:space="0" w:color="auto"/>
              <w:bottom w:val="single" w:sz="4" w:space="0" w:color="000000"/>
              <w:right w:val="single" w:sz="4" w:space="0" w:color="000000"/>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96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设施农用地（</w:t>
            </w:r>
            <w:r w:rsidRPr="0061520C">
              <w:rPr>
                <w:rFonts w:ascii="Times New Roman" w:eastAsia="仿宋_GB2312" w:hAnsi="Times New Roman" w:cs="Times New Roman"/>
                <w:color w:val="000000"/>
                <w:kern w:val="0"/>
                <w:sz w:val="20"/>
                <w:szCs w:val="20"/>
              </w:rPr>
              <w:t>0602</w:t>
            </w:r>
            <w:r w:rsidRPr="0061520C">
              <w:rPr>
                <w:rFonts w:ascii="Times New Roman" w:eastAsia="仿宋_GB2312" w:hAnsi="Times New Roman" w:cs="Times New Roman"/>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0.7323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0.43 </w:t>
            </w:r>
          </w:p>
        </w:tc>
      </w:tr>
      <w:tr w:rsidR="008F7733" w:rsidRPr="008F7733" w:rsidTr="008F7733">
        <w:trPr>
          <w:trHeight w:val="285"/>
        </w:trPr>
        <w:tc>
          <w:tcPr>
            <w:tcW w:w="216" w:type="pct"/>
            <w:vMerge w:val="restart"/>
            <w:tcBorders>
              <w:top w:val="nil"/>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城乡建设用地</w:t>
            </w:r>
          </w:p>
        </w:tc>
        <w:tc>
          <w:tcPr>
            <w:tcW w:w="59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城镇建设用地</w:t>
            </w:r>
          </w:p>
        </w:tc>
        <w:tc>
          <w:tcPr>
            <w:tcW w:w="109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商业服务业用地（</w:t>
            </w:r>
            <w:r w:rsidRPr="0061520C">
              <w:rPr>
                <w:rFonts w:ascii="Times New Roman" w:eastAsia="仿宋_GB2312" w:hAnsi="Times New Roman" w:cs="Times New Roman" w:hint="eastAsia"/>
                <w:color w:val="000000"/>
                <w:kern w:val="0"/>
                <w:sz w:val="20"/>
                <w:szCs w:val="20"/>
              </w:rPr>
              <w:t>09</w:t>
            </w:r>
            <w:r w:rsidRPr="0061520C">
              <w:rPr>
                <w:rFonts w:ascii="Times New Roman" w:eastAsia="仿宋_GB2312" w:hAnsi="Times New Roman" w:cs="Times New Roman" w:hint="eastAsia"/>
                <w:color w:val="000000"/>
                <w:kern w:val="0"/>
                <w:sz w:val="20"/>
                <w:szCs w:val="20"/>
              </w:rPr>
              <w:t>）</w:t>
            </w:r>
          </w:p>
        </w:tc>
        <w:tc>
          <w:tcPr>
            <w:tcW w:w="196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商业用地（</w:t>
            </w:r>
            <w:r w:rsidRPr="0061520C">
              <w:rPr>
                <w:rFonts w:ascii="Times New Roman" w:eastAsia="仿宋_GB2312" w:hAnsi="Times New Roman" w:cs="Times New Roman"/>
                <w:color w:val="000000"/>
                <w:kern w:val="0"/>
                <w:sz w:val="20"/>
                <w:szCs w:val="20"/>
              </w:rPr>
              <w:t>0901</w:t>
            </w:r>
            <w:r w:rsidRPr="0061520C">
              <w:rPr>
                <w:rFonts w:ascii="Times New Roman" w:eastAsia="仿宋_GB2312" w:hAnsi="Times New Roman" w:cs="Times New Roman"/>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0.1457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0.09 </w:t>
            </w:r>
          </w:p>
        </w:tc>
      </w:tr>
      <w:tr w:rsidR="008F7733" w:rsidRPr="008F7733" w:rsidTr="008F7733">
        <w:trPr>
          <w:trHeight w:val="270"/>
        </w:trPr>
        <w:tc>
          <w:tcPr>
            <w:tcW w:w="216"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592" w:type="pct"/>
            <w:vMerge w:val="restart"/>
            <w:tcBorders>
              <w:top w:val="nil"/>
              <w:left w:val="single" w:sz="4" w:space="0" w:color="auto"/>
              <w:bottom w:val="single" w:sz="4" w:space="0" w:color="000000"/>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村庄建设用地</w:t>
            </w:r>
          </w:p>
        </w:tc>
        <w:tc>
          <w:tcPr>
            <w:tcW w:w="1096" w:type="pct"/>
            <w:vMerge w:val="restart"/>
            <w:tcBorders>
              <w:top w:val="nil"/>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居住用地（</w:t>
            </w:r>
            <w:r w:rsidRPr="0061520C">
              <w:rPr>
                <w:rFonts w:ascii="Times New Roman" w:eastAsia="仿宋_GB2312" w:hAnsi="Times New Roman" w:cs="Times New Roman"/>
                <w:color w:val="000000"/>
                <w:kern w:val="0"/>
                <w:sz w:val="20"/>
                <w:szCs w:val="20"/>
              </w:rPr>
              <w:t>07</w:t>
            </w:r>
            <w:r w:rsidRPr="0061520C">
              <w:rPr>
                <w:rFonts w:ascii="Times New Roman" w:eastAsia="仿宋_GB2312" w:hAnsi="Times New Roman" w:cs="Times New Roman" w:hint="eastAsia"/>
                <w:color w:val="000000"/>
                <w:kern w:val="0"/>
                <w:sz w:val="20"/>
                <w:szCs w:val="20"/>
              </w:rPr>
              <w:t>）</w:t>
            </w:r>
          </w:p>
        </w:tc>
        <w:tc>
          <w:tcPr>
            <w:tcW w:w="196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农村宅基地（</w:t>
            </w:r>
            <w:r w:rsidRPr="0061520C">
              <w:rPr>
                <w:rFonts w:ascii="Times New Roman" w:eastAsia="仿宋_GB2312" w:hAnsi="Times New Roman" w:cs="Times New Roman"/>
                <w:color w:val="000000"/>
                <w:kern w:val="0"/>
                <w:sz w:val="20"/>
                <w:szCs w:val="20"/>
              </w:rPr>
              <w:t>0703</w:t>
            </w:r>
            <w:r w:rsidRPr="0061520C">
              <w:rPr>
                <w:rFonts w:ascii="Times New Roman" w:eastAsia="仿宋_GB2312" w:hAnsi="Times New Roman" w:cs="Times New Roman" w:hint="eastAsia"/>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19.2146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11.24 </w:t>
            </w:r>
          </w:p>
        </w:tc>
      </w:tr>
      <w:tr w:rsidR="008F7733" w:rsidRPr="008F7733" w:rsidTr="008F7733">
        <w:trPr>
          <w:trHeight w:val="270"/>
        </w:trPr>
        <w:tc>
          <w:tcPr>
            <w:tcW w:w="216"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592" w:type="pct"/>
            <w:vMerge/>
            <w:tcBorders>
              <w:top w:val="nil"/>
              <w:left w:val="single" w:sz="4" w:space="0" w:color="auto"/>
              <w:bottom w:val="single" w:sz="4" w:space="0" w:color="000000"/>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096"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96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农村社区服务设施用地（</w:t>
            </w:r>
            <w:r w:rsidRPr="0061520C">
              <w:rPr>
                <w:rFonts w:ascii="Times New Roman" w:eastAsia="仿宋_GB2312" w:hAnsi="Times New Roman" w:cs="Times New Roman"/>
                <w:color w:val="000000"/>
                <w:kern w:val="0"/>
                <w:sz w:val="20"/>
                <w:szCs w:val="20"/>
              </w:rPr>
              <w:t>0704</w:t>
            </w:r>
            <w:r w:rsidRPr="0061520C">
              <w:rPr>
                <w:rFonts w:ascii="Times New Roman" w:eastAsia="仿宋_GB2312" w:hAnsi="Times New Roman" w:cs="Times New Roman" w:hint="eastAsia"/>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0.0297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0.02 </w:t>
            </w:r>
          </w:p>
        </w:tc>
      </w:tr>
      <w:tr w:rsidR="008F7733" w:rsidRPr="008F7733" w:rsidTr="008F7733">
        <w:trPr>
          <w:trHeight w:val="270"/>
        </w:trPr>
        <w:tc>
          <w:tcPr>
            <w:tcW w:w="216"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592" w:type="pct"/>
            <w:vMerge/>
            <w:tcBorders>
              <w:top w:val="nil"/>
              <w:left w:val="single" w:sz="4" w:space="0" w:color="auto"/>
              <w:bottom w:val="single" w:sz="4" w:space="0" w:color="000000"/>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09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商业服务业用地（</w:t>
            </w:r>
            <w:r w:rsidRPr="0061520C">
              <w:rPr>
                <w:rFonts w:ascii="Times New Roman" w:eastAsia="仿宋_GB2312" w:hAnsi="Times New Roman" w:cs="Times New Roman" w:hint="eastAsia"/>
                <w:color w:val="000000"/>
                <w:kern w:val="0"/>
                <w:sz w:val="20"/>
                <w:szCs w:val="20"/>
              </w:rPr>
              <w:t>09</w:t>
            </w:r>
            <w:r w:rsidRPr="0061520C">
              <w:rPr>
                <w:rFonts w:ascii="Times New Roman" w:eastAsia="仿宋_GB2312" w:hAnsi="Times New Roman" w:cs="Times New Roman" w:hint="eastAsia"/>
                <w:color w:val="000000"/>
                <w:kern w:val="0"/>
                <w:sz w:val="20"/>
                <w:szCs w:val="20"/>
              </w:rPr>
              <w:t>）</w:t>
            </w:r>
          </w:p>
        </w:tc>
        <w:tc>
          <w:tcPr>
            <w:tcW w:w="196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商业用地（</w:t>
            </w:r>
            <w:r w:rsidRPr="0061520C">
              <w:rPr>
                <w:rFonts w:ascii="Times New Roman" w:eastAsia="仿宋_GB2312" w:hAnsi="Times New Roman" w:cs="Times New Roman" w:hint="eastAsia"/>
                <w:color w:val="000000"/>
                <w:kern w:val="0"/>
                <w:sz w:val="20"/>
                <w:szCs w:val="20"/>
              </w:rPr>
              <w:t>0901</w:t>
            </w:r>
            <w:r w:rsidRPr="0061520C">
              <w:rPr>
                <w:rFonts w:ascii="Times New Roman" w:eastAsia="仿宋_GB2312" w:hAnsi="Times New Roman" w:cs="Times New Roman" w:hint="eastAsia"/>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0.3427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0.20 </w:t>
            </w:r>
          </w:p>
        </w:tc>
      </w:tr>
      <w:tr w:rsidR="008F7733" w:rsidRPr="008F7733" w:rsidTr="008F7733">
        <w:trPr>
          <w:trHeight w:val="270"/>
        </w:trPr>
        <w:tc>
          <w:tcPr>
            <w:tcW w:w="216"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592" w:type="pct"/>
            <w:vMerge/>
            <w:tcBorders>
              <w:top w:val="nil"/>
              <w:left w:val="single" w:sz="4" w:space="0" w:color="auto"/>
              <w:bottom w:val="single" w:sz="4" w:space="0" w:color="000000"/>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09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工矿用地（</w:t>
            </w:r>
            <w:r w:rsidRPr="0061520C">
              <w:rPr>
                <w:rFonts w:ascii="Times New Roman" w:eastAsia="仿宋_GB2312" w:hAnsi="Times New Roman" w:cs="Times New Roman"/>
                <w:color w:val="000000"/>
                <w:kern w:val="0"/>
                <w:sz w:val="20"/>
                <w:szCs w:val="20"/>
              </w:rPr>
              <w:t>10</w:t>
            </w:r>
            <w:r w:rsidRPr="0061520C">
              <w:rPr>
                <w:rFonts w:ascii="Times New Roman" w:eastAsia="仿宋_GB2312" w:hAnsi="Times New Roman" w:cs="Times New Roman" w:hint="eastAsia"/>
                <w:color w:val="000000"/>
                <w:kern w:val="0"/>
                <w:sz w:val="20"/>
                <w:szCs w:val="20"/>
              </w:rPr>
              <w:t>）</w:t>
            </w:r>
          </w:p>
        </w:tc>
        <w:tc>
          <w:tcPr>
            <w:tcW w:w="196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工业用地（</w:t>
            </w:r>
            <w:r w:rsidRPr="0061520C">
              <w:rPr>
                <w:rFonts w:ascii="Times New Roman" w:eastAsia="仿宋_GB2312" w:hAnsi="Times New Roman" w:cs="Times New Roman"/>
                <w:color w:val="000000"/>
                <w:kern w:val="0"/>
                <w:sz w:val="20"/>
                <w:szCs w:val="20"/>
              </w:rPr>
              <w:t>1001</w:t>
            </w:r>
            <w:r w:rsidRPr="0061520C">
              <w:rPr>
                <w:rFonts w:ascii="Times New Roman" w:eastAsia="仿宋_GB2312" w:hAnsi="Times New Roman" w:cs="Times New Roman" w:hint="eastAsia"/>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0.7912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0.46 </w:t>
            </w:r>
          </w:p>
        </w:tc>
      </w:tr>
      <w:tr w:rsidR="008F7733" w:rsidRPr="008F7733" w:rsidTr="008F7733">
        <w:trPr>
          <w:trHeight w:val="270"/>
        </w:trPr>
        <w:tc>
          <w:tcPr>
            <w:tcW w:w="216"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592" w:type="pct"/>
            <w:vMerge/>
            <w:tcBorders>
              <w:top w:val="nil"/>
              <w:left w:val="single" w:sz="4" w:space="0" w:color="auto"/>
              <w:bottom w:val="single" w:sz="4" w:space="0" w:color="000000"/>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09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仓储用地（</w:t>
            </w:r>
            <w:r w:rsidRPr="0061520C">
              <w:rPr>
                <w:rFonts w:ascii="Times New Roman" w:eastAsia="仿宋_GB2312" w:hAnsi="Times New Roman" w:cs="Times New Roman"/>
                <w:color w:val="000000"/>
                <w:kern w:val="0"/>
                <w:sz w:val="20"/>
                <w:szCs w:val="20"/>
              </w:rPr>
              <w:t>11</w:t>
            </w:r>
            <w:r w:rsidRPr="0061520C">
              <w:rPr>
                <w:rFonts w:ascii="Times New Roman" w:eastAsia="仿宋_GB2312" w:hAnsi="Times New Roman" w:cs="Times New Roman"/>
                <w:color w:val="000000"/>
                <w:kern w:val="0"/>
                <w:sz w:val="20"/>
                <w:szCs w:val="20"/>
              </w:rPr>
              <w:t>）</w:t>
            </w:r>
          </w:p>
        </w:tc>
        <w:tc>
          <w:tcPr>
            <w:tcW w:w="196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物流仓储用地（</w:t>
            </w:r>
            <w:r w:rsidRPr="0061520C">
              <w:rPr>
                <w:rFonts w:ascii="Times New Roman" w:eastAsia="仿宋_GB2312" w:hAnsi="Times New Roman" w:cs="Times New Roman"/>
                <w:color w:val="000000"/>
                <w:kern w:val="0"/>
                <w:sz w:val="20"/>
                <w:szCs w:val="20"/>
              </w:rPr>
              <w:t>1101</w:t>
            </w:r>
            <w:r w:rsidRPr="0061520C">
              <w:rPr>
                <w:rFonts w:ascii="Times New Roman" w:eastAsia="仿宋_GB2312" w:hAnsi="Times New Roman" w:cs="Times New Roman" w:hint="eastAsia"/>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0.0508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0.03 </w:t>
            </w:r>
          </w:p>
        </w:tc>
      </w:tr>
      <w:tr w:rsidR="008F7733" w:rsidRPr="008F7733" w:rsidTr="008F7733">
        <w:trPr>
          <w:trHeight w:val="270"/>
        </w:trPr>
        <w:tc>
          <w:tcPr>
            <w:tcW w:w="216"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592" w:type="pct"/>
            <w:vMerge/>
            <w:tcBorders>
              <w:top w:val="nil"/>
              <w:left w:val="single" w:sz="4" w:space="0" w:color="auto"/>
              <w:bottom w:val="single" w:sz="4" w:space="0" w:color="000000"/>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096" w:type="pct"/>
            <w:vMerge w:val="restart"/>
            <w:tcBorders>
              <w:top w:val="nil"/>
              <w:left w:val="single" w:sz="4" w:space="0" w:color="auto"/>
              <w:bottom w:val="single" w:sz="4" w:space="0" w:color="000000"/>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交通运输用地（</w:t>
            </w:r>
            <w:r w:rsidRPr="0061520C">
              <w:rPr>
                <w:rFonts w:ascii="Times New Roman" w:eastAsia="仿宋_GB2312" w:hAnsi="Times New Roman" w:cs="Times New Roman"/>
                <w:color w:val="000000"/>
                <w:kern w:val="0"/>
                <w:sz w:val="20"/>
                <w:szCs w:val="20"/>
              </w:rPr>
              <w:t>12</w:t>
            </w:r>
            <w:r w:rsidRPr="0061520C">
              <w:rPr>
                <w:rFonts w:ascii="Times New Roman" w:eastAsia="仿宋_GB2312" w:hAnsi="Times New Roman" w:cs="Times New Roman" w:hint="eastAsia"/>
                <w:color w:val="000000"/>
                <w:kern w:val="0"/>
                <w:sz w:val="20"/>
                <w:szCs w:val="20"/>
              </w:rPr>
              <w:t>）</w:t>
            </w:r>
          </w:p>
        </w:tc>
        <w:tc>
          <w:tcPr>
            <w:tcW w:w="1968" w:type="pct"/>
            <w:tcBorders>
              <w:top w:val="single" w:sz="4" w:space="0" w:color="auto"/>
              <w:left w:val="nil"/>
              <w:bottom w:val="single" w:sz="4" w:space="0" w:color="auto"/>
              <w:right w:val="single" w:sz="4" w:space="0" w:color="000000"/>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城镇村道路用地（</w:t>
            </w:r>
            <w:r w:rsidRPr="0061520C">
              <w:rPr>
                <w:rFonts w:ascii="Times New Roman" w:eastAsia="仿宋_GB2312" w:hAnsi="Times New Roman" w:cs="Times New Roman"/>
                <w:color w:val="000000"/>
                <w:kern w:val="0"/>
                <w:sz w:val="20"/>
                <w:szCs w:val="20"/>
              </w:rPr>
              <w:t>1207</w:t>
            </w:r>
            <w:r w:rsidRPr="0061520C">
              <w:rPr>
                <w:rFonts w:ascii="Times New Roman" w:eastAsia="仿宋_GB2312" w:hAnsi="Times New Roman" w:cs="Times New Roman"/>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0.6713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0.39 </w:t>
            </w:r>
          </w:p>
        </w:tc>
      </w:tr>
      <w:tr w:rsidR="008F7733" w:rsidRPr="008F7733" w:rsidTr="008F7733">
        <w:trPr>
          <w:trHeight w:val="270"/>
        </w:trPr>
        <w:tc>
          <w:tcPr>
            <w:tcW w:w="216"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592" w:type="pct"/>
            <w:vMerge/>
            <w:tcBorders>
              <w:top w:val="nil"/>
              <w:left w:val="single" w:sz="4" w:space="0" w:color="auto"/>
              <w:bottom w:val="single" w:sz="4" w:space="0" w:color="000000"/>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096" w:type="pct"/>
            <w:vMerge/>
            <w:tcBorders>
              <w:top w:val="nil"/>
              <w:left w:val="single" w:sz="4" w:space="0" w:color="auto"/>
              <w:bottom w:val="single" w:sz="4" w:space="0" w:color="000000"/>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96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其他交通设施用地（</w:t>
            </w:r>
            <w:r w:rsidRPr="0061520C">
              <w:rPr>
                <w:rFonts w:ascii="Times New Roman" w:eastAsia="仿宋_GB2312" w:hAnsi="Times New Roman" w:cs="Times New Roman"/>
                <w:color w:val="000000"/>
                <w:kern w:val="0"/>
                <w:sz w:val="20"/>
                <w:szCs w:val="20"/>
              </w:rPr>
              <w:t>1209</w:t>
            </w:r>
            <w:r w:rsidRPr="0061520C">
              <w:rPr>
                <w:rFonts w:ascii="Times New Roman" w:eastAsia="仿宋_GB2312" w:hAnsi="Times New Roman" w:cs="Times New Roman" w:hint="eastAsia"/>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0.1538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0.09 </w:t>
            </w:r>
          </w:p>
        </w:tc>
      </w:tr>
      <w:tr w:rsidR="008F7733" w:rsidRPr="008F7733" w:rsidTr="008F7733">
        <w:trPr>
          <w:trHeight w:val="270"/>
        </w:trPr>
        <w:tc>
          <w:tcPr>
            <w:tcW w:w="80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区域基础设施用地</w:t>
            </w:r>
          </w:p>
        </w:tc>
        <w:tc>
          <w:tcPr>
            <w:tcW w:w="109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交通运输用地（</w:t>
            </w:r>
            <w:r w:rsidRPr="0061520C">
              <w:rPr>
                <w:rFonts w:ascii="Times New Roman" w:eastAsia="仿宋_GB2312" w:hAnsi="Times New Roman" w:cs="Times New Roman"/>
                <w:color w:val="000000"/>
                <w:kern w:val="0"/>
                <w:sz w:val="20"/>
                <w:szCs w:val="20"/>
              </w:rPr>
              <w:t>12</w:t>
            </w:r>
            <w:r w:rsidRPr="0061520C">
              <w:rPr>
                <w:rFonts w:ascii="Times New Roman" w:eastAsia="仿宋_GB2312" w:hAnsi="Times New Roman" w:cs="Times New Roman" w:hint="eastAsia"/>
                <w:color w:val="000000"/>
                <w:kern w:val="0"/>
                <w:sz w:val="20"/>
                <w:szCs w:val="20"/>
              </w:rPr>
              <w:t>）</w:t>
            </w:r>
          </w:p>
        </w:tc>
        <w:tc>
          <w:tcPr>
            <w:tcW w:w="196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公路用地（</w:t>
            </w:r>
            <w:r w:rsidRPr="0061520C">
              <w:rPr>
                <w:rFonts w:ascii="Times New Roman" w:eastAsia="仿宋_GB2312" w:hAnsi="Times New Roman" w:cs="Times New Roman"/>
                <w:color w:val="000000"/>
                <w:kern w:val="0"/>
                <w:sz w:val="20"/>
                <w:szCs w:val="20"/>
              </w:rPr>
              <w:t>1202</w:t>
            </w:r>
            <w:r w:rsidRPr="0061520C">
              <w:rPr>
                <w:rFonts w:ascii="Times New Roman" w:eastAsia="仿宋_GB2312" w:hAnsi="Times New Roman" w:cs="Times New Roman" w:hint="eastAsia"/>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5.3554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3.13 </w:t>
            </w:r>
          </w:p>
        </w:tc>
      </w:tr>
      <w:tr w:rsidR="008F7733" w:rsidRPr="008F7733" w:rsidTr="008F7733">
        <w:trPr>
          <w:trHeight w:val="270"/>
        </w:trPr>
        <w:tc>
          <w:tcPr>
            <w:tcW w:w="808"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其他建设用地</w:t>
            </w:r>
          </w:p>
        </w:tc>
        <w:tc>
          <w:tcPr>
            <w:tcW w:w="109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特殊用地（</w:t>
            </w:r>
            <w:r w:rsidRPr="0061520C">
              <w:rPr>
                <w:rFonts w:ascii="Times New Roman" w:eastAsia="仿宋_GB2312" w:hAnsi="Times New Roman" w:cs="Times New Roman"/>
                <w:color w:val="000000"/>
                <w:kern w:val="0"/>
                <w:sz w:val="20"/>
                <w:szCs w:val="20"/>
              </w:rPr>
              <w:t>15</w:t>
            </w:r>
            <w:r w:rsidRPr="0061520C">
              <w:rPr>
                <w:rFonts w:ascii="Times New Roman" w:eastAsia="仿宋_GB2312" w:hAnsi="Times New Roman" w:cs="Times New Roman" w:hint="eastAsia"/>
                <w:color w:val="000000"/>
                <w:kern w:val="0"/>
                <w:sz w:val="20"/>
                <w:szCs w:val="20"/>
              </w:rPr>
              <w:t>）</w:t>
            </w:r>
          </w:p>
        </w:tc>
        <w:tc>
          <w:tcPr>
            <w:tcW w:w="196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殡葬用地（</w:t>
            </w:r>
            <w:r w:rsidRPr="0061520C">
              <w:rPr>
                <w:rFonts w:ascii="Times New Roman" w:eastAsia="仿宋_GB2312" w:hAnsi="Times New Roman" w:cs="Times New Roman"/>
                <w:color w:val="000000"/>
                <w:kern w:val="0"/>
                <w:sz w:val="20"/>
                <w:szCs w:val="20"/>
              </w:rPr>
              <w:t>1506</w:t>
            </w:r>
            <w:r w:rsidRPr="0061520C">
              <w:rPr>
                <w:rFonts w:ascii="Times New Roman" w:eastAsia="仿宋_GB2312" w:hAnsi="Times New Roman" w:cs="Times New Roman" w:hint="eastAsia"/>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0.8380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0.49 </w:t>
            </w:r>
          </w:p>
        </w:tc>
      </w:tr>
      <w:tr w:rsidR="008F7733" w:rsidRPr="008F7733" w:rsidTr="008F7733">
        <w:trPr>
          <w:trHeight w:val="480"/>
        </w:trPr>
        <w:tc>
          <w:tcPr>
            <w:tcW w:w="808"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陆地水域</w:t>
            </w:r>
          </w:p>
        </w:tc>
        <w:tc>
          <w:tcPr>
            <w:tcW w:w="3064" w:type="pct"/>
            <w:gridSpan w:val="2"/>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坑塘水面（</w:t>
            </w:r>
            <w:r w:rsidRPr="0061520C">
              <w:rPr>
                <w:rFonts w:ascii="Times New Roman" w:eastAsia="仿宋_GB2312" w:hAnsi="Times New Roman" w:cs="Times New Roman"/>
                <w:color w:val="000000"/>
                <w:kern w:val="0"/>
                <w:sz w:val="20"/>
                <w:szCs w:val="20"/>
              </w:rPr>
              <w:t>1704</w:t>
            </w:r>
            <w:r w:rsidRPr="0061520C">
              <w:rPr>
                <w:rFonts w:ascii="Times New Roman" w:eastAsia="仿宋_GB2312" w:hAnsi="Times New Roman" w:cs="Times New Roman" w:hint="eastAsia"/>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1.5644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0.92 </w:t>
            </w:r>
          </w:p>
        </w:tc>
      </w:tr>
      <w:tr w:rsidR="008F7733" w:rsidRPr="008F7733" w:rsidTr="008F7733">
        <w:trPr>
          <w:trHeight w:val="270"/>
        </w:trPr>
        <w:tc>
          <w:tcPr>
            <w:tcW w:w="808" w:type="pct"/>
            <w:gridSpan w:val="2"/>
            <w:vMerge/>
            <w:tcBorders>
              <w:top w:val="single" w:sz="4" w:space="0" w:color="auto"/>
              <w:left w:val="single" w:sz="4" w:space="0" w:color="auto"/>
              <w:bottom w:val="single" w:sz="4" w:space="0" w:color="000000"/>
              <w:right w:val="single" w:sz="4" w:space="0" w:color="000000"/>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3064" w:type="pct"/>
            <w:gridSpan w:val="2"/>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沟渠（</w:t>
            </w:r>
            <w:r w:rsidRPr="0061520C">
              <w:rPr>
                <w:rFonts w:ascii="Times New Roman" w:eastAsia="仿宋_GB2312" w:hAnsi="Times New Roman" w:cs="Times New Roman"/>
                <w:color w:val="000000"/>
                <w:kern w:val="0"/>
                <w:sz w:val="20"/>
                <w:szCs w:val="20"/>
              </w:rPr>
              <w:t>1705</w:t>
            </w:r>
            <w:r w:rsidRPr="0061520C">
              <w:rPr>
                <w:rFonts w:ascii="Times New Roman" w:eastAsia="仿宋_GB2312" w:hAnsi="Times New Roman" w:cs="Times New Roman" w:hint="eastAsia"/>
                <w:color w:val="000000"/>
                <w:kern w:val="0"/>
                <w:sz w:val="20"/>
                <w:szCs w:val="20"/>
              </w:rPr>
              <w:t>）</w:t>
            </w:r>
          </w:p>
        </w:tc>
        <w:tc>
          <w:tcPr>
            <w:tcW w:w="61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10.9497 </w:t>
            </w:r>
          </w:p>
        </w:tc>
        <w:tc>
          <w:tcPr>
            <w:tcW w:w="512"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6.40 </w:t>
            </w:r>
          </w:p>
        </w:tc>
      </w:tr>
    </w:tbl>
    <w:p w:rsidR="007A7978" w:rsidRPr="008F7733" w:rsidRDefault="001701AB" w:rsidP="008F7733">
      <w:pPr>
        <w:pStyle w:val="a6"/>
      </w:pPr>
      <w:r w:rsidRPr="008F7733">
        <w:rPr>
          <w:rFonts w:hint="eastAsia"/>
        </w:rPr>
        <w:lastRenderedPageBreak/>
        <w:t>表</w:t>
      </w:r>
      <w:r w:rsidRPr="008F7733">
        <w:rPr>
          <w:rFonts w:hint="eastAsia"/>
        </w:rPr>
        <w:t xml:space="preserve">2-9 </w:t>
      </w:r>
      <w:r w:rsidRPr="008F7733">
        <w:rPr>
          <w:rFonts w:hint="eastAsia"/>
        </w:rPr>
        <w:t>任马寨村村域国土利用现状统计表</w:t>
      </w:r>
    </w:p>
    <w:p w:rsidR="007A7978" w:rsidRPr="008F7733" w:rsidRDefault="001701AB" w:rsidP="008F7733">
      <w:pPr>
        <w:widowControl/>
        <w:jc w:val="right"/>
        <w:textAlignment w:val="center"/>
        <w:rPr>
          <w:rFonts w:ascii="Times New Roman" w:eastAsia="仿宋" w:hAnsi="Times New Roman" w:cs="Times New Roman"/>
          <w:color w:val="000000"/>
          <w:kern w:val="0"/>
          <w:sz w:val="20"/>
          <w:szCs w:val="20"/>
          <w:lang w:bidi="ar"/>
        </w:rPr>
      </w:pPr>
      <w:r w:rsidRPr="008F7733">
        <w:rPr>
          <w:rFonts w:ascii="Times New Roman" w:eastAsia="仿宋" w:hAnsi="Times New Roman" w:cs="Times New Roman" w:hint="eastAsia"/>
          <w:color w:val="000000"/>
          <w:kern w:val="0"/>
          <w:sz w:val="20"/>
          <w:szCs w:val="20"/>
          <w:lang w:bidi="ar"/>
        </w:rPr>
        <w:t>单位：公顷，</w:t>
      </w:r>
      <w:r w:rsidRPr="008F7733">
        <w:rPr>
          <w:rFonts w:ascii="Times New Roman" w:eastAsia="仿宋" w:hAnsi="Times New Roman" w:cs="Times New Roman" w:hint="eastAsia"/>
          <w:color w:val="000000"/>
          <w:kern w:val="0"/>
          <w:sz w:val="20"/>
          <w:szCs w:val="20"/>
          <w:lang w:bidi="ar"/>
        </w:rPr>
        <w:t>%</w:t>
      </w:r>
      <w:r w:rsidRPr="008F7733">
        <w:rPr>
          <w:rFonts w:ascii="Times New Roman" w:eastAsia="仿宋" w:hAnsi="Times New Roman" w:cs="Times New Roman" w:hint="eastAsia"/>
          <w:color w:val="000000"/>
          <w:kern w:val="0"/>
          <w:sz w:val="20"/>
          <w:szCs w:val="20"/>
          <w:lang w:bidi="ar"/>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
        <w:gridCol w:w="1178"/>
        <w:gridCol w:w="1875"/>
        <w:gridCol w:w="3367"/>
        <w:gridCol w:w="1055"/>
        <w:gridCol w:w="873"/>
      </w:tblGrid>
      <w:tr w:rsidR="008F7733" w:rsidRPr="008F7733" w:rsidTr="008F7733">
        <w:trPr>
          <w:trHeight w:val="270"/>
        </w:trPr>
        <w:tc>
          <w:tcPr>
            <w:tcW w:w="3935" w:type="pct"/>
            <w:gridSpan w:val="4"/>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地类名称</w:t>
            </w:r>
          </w:p>
        </w:tc>
        <w:tc>
          <w:tcPr>
            <w:tcW w:w="1065"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规划基期年（</w:t>
            </w:r>
            <w:r w:rsidRPr="0061520C">
              <w:rPr>
                <w:rFonts w:ascii="Times New Roman" w:eastAsia="仿宋_GB2312" w:hAnsi="Times New Roman" w:cs="Times New Roman"/>
                <w:color w:val="000000"/>
                <w:kern w:val="0"/>
                <w:sz w:val="20"/>
                <w:szCs w:val="20"/>
              </w:rPr>
              <w:t>2020</w:t>
            </w:r>
            <w:r w:rsidRPr="0061520C">
              <w:rPr>
                <w:rFonts w:ascii="Times New Roman" w:eastAsia="仿宋_GB2312" w:hAnsi="Times New Roman" w:cs="Times New Roman" w:hint="eastAsia"/>
                <w:color w:val="000000"/>
                <w:kern w:val="0"/>
                <w:sz w:val="20"/>
                <w:szCs w:val="20"/>
              </w:rPr>
              <w:t>年）</w:t>
            </w:r>
          </w:p>
        </w:tc>
      </w:tr>
      <w:tr w:rsidR="008F7733" w:rsidRPr="008F7733" w:rsidTr="008F7733">
        <w:trPr>
          <w:trHeight w:val="270"/>
        </w:trPr>
        <w:tc>
          <w:tcPr>
            <w:tcW w:w="3935" w:type="pct"/>
            <w:gridSpan w:val="4"/>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面积</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占总面积比例</w:t>
            </w:r>
          </w:p>
        </w:tc>
      </w:tr>
      <w:tr w:rsidR="008F7733" w:rsidRPr="008F7733" w:rsidTr="008F7733">
        <w:trPr>
          <w:trHeight w:val="270"/>
        </w:trPr>
        <w:tc>
          <w:tcPr>
            <w:tcW w:w="3935" w:type="pct"/>
            <w:gridSpan w:val="4"/>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国土总面积</w:t>
            </w:r>
          </w:p>
        </w:tc>
        <w:tc>
          <w:tcPr>
            <w:tcW w:w="582" w:type="pct"/>
            <w:shd w:val="clear" w:color="auto" w:fill="auto"/>
            <w:noWrap/>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351.1828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100.00 </w:t>
            </w:r>
          </w:p>
        </w:tc>
      </w:tr>
      <w:tr w:rsidR="008F7733" w:rsidRPr="008F7733" w:rsidTr="008F7733">
        <w:trPr>
          <w:trHeight w:val="270"/>
        </w:trPr>
        <w:tc>
          <w:tcPr>
            <w:tcW w:w="2077" w:type="pct"/>
            <w:gridSpan w:val="3"/>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耕地（</w:t>
            </w:r>
            <w:r w:rsidRPr="0061520C">
              <w:rPr>
                <w:rFonts w:ascii="Times New Roman" w:eastAsia="仿宋_GB2312" w:hAnsi="Times New Roman" w:cs="Times New Roman"/>
                <w:color w:val="000000"/>
                <w:kern w:val="0"/>
                <w:sz w:val="20"/>
                <w:szCs w:val="20"/>
              </w:rPr>
              <w:t>01</w:t>
            </w:r>
            <w:r w:rsidRPr="0061520C">
              <w:rPr>
                <w:rFonts w:ascii="Times New Roman" w:eastAsia="仿宋_GB2312" w:hAnsi="Times New Roman" w:cs="Times New Roman"/>
                <w:color w:val="000000"/>
                <w:kern w:val="0"/>
                <w:sz w:val="20"/>
                <w:szCs w:val="20"/>
              </w:rPr>
              <w:t>）</w:t>
            </w:r>
          </w:p>
        </w:tc>
        <w:tc>
          <w:tcPr>
            <w:tcW w:w="185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水浇地（</w:t>
            </w:r>
            <w:r w:rsidRPr="0061520C">
              <w:rPr>
                <w:rFonts w:ascii="Times New Roman" w:eastAsia="仿宋_GB2312" w:hAnsi="Times New Roman" w:cs="Times New Roman"/>
                <w:color w:val="000000"/>
                <w:kern w:val="0"/>
                <w:sz w:val="20"/>
                <w:szCs w:val="20"/>
              </w:rPr>
              <w:t>0102</w:t>
            </w:r>
            <w:r w:rsidRPr="0061520C">
              <w:rPr>
                <w:rFonts w:ascii="Times New Roman" w:eastAsia="仿宋_GB2312" w:hAnsi="Times New Roman" w:cs="Times New Roman" w:hint="eastAsia"/>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241.2271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68.69 </w:t>
            </w:r>
          </w:p>
        </w:tc>
      </w:tr>
      <w:tr w:rsidR="008F7733" w:rsidRPr="008F7733" w:rsidTr="008F7733">
        <w:trPr>
          <w:trHeight w:val="270"/>
        </w:trPr>
        <w:tc>
          <w:tcPr>
            <w:tcW w:w="2077" w:type="pct"/>
            <w:gridSpan w:val="3"/>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园地（</w:t>
            </w:r>
            <w:r w:rsidRPr="0061520C">
              <w:rPr>
                <w:rFonts w:ascii="Times New Roman" w:eastAsia="仿宋_GB2312" w:hAnsi="Times New Roman" w:cs="Times New Roman"/>
                <w:color w:val="000000"/>
                <w:kern w:val="0"/>
                <w:sz w:val="20"/>
                <w:szCs w:val="20"/>
              </w:rPr>
              <w:t>02</w:t>
            </w:r>
            <w:r w:rsidRPr="0061520C">
              <w:rPr>
                <w:rFonts w:ascii="Times New Roman" w:eastAsia="仿宋_GB2312" w:hAnsi="Times New Roman" w:cs="Times New Roman"/>
                <w:color w:val="000000"/>
                <w:kern w:val="0"/>
                <w:sz w:val="20"/>
                <w:szCs w:val="20"/>
              </w:rPr>
              <w:t>）</w:t>
            </w:r>
          </w:p>
        </w:tc>
        <w:tc>
          <w:tcPr>
            <w:tcW w:w="185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果园（</w:t>
            </w:r>
            <w:r w:rsidRPr="0061520C">
              <w:rPr>
                <w:rFonts w:ascii="Times New Roman" w:eastAsia="仿宋_GB2312" w:hAnsi="Times New Roman" w:cs="Times New Roman"/>
                <w:color w:val="000000"/>
                <w:kern w:val="0"/>
                <w:sz w:val="20"/>
                <w:szCs w:val="20"/>
              </w:rPr>
              <w:t>0201</w:t>
            </w:r>
            <w:r w:rsidRPr="0061520C">
              <w:rPr>
                <w:rFonts w:ascii="Times New Roman" w:eastAsia="仿宋_GB2312" w:hAnsi="Times New Roman" w:cs="Times New Roman" w:hint="eastAsia"/>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1.8067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0.51 </w:t>
            </w:r>
          </w:p>
        </w:tc>
      </w:tr>
      <w:tr w:rsidR="008F7733" w:rsidRPr="008F7733" w:rsidTr="008F7733">
        <w:trPr>
          <w:trHeight w:val="270"/>
        </w:trPr>
        <w:tc>
          <w:tcPr>
            <w:tcW w:w="2077" w:type="pct"/>
            <w:gridSpan w:val="3"/>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林地（</w:t>
            </w:r>
            <w:r w:rsidRPr="0061520C">
              <w:rPr>
                <w:rFonts w:ascii="Times New Roman" w:eastAsia="仿宋_GB2312" w:hAnsi="Times New Roman" w:cs="Times New Roman"/>
                <w:color w:val="000000"/>
                <w:kern w:val="0"/>
                <w:sz w:val="20"/>
                <w:szCs w:val="20"/>
              </w:rPr>
              <w:t>03</w:t>
            </w:r>
            <w:r w:rsidRPr="0061520C">
              <w:rPr>
                <w:rFonts w:ascii="Times New Roman" w:eastAsia="仿宋_GB2312" w:hAnsi="Times New Roman" w:cs="Times New Roman"/>
                <w:color w:val="000000"/>
                <w:kern w:val="0"/>
                <w:sz w:val="20"/>
                <w:szCs w:val="20"/>
              </w:rPr>
              <w:t>）</w:t>
            </w:r>
          </w:p>
        </w:tc>
        <w:tc>
          <w:tcPr>
            <w:tcW w:w="185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乔木林地（</w:t>
            </w:r>
            <w:r w:rsidRPr="0061520C">
              <w:rPr>
                <w:rFonts w:ascii="Times New Roman" w:eastAsia="仿宋_GB2312" w:hAnsi="Times New Roman" w:cs="Times New Roman"/>
                <w:color w:val="000000"/>
                <w:kern w:val="0"/>
                <w:sz w:val="20"/>
                <w:szCs w:val="20"/>
              </w:rPr>
              <w:t>0301</w:t>
            </w:r>
            <w:r w:rsidRPr="0061520C">
              <w:rPr>
                <w:rFonts w:ascii="Times New Roman" w:eastAsia="仿宋_GB2312" w:hAnsi="Times New Roman" w:cs="Times New Roman" w:hint="eastAsia"/>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15.1889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4.33 </w:t>
            </w:r>
          </w:p>
        </w:tc>
      </w:tr>
      <w:tr w:rsidR="008F7733" w:rsidRPr="008F7733" w:rsidTr="008F7733">
        <w:trPr>
          <w:trHeight w:val="270"/>
        </w:trPr>
        <w:tc>
          <w:tcPr>
            <w:tcW w:w="2077" w:type="pct"/>
            <w:gridSpan w:val="3"/>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85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其他林地（</w:t>
            </w:r>
            <w:r w:rsidRPr="0061520C">
              <w:rPr>
                <w:rFonts w:ascii="Times New Roman" w:eastAsia="仿宋_GB2312" w:hAnsi="Times New Roman" w:cs="Times New Roman"/>
                <w:color w:val="000000"/>
                <w:kern w:val="0"/>
                <w:sz w:val="20"/>
                <w:szCs w:val="20"/>
              </w:rPr>
              <w:t>0304</w:t>
            </w:r>
            <w:r w:rsidRPr="0061520C">
              <w:rPr>
                <w:rFonts w:ascii="Times New Roman" w:eastAsia="仿宋_GB2312" w:hAnsi="Times New Roman" w:cs="Times New Roman" w:hint="eastAsia"/>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19.3425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5.51 </w:t>
            </w:r>
          </w:p>
        </w:tc>
      </w:tr>
      <w:tr w:rsidR="008F7733" w:rsidRPr="008F7733" w:rsidTr="008F7733">
        <w:trPr>
          <w:trHeight w:val="270"/>
        </w:trPr>
        <w:tc>
          <w:tcPr>
            <w:tcW w:w="2077" w:type="pct"/>
            <w:gridSpan w:val="3"/>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草地（</w:t>
            </w:r>
            <w:r w:rsidRPr="0061520C">
              <w:rPr>
                <w:rFonts w:ascii="Times New Roman" w:eastAsia="仿宋_GB2312" w:hAnsi="Times New Roman" w:cs="Times New Roman"/>
                <w:color w:val="000000"/>
                <w:kern w:val="0"/>
                <w:sz w:val="20"/>
                <w:szCs w:val="20"/>
              </w:rPr>
              <w:t>04</w:t>
            </w:r>
            <w:r w:rsidRPr="0061520C">
              <w:rPr>
                <w:rFonts w:ascii="Times New Roman" w:eastAsia="仿宋_GB2312" w:hAnsi="Times New Roman" w:cs="Times New Roman"/>
                <w:color w:val="000000"/>
                <w:kern w:val="0"/>
                <w:sz w:val="20"/>
                <w:szCs w:val="20"/>
              </w:rPr>
              <w:t>）</w:t>
            </w:r>
          </w:p>
        </w:tc>
        <w:tc>
          <w:tcPr>
            <w:tcW w:w="185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其他草地（</w:t>
            </w:r>
            <w:r w:rsidRPr="0061520C">
              <w:rPr>
                <w:rFonts w:ascii="Times New Roman" w:eastAsia="仿宋_GB2312" w:hAnsi="Times New Roman" w:cs="Times New Roman"/>
                <w:color w:val="000000"/>
                <w:kern w:val="0"/>
                <w:sz w:val="20"/>
                <w:szCs w:val="20"/>
              </w:rPr>
              <w:t>0403</w:t>
            </w:r>
            <w:r w:rsidRPr="0061520C">
              <w:rPr>
                <w:rFonts w:ascii="Times New Roman" w:eastAsia="仿宋_GB2312" w:hAnsi="Times New Roman" w:cs="Times New Roman" w:hint="eastAsia"/>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0.0605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0.02 </w:t>
            </w:r>
          </w:p>
        </w:tc>
      </w:tr>
      <w:tr w:rsidR="008F7733" w:rsidRPr="008F7733" w:rsidTr="008F7733">
        <w:trPr>
          <w:trHeight w:val="270"/>
        </w:trPr>
        <w:tc>
          <w:tcPr>
            <w:tcW w:w="2077" w:type="pct"/>
            <w:gridSpan w:val="3"/>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农业设施建设用地（</w:t>
            </w:r>
            <w:r w:rsidRPr="0061520C">
              <w:rPr>
                <w:rFonts w:ascii="Times New Roman" w:eastAsia="仿宋_GB2312" w:hAnsi="Times New Roman" w:cs="Times New Roman"/>
                <w:color w:val="000000"/>
                <w:kern w:val="0"/>
                <w:sz w:val="20"/>
                <w:szCs w:val="20"/>
              </w:rPr>
              <w:t>06</w:t>
            </w:r>
            <w:r w:rsidRPr="0061520C">
              <w:rPr>
                <w:rFonts w:ascii="Times New Roman" w:eastAsia="仿宋_GB2312" w:hAnsi="Times New Roman" w:cs="Times New Roman"/>
                <w:color w:val="000000"/>
                <w:kern w:val="0"/>
                <w:sz w:val="20"/>
                <w:szCs w:val="20"/>
              </w:rPr>
              <w:t>）</w:t>
            </w:r>
          </w:p>
        </w:tc>
        <w:tc>
          <w:tcPr>
            <w:tcW w:w="185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农村道路（</w:t>
            </w:r>
            <w:r w:rsidRPr="0061520C">
              <w:rPr>
                <w:rFonts w:ascii="Times New Roman" w:eastAsia="仿宋_GB2312" w:hAnsi="Times New Roman" w:cs="Times New Roman"/>
                <w:color w:val="000000"/>
                <w:kern w:val="0"/>
                <w:sz w:val="20"/>
                <w:szCs w:val="20"/>
              </w:rPr>
              <w:t>0601</w:t>
            </w:r>
            <w:r w:rsidRPr="0061520C">
              <w:rPr>
                <w:rFonts w:ascii="Times New Roman" w:eastAsia="仿宋_GB2312" w:hAnsi="Times New Roman" w:cs="Times New Roman"/>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4.5573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1.30 </w:t>
            </w:r>
          </w:p>
        </w:tc>
      </w:tr>
      <w:tr w:rsidR="008F7733" w:rsidRPr="008F7733" w:rsidTr="008F7733">
        <w:trPr>
          <w:trHeight w:val="270"/>
        </w:trPr>
        <w:tc>
          <w:tcPr>
            <w:tcW w:w="2077" w:type="pct"/>
            <w:gridSpan w:val="3"/>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85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设施农用地（</w:t>
            </w:r>
            <w:r w:rsidRPr="0061520C">
              <w:rPr>
                <w:rFonts w:ascii="Times New Roman" w:eastAsia="仿宋_GB2312" w:hAnsi="Times New Roman" w:cs="Times New Roman"/>
                <w:color w:val="000000"/>
                <w:kern w:val="0"/>
                <w:sz w:val="20"/>
                <w:szCs w:val="20"/>
              </w:rPr>
              <w:t>0602</w:t>
            </w:r>
            <w:r w:rsidRPr="0061520C">
              <w:rPr>
                <w:rFonts w:ascii="Times New Roman" w:eastAsia="仿宋_GB2312" w:hAnsi="Times New Roman" w:cs="Times New Roman"/>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10.1538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2.89 </w:t>
            </w:r>
          </w:p>
        </w:tc>
      </w:tr>
      <w:tr w:rsidR="008F7733" w:rsidRPr="008F7733" w:rsidTr="008F7733">
        <w:trPr>
          <w:trHeight w:val="270"/>
        </w:trPr>
        <w:tc>
          <w:tcPr>
            <w:tcW w:w="393" w:type="pct"/>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城乡建设用地</w:t>
            </w:r>
          </w:p>
        </w:tc>
        <w:tc>
          <w:tcPr>
            <w:tcW w:w="650" w:type="pct"/>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村庄建设用地</w:t>
            </w:r>
          </w:p>
        </w:tc>
        <w:tc>
          <w:tcPr>
            <w:tcW w:w="1035" w:type="pct"/>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居住用地（</w:t>
            </w:r>
            <w:r w:rsidRPr="0061520C">
              <w:rPr>
                <w:rFonts w:ascii="Times New Roman" w:eastAsia="仿宋_GB2312" w:hAnsi="Times New Roman" w:cs="Times New Roman"/>
                <w:color w:val="000000"/>
                <w:kern w:val="0"/>
                <w:sz w:val="20"/>
                <w:szCs w:val="20"/>
              </w:rPr>
              <w:t>07</w:t>
            </w:r>
            <w:r w:rsidRPr="0061520C">
              <w:rPr>
                <w:rFonts w:ascii="Times New Roman" w:eastAsia="仿宋_GB2312" w:hAnsi="Times New Roman" w:cs="Times New Roman" w:hint="eastAsia"/>
                <w:color w:val="000000"/>
                <w:kern w:val="0"/>
                <w:sz w:val="20"/>
                <w:szCs w:val="20"/>
              </w:rPr>
              <w:t>）</w:t>
            </w:r>
          </w:p>
        </w:tc>
        <w:tc>
          <w:tcPr>
            <w:tcW w:w="185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农村宅基地（</w:t>
            </w:r>
            <w:r w:rsidRPr="0061520C">
              <w:rPr>
                <w:rFonts w:ascii="Times New Roman" w:eastAsia="仿宋_GB2312" w:hAnsi="Times New Roman" w:cs="Times New Roman"/>
                <w:color w:val="000000"/>
                <w:kern w:val="0"/>
                <w:sz w:val="20"/>
                <w:szCs w:val="20"/>
              </w:rPr>
              <w:t>0703</w:t>
            </w:r>
            <w:r w:rsidRPr="0061520C">
              <w:rPr>
                <w:rFonts w:ascii="Times New Roman" w:eastAsia="仿宋_GB2312" w:hAnsi="Times New Roman" w:cs="Times New Roman" w:hint="eastAsia"/>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29.0429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8.27 </w:t>
            </w:r>
          </w:p>
        </w:tc>
      </w:tr>
      <w:tr w:rsidR="008F7733" w:rsidRPr="008F7733" w:rsidTr="008F7733">
        <w:trPr>
          <w:trHeight w:val="270"/>
        </w:trPr>
        <w:tc>
          <w:tcPr>
            <w:tcW w:w="393"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650"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035"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85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农村社区服务设施用地（</w:t>
            </w:r>
            <w:r w:rsidRPr="0061520C">
              <w:rPr>
                <w:rFonts w:ascii="Times New Roman" w:eastAsia="仿宋_GB2312" w:hAnsi="Times New Roman" w:cs="Times New Roman"/>
                <w:color w:val="000000"/>
                <w:kern w:val="0"/>
                <w:sz w:val="20"/>
                <w:szCs w:val="20"/>
              </w:rPr>
              <w:t>0704</w:t>
            </w:r>
            <w:r w:rsidRPr="0061520C">
              <w:rPr>
                <w:rFonts w:ascii="Times New Roman" w:eastAsia="仿宋_GB2312" w:hAnsi="Times New Roman" w:cs="Times New Roman" w:hint="eastAsia"/>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0.0716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0.02 </w:t>
            </w:r>
          </w:p>
        </w:tc>
      </w:tr>
      <w:tr w:rsidR="008F7733" w:rsidRPr="008F7733" w:rsidTr="008F7733">
        <w:trPr>
          <w:trHeight w:val="285"/>
        </w:trPr>
        <w:tc>
          <w:tcPr>
            <w:tcW w:w="393"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650"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03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商业服务业用地（</w:t>
            </w:r>
            <w:r w:rsidRPr="0061520C">
              <w:rPr>
                <w:rFonts w:ascii="Times New Roman" w:eastAsia="仿宋_GB2312" w:hAnsi="Times New Roman" w:cs="Times New Roman" w:hint="eastAsia"/>
                <w:color w:val="000000"/>
                <w:kern w:val="0"/>
                <w:sz w:val="20"/>
                <w:szCs w:val="20"/>
              </w:rPr>
              <w:t>09</w:t>
            </w:r>
            <w:r w:rsidRPr="0061520C">
              <w:rPr>
                <w:rFonts w:ascii="Times New Roman" w:eastAsia="仿宋_GB2312" w:hAnsi="Times New Roman" w:cs="Times New Roman" w:hint="eastAsia"/>
                <w:color w:val="000000"/>
                <w:kern w:val="0"/>
                <w:sz w:val="20"/>
                <w:szCs w:val="20"/>
              </w:rPr>
              <w:t>）</w:t>
            </w:r>
          </w:p>
        </w:tc>
        <w:tc>
          <w:tcPr>
            <w:tcW w:w="185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商业用地（</w:t>
            </w:r>
            <w:r w:rsidRPr="0061520C">
              <w:rPr>
                <w:rFonts w:ascii="Times New Roman" w:eastAsia="仿宋_GB2312" w:hAnsi="Times New Roman" w:cs="Times New Roman" w:hint="eastAsia"/>
                <w:color w:val="000000"/>
                <w:kern w:val="0"/>
                <w:sz w:val="20"/>
                <w:szCs w:val="20"/>
              </w:rPr>
              <w:t>0901</w:t>
            </w:r>
            <w:r w:rsidRPr="0061520C">
              <w:rPr>
                <w:rFonts w:ascii="Times New Roman" w:eastAsia="仿宋_GB2312" w:hAnsi="Times New Roman" w:cs="Times New Roman" w:hint="eastAsia"/>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0.2473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0.07 </w:t>
            </w:r>
          </w:p>
        </w:tc>
      </w:tr>
      <w:tr w:rsidR="008F7733" w:rsidRPr="008F7733" w:rsidTr="008F7733">
        <w:trPr>
          <w:trHeight w:val="270"/>
        </w:trPr>
        <w:tc>
          <w:tcPr>
            <w:tcW w:w="393"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650"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03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工矿用地（</w:t>
            </w:r>
            <w:r w:rsidRPr="0061520C">
              <w:rPr>
                <w:rFonts w:ascii="Times New Roman" w:eastAsia="仿宋_GB2312" w:hAnsi="Times New Roman" w:cs="Times New Roman"/>
                <w:color w:val="000000"/>
                <w:kern w:val="0"/>
                <w:sz w:val="20"/>
                <w:szCs w:val="20"/>
              </w:rPr>
              <w:t>10</w:t>
            </w:r>
            <w:r w:rsidRPr="0061520C">
              <w:rPr>
                <w:rFonts w:ascii="Times New Roman" w:eastAsia="仿宋_GB2312" w:hAnsi="Times New Roman" w:cs="Times New Roman" w:hint="eastAsia"/>
                <w:color w:val="000000"/>
                <w:kern w:val="0"/>
                <w:sz w:val="20"/>
                <w:szCs w:val="20"/>
              </w:rPr>
              <w:t>）</w:t>
            </w:r>
          </w:p>
        </w:tc>
        <w:tc>
          <w:tcPr>
            <w:tcW w:w="185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工业用地（</w:t>
            </w:r>
            <w:r w:rsidRPr="0061520C">
              <w:rPr>
                <w:rFonts w:ascii="Times New Roman" w:eastAsia="仿宋_GB2312" w:hAnsi="Times New Roman" w:cs="Times New Roman"/>
                <w:color w:val="000000"/>
                <w:kern w:val="0"/>
                <w:sz w:val="20"/>
                <w:szCs w:val="20"/>
              </w:rPr>
              <w:t>1001</w:t>
            </w:r>
            <w:r w:rsidRPr="0061520C">
              <w:rPr>
                <w:rFonts w:ascii="Times New Roman" w:eastAsia="仿宋_GB2312" w:hAnsi="Times New Roman" w:cs="Times New Roman" w:hint="eastAsia"/>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1.3468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0.38 </w:t>
            </w:r>
          </w:p>
        </w:tc>
      </w:tr>
      <w:tr w:rsidR="008F7733" w:rsidRPr="008F7733" w:rsidTr="008F7733">
        <w:trPr>
          <w:trHeight w:val="270"/>
        </w:trPr>
        <w:tc>
          <w:tcPr>
            <w:tcW w:w="393"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650"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03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仓储用地（</w:t>
            </w:r>
            <w:r w:rsidRPr="0061520C">
              <w:rPr>
                <w:rFonts w:ascii="Times New Roman" w:eastAsia="仿宋_GB2312" w:hAnsi="Times New Roman" w:cs="Times New Roman"/>
                <w:color w:val="000000"/>
                <w:kern w:val="0"/>
                <w:sz w:val="20"/>
                <w:szCs w:val="20"/>
              </w:rPr>
              <w:t>11</w:t>
            </w:r>
            <w:r w:rsidRPr="0061520C">
              <w:rPr>
                <w:rFonts w:ascii="Times New Roman" w:eastAsia="仿宋_GB2312" w:hAnsi="Times New Roman" w:cs="Times New Roman"/>
                <w:color w:val="000000"/>
                <w:kern w:val="0"/>
                <w:sz w:val="20"/>
                <w:szCs w:val="20"/>
              </w:rPr>
              <w:t>）</w:t>
            </w:r>
          </w:p>
        </w:tc>
        <w:tc>
          <w:tcPr>
            <w:tcW w:w="185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物流仓储用地（</w:t>
            </w:r>
            <w:r w:rsidRPr="0061520C">
              <w:rPr>
                <w:rFonts w:ascii="Times New Roman" w:eastAsia="仿宋_GB2312" w:hAnsi="Times New Roman" w:cs="Times New Roman"/>
                <w:color w:val="000000"/>
                <w:kern w:val="0"/>
                <w:sz w:val="20"/>
                <w:szCs w:val="20"/>
              </w:rPr>
              <w:t>1101</w:t>
            </w:r>
            <w:r w:rsidRPr="0061520C">
              <w:rPr>
                <w:rFonts w:ascii="Times New Roman" w:eastAsia="仿宋_GB2312" w:hAnsi="Times New Roman" w:cs="Times New Roman" w:hint="eastAsia"/>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0.1529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0.04 </w:t>
            </w:r>
          </w:p>
        </w:tc>
      </w:tr>
      <w:tr w:rsidR="008F7733" w:rsidRPr="008F7733" w:rsidTr="008F7733">
        <w:trPr>
          <w:trHeight w:val="270"/>
        </w:trPr>
        <w:tc>
          <w:tcPr>
            <w:tcW w:w="393"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650" w:type="pct"/>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03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交通运输用地（</w:t>
            </w:r>
            <w:r w:rsidRPr="0061520C">
              <w:rPr>
                <w:rFonts w:ascii="Times New Roman" w:eastAsia="仿宋_GB2312" w:hAnsi="Times New Roman" w:cs="Times New Roman"/>
                <w:color w:val="000000"/>
                <w:kern w:val="0"/>
                <w:sz w:val="20"/>
                <w:szCs w:val="20"/>
              </w:rPr>
              <w:t>12</w:t>
            </w:r>
            <w:r w:rsidRPr="0061520C">
              <w:rPr>
                <w:rFonts w:ascii="Times New Roman" w:eastAsia="仿宋_GB2312" w:hAnsi="Times New Roman" w:cs="Times New Roman" w:hint="eastAsia"/>
                <w:color w:val="000000"/>
                <w:kern w:val="0"/>
                <w:sz w:val="20"/>
                <w:szCs w:val="20"/>
              </w:rPr>
              <w:t>）</w:t>
            </w:r>
          </w:p>
        </w:tc>
        <w:tc>
          <w:tcPr>
            <w:tcW w:w="185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城镇村道路用地（</w:t>
            </w:r>
            <w:r w:rsidRPr="0061520C">
              <w:rPr>
                <w:rFonts w:ascii="Times New Roman" w:eastAsia="仿宋_GB2312" w:hAnsi="Times New Roman" w:cs="Times New Roman"/>
                <w:color w:val="000000"/>
                <w:kern w:val="0"/>
                <w:sz w:val="20"/>
                <w:szCs w:val="20"/>
              </w:rPr>
              <w:t>1207</w:t>
            </w:r>
            <w:r w:rsidRPr="0061520C">
              <w:rPr>
                <w:rFonts w:ascii="Times New Roman" w:eastAsia="仿宋_GB2312" w:hAnsi="Times New Roman" w:cs="Times New Roman"/>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1.5167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0.43 </w:t>
            </w:r>
          </w:p>
        </w:tc>
      </w:tr>
      <w:tr w:rsidR="008F7733" w:rsidRPr="008F7733" w:rsidTr="008F7733">
        <w:trPr>
          <w:trHeight w:val="270"/>
        </w:trPr>
        <w:tc>
          <w:tcPr>
            <w:tcW w:w="1042" w:type="pct"/>
            <w:gridSpan w:val="2"/>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区域基础设施用地</w:t>
            </w:r>
          </w:p>
        </w:tc>
        <w:tc>
          <w:tcPr>
            <w:tcW w:w="103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交通运输用地（</w:t>
            </w:r>
            <w:r w:rsidRPr="0061520C">
              <w:rPr>
                <w:rFonts w:ascii="Times New Roman" w:eastAsia="仿宋_GB2312" w:hAnsi="Times New Roman" w:cs="Times New Roman"/>
                <w:color w:val="000000"/>
                <w:kern w:val="0"/>
                <w:sz w:val="20"/>
                <w:szCs w:val="20"/>
              </w:rPr>
              <w:t>12</w:t>
            </w:r>
            <w:r w:rsidRPr="0061520C">
              <w:rPr>
                <w:rFonts w:ascii="Times New Roman" w:eastAsia="仿宋_GB2312" w:hAnsi="Times New Roman" w:cs="Times New Roman" w:hint="eastAsia"/>
                <w:color w:val="000000"/>
                <w:kern w:val="0"/>
                <w:sz w:val="20"/>
                <w:szCs w:val="20"/>
              </w:rPr>
              <w:t>）</w:t>
            </w:r>
          </w:p>
        </w:tc>
        <w:tc>
          <w:tcPr>
            <w:tcW w:w="185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公路用地（</w:t>
            </w:r>
            <w:r w:rsidRPr="0061520C">
              <w:rPr>
                <w:rFonts w:ascii="Times New Roman" w:eastAsia="仿宋_GB2312" w:hAnsi="Times New Roman" w:cs="Times New Roman"/>
                <w:color w:val="000000"/>
                <w:kern w:val="0"/>
                <w:sz w:val="20"/>
                <w:szCs w:val="20"/>
              </w:rPr>
              <w:t>1202</w:t>
            </w:r>
            <w:r w:rsidRPr="0061520C">
              <w:rPr>
                <w:rFonts w:ascii="Times New Roman" w:eastAsia="仿宋_GB2312" w:hAnsi="Times New Roman" w:cs="Times New Roman" w:hint="eastAsia"/>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2.5406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0.72 </w:t>
            </w:r>
          </w:p>
        </w:tc>
      </w:tr>
      <w:tr w:rsidR="008F7733" w:rsidRPr="008F7733" w:rsidTr="008F7733">
        <w:trPr>
          <w:trHeight w:val="270"/>
        </w:trPr>
        <w:tc>
          <w:tcPr>
            <w:tcW w:w="1042" w:type="pct"/>
            <w:gridSpan w:val="2"/>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03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公用设施用地（</w:t>
            </w:r>
            <w:r w:rsidRPr="0061520C">
              <w:rPr>
                <w:rFonts w:ascii="Times New Roman" w:eastAsia="仿宋_GB2312" w:hAnsi="Times New Roman" w:cs="Times New Roman"/>
                <w:color w:val="000000"/>
                <w:kern w:val="0"/>
                <w:sz w:val="20"/>
                <w:szCs w:val="20"/>
              </w:rPr>
              <w:t>13</w:t>
            </w:r>
            <w:r w:rsidRPr="0061520C">
              <w:rPr>
                <w:rFonts w:ascii="Times New Roman" w:eastAsia="仿宋_GB2312" w:hAnsi="Times New Roman" w:cs="Times New Roman" w:hint="eastAsia"/>
                <w:color w:val="000000"/>
                <w:kern w:val="0"/>
                <w:sz w:val="20"/>
                <w:szCs w:val="20"/>
              </w:rPr>
              <w:t>）</w:t>
            </w:r>
          </w:p>
        </w:tc>
        <w:tc>
          <w:tcPr>
            <w:tcW w:w="185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水工设施用地（</w:t>
            </w:r>
            <w:r w:rsidRPr="0061520C">
              <w:rPr>
                <w:rFonts w:ascii="Times New Roman" w:eastAsia="仿宋_GB2312" w:hAnsi="Times New Roman" w:cs="Times New Roman"/>
                <w:color w:val="000000"/>
                <w:kern w:val="0"/>
                <w:sz w:val="20"/>
                <w:szCs w:val="20"/>
              </w:rPr>
              <w:t>1312</w:t>
            </w:r>
            <w:r w:rsidRPr="0061520C">
              <w:rPr>
                <w:rFonts w:ascii="Times New Roman" w:eastAsia="仿宋_GB2312" w:hAnsi="Times New Roman" w:cs="Times New Roman"/>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4.5806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1.30 </w:t>
            </w:r>
          </w:p>
        </w:tc>
      </w:tr>
      <w:tr w:rsidR="008F7733" w:rsidRPr="008F7733" w:rsidTr="008F7733">
        <w:trPr>
          <w:trHeight w:val="270"/>
        </w:trPr>
        <w:tc>
          <w:tcPr>
            <w:tcW w:w="1042"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其他建设用地</w:t>
            </w:r>
          </w:p>
        </w:tc>
        <w:tc>
          <w:tcPr>
            <w:tcW w:w="1035"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特殊用地（</w:t>
            </w:r>
            <w:r w:rsidRPr="0061520C">
              <w:rPr>
                <w:rFonts w:ascii="Times New Roman" w:eastAsia="仿宋_GB2312" w:hAnsi="Times New Roman" w:cs="Times New Roman"/>
                <w:color w:val="000000"/>
                <w:kern w:val="0"/>
                <w:sz w:val="20"/>
                <w:szCs w:val="20"/>
              </w:rPr>
              <w:t>15</w:t>
            </w:r>
            <w:r w:rsidRPr="0061520C">
              <w:rPr>
                <w:rFonts w:ascii="Times New Roman" w:eastAsia="仿宋_GB2312" w:hAnsi="Times New Roman" w:cs="Times New Roman" w:hint="eastAsia"/>
                <w:color w:val="000000"/>
                <w:kern w:val="0"/>
                <w:sz w:val="20"/>
                <w:szCs w:val="20"/>
              </w:rPr>
              <w:t>）</w:t>
            </w:r>
          </w:p>
        </w:tc>
        <w:tc>
          <w:tcPr>
            <w:tcW w:w="1858"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殡葬用地（</w:t>
            </w:r>
            <w:r w:rsidRPr="0061520C">
              <w:rPr>
                <w:rFonts w:ascii="Times New Roman" w:eastAsia="仿宋_GB2312" w:hAnsi="Times New Roman" w:cs="Times New Roman"/>
                <w:color w:val="000000"/>
                <w:kern w:val="0"/>
                <w:sz w:val="20"/>
                <w:szCs w:val="20"/>
              </w:rPr>
              <w:t>1506</w:t>
            </w:r>
            <w:r w:rsidRPr="0061520C">
              <w:rPr>
                <w:rFonts w:ascii="Times New Roman" w:eastAsia="仿宋_GB2312" w:hAnsi="Times New Roman" w:cs="Times New Roman" w:hint="eastAsia"/>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0.5457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0.16 </w:t>
            </w:r>
          </w:p>
        </w:tc>
      </w:tr>
      <w:tr w:rsidR="008F7733" w:rsidRPr="008F7733" w:rsidTr="008F7733">
        <w:trPr>
          <w:trHeight w:val="270"/>
        </w:trPr>
        <w:tc>
          <w:tcPr>
            <w:tcW w:w="1042" w:type="pct"/>
            <w:gridSpan w:val="2"/>
            <w:vMerge w:val="restar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陆地水域</w:t>
            </w:r>
          </w:p>
        </w:tc>
        <w:tc>
          <w:tcPr>
            <w:tcW w:w="2893"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河流水面（</w:t>
            </w:r>
            <w:r w:rsidRPr="0061520C">
              <w:rPr>
                <w:rFonts w:ascii="Times New Roman" w:eastAsia="仿宋_GB2312" w:hAnsi="Times New Roman" w:cs="Times New Roman"/>
                <w:color w:val="000000"/>
                <w:kern w:val="0"/>
                <w:sz w:val="20"/>
                <w:szCs w:val="20"/>
              </w:rPr>
              <w:t>1701</w:t>
            </w:r>
            <w:r w:rsidRPr="0061520C">
              <w:rPr>
                <w:rFonts w:ascii="Times New Roman" w:eastAsia="仿宋_GB2312" w:hAnsi="Times New Roman" w:cs="Times New Roman" w:hint="eastAsia"/>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3.3776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0.96 </w:t>
            </w:r>
          </w:p>
        </w:tc>
      </w:tr>
      <w:tr w:rsidR="008F7733" w:rsidRPr="008F7733" w:rsidTr="008F7733">
        <w:trPr>
          <w:trHeight w:val="270"/>
        </w:trPr>
        <w:tc>
          <w:tcPr>
            <w:tcW w:w="1042" w:type="pct"/>
            <w:gridSpan w:val="2"/>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893"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坑塘水面（</w:t>
            </w:r>
            <w:r w:rsidRPr="0061520C">
              <w:rPr>
                <w:rFonts w:ascii="Times New Roman" w:eastAsia="仿宋_GB2312" w:hAnsi="Times New Roman" w:cs="Times New Roman"/>
                <w:color w:val="000000"/>
                <w:kern w:val="0"/>
                <w:sz w:val="20"/>
                <w:szCs w:val="20"/>
              </w:rPr>
              <w:t>1704</w:t>
            </w:r>
            <w:r w:rsidRPr="0061520C">
              <w:rPr>
                <w:rFonts w:ascii="Times New Roman" w:eastAsia="仿宋_GB2312" w:hAnsi="Times New Roman" w:cs="Times New Roman" w:hint="eastAsia"/>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0.7273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0.21 </w:t>
            </w:r>
          </w:p>
        </w:tc>
      </w:tr>
      <w:tr w:rsidR="008F7733" w:rsidRPr="008F7733" w:rsidTr="008F7733">
        <w:trPr>
          <w:trHeight w:val="270"/>
        </w:trPr>
        <w:tc>
          <w:tcPr>
            <w:tcW w:w="1042" w:type="pct"/>
            <w:gridSpan w:val="2"/>
            <w:vMerge/>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893"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沟渠（</w:t>
            </w:r>
            <w:r w:rsidRPr="0061520C">
              <w:rPr>
                <w:rFonts w:ascii="Times New Roman" w:eastAsia="仿宋_GB2312" w:hAnsi="Times New Roman" w:cs="Times New Roman"/>
                <w:color w:val="000000"/>
                <w:kern w:val="0"/>
                <w:sz w:val="20"/>
                <w:szCs w:val="20"/>
              </w:rPr>
              <w:t>1705</w:t>
            </w:r>
            <w:r w:rsidRPr="0061520C">
              <w:rPr>
                <w:rFonts w:ascii="Times New Roman" w:eastAsia="仿宋_GB2312" w:hAnsi="Times New Roman" w:cs="Times New Roman" w:hint="eastAsia"/>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14.6822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4.18 </w:t>
            </w:r>
          </w:p>
        </w:tc>
      </w:tr>
      <w:tr w:rsidR="008F7733" w:rsidRPr="008F7733" w:rsidTr="008F7733">
        <w:trPr>
          <w:trHeight w:val="270"/>
        </w:trPr>
        <w:tc>
          <w:tcPr>
            <w:tcW w:w="1042"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其他土地</w:t>
            </w:r>
          </w:p>
        </w:tc>
        <w:tc>
          <w:tcPr>
            <w:tcW w:w="2893" w:type="pct"/>
            <w:gridSpan w:val="2"/>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田坎（</w:t>
            </w:r>
            <w:r w:rsidRPr="0061520C">
              <w:rPr>
                <w:rFonts w:ascii="Times New Roman" w:eastAsia="仿宋_GB2312" w:hAnsi="Times New Roman" w:cs="Times New Roman"/>
                <w:color w:val="000000"/>
                <w:kern w:val="0"/>
                <w:sz w:val="20"/>
                <w:szCs w:val="20"/>
              </w:rPr>
              <w:t>2302</w:t>
            </w:r>
            <w:r w:rsidRPr="0061520C">
              <w:rPr>
                <w:rFonts w:ascii="Times New Roman" w:eastAsia="仿宋_GB2312" w:hAnsi="Times New Roman" w:cs="Times New Roman" w:hint="eastAsia"/>
                <w:color w:val="000000"/>
                <w:kern w:val="0"/>
                <w:sz w:val="20"/>
                <w:szCs w:val="20"/>
              </w:rPr>
              <w:t>）</w:t>
            </w:r>
          </w:p>
        </w:tc>
        <w:tc>
          <w:tcPr>
            <w:tcW w:w="582"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0.0139 </w:t>
            </w:r>
          </w:p>
        </w:tc>
        <w:tc>
          <w:tcPr>
            <w:tcW w:w="483" w:type="pct"/>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0.00 </w:t>
            </w:r>
          </w:p>
        </w:tc>
      </w:tr>
    </w:tbl>
    <w:p w:rsidR="007A7978" w:rsidRPr="008F7733" w:rsidRDefault="007A7978" w:rsidP="008F7733">
      <w:pPr>
        <w:widowControl/>
        <w:jc w:val="center"/>
        <w:textAlignment w:val="center"/>
        <w:rPr>
          <w:rFonts w:ascii="Times New Roman" w:eastAsia="仿宋" w:hAnsi="Times New Roman" w:cs="Times New Roman"/>
          <w:color w:val="000000"/>
          <w:kern w:val="0"/>
          <w:sz w:val="20"/>
          <w:szCs w:val="20"/>
          <w:lang w:bidi="ar"/>
        </w:rPr>
      </w:pPr>
    </w:p>
    <w:p w:rsidR="007A7978" w:rsidRPr="008F7733" w:rsidRDefault="001701AB" w:rsidP="008F7733">
      <w:pPr>
        <w:pStyle w:val="a6"/>
      </w:pPr>
      <w:r w:rsidRPr="008F7733">
        <w:rPr>
          <w:rFonts w:hint="eastAsia"/>
        </w:rPr>
        <w:t>表</w:t>
      </w:r>
      <w:r w:rsidRPr="008F7733">
        <w:rPr>
          <w:rFonts w:hint="eastAsia"/>
        </w:rPr>
        <w:t xml:space="preserve">2-10 </w:t>
      </w:r>
      <w:r w:rsidRPr="008F7733">
        <w:rPr>
          <w:rFonts w:hint="eastAsia"/>
        </w:rPr>
        <w:t>天师村村域国土利用现状统计表</w:t>
      </w:r>
    </w:p>
    <w:p w:rsidR="007A7978" w:rsidRPr="008F7733" w:rsidRDefault="001701AB" w:rsidP="008F7733">
      <w:pPr>
        <w:widowControl/>
        <w:jc w:val="right"/>
        <w:textAlignment w:val="center"/>
        <w:rPr>
          <w:rFonts w:ascii="Times New Roman" w:eastAsia="仿宋" w:hAnsi="Times New Roman" w:cs="Times New Roman"/>
          <w:color w:val="000000"/>
          <w:kern w:val="0"/>
          <w:sz w:val="20"/>
          <w:szCs w:val="20"/>
          <w:lang w:bidi="ar"/>
        </w:rPr>
      </w:pPr>
      <w:r w:rsidRPr="008F7733">
        <w:rPr>
          <w:rFonts w:ascii="Times New Roman" w:eastAsia="仿宋" w:hAnsi="Times New Roman" w:cs="Times New Roman" w:hint="eastAsia"/>
          <w:color w:val="000000"/>
          <w:kern w:val="0"/>
          <w:sz w:val="20"/>
          <w:szCs w:val="20"/>
          <w:lang w:bidi="ar"/>
        </w:rPr>
        <w:t>单位：公顷，</w:t>
      </w:r>
      <w:r w:rsidRPr="008F7733">
        <w:rPr>
          <w:rFonts w:ascii="Times New Roman" w:eastAsia="仿宋" w:hAnsi="Times New Roman" w:cs="Times New Roman" w:hint="eastAsia"/>
          <w:color w:val="000000"/>
          <w:kern w:val="0"/>
          <w:sz w:val="20"/>
          <w:szCs w:val="20"/>
          <w:lang w:bidi="ar"/>
        </w:rPr>
        <w:t>%</w:t>
      </w:r>
      <w:r w:rsidRPr="008F7733">
        <w:rPr>
          <w:rFonts w:ascii="Times New Roman" w:eastAsia="仿宋" w:hAnsi="Times New Roman" w:cs="Times New Roman" w:hint="eastAsia"/>
          <w:color w:val="000000"/>
          <w:kern w:val="0"/>
          <w:sz w:val="20"/>
          <w:szCs w:val="20"/>
          <w:lang w:bidi="ar"/>
        </w:rPr>
        <w:t>；</w:t>
      </w:r>
    </w:p>
    <w:tbl>
      <w:tblPr>
        <w:tblW w:w="5000" w:type="pct"/>
        <w:tblLook w:val="04A0" w:firstRow="1" w:lastRow="0" w:firstColumn="1" w:lastColumn="0" w:noHBand="0" w:noVBand="1"/>
      </w:tblPr>
      <w:tblGrid>
        <w:gridCol w:w="424"/>
        <w:gridCol w:w="424"/>
        <w:gridCol w:w="2147"/>
        <w:gridCol w:w="3856"/>
        <w:gridCol w:w="1207"/>
        <w:gridCol w:w="1002"/>
      </w:tblGrid>
      <w:tr w:rsidR="008F7733" w:rsidRPr="008F7733" w:rsidTr="008F7733">
        <w:trPr>
          <w:trHeight w:val="270"/>
        </w:trPr>
        <w:tc>
          <w:tcPr>
            <w:tcW w:w="3781"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地类名称</w:t>
            </w:r>
          </w:p>
        </w:tc>
        <w:tc>
          <w:tcPr>
            <w:tcW w:w="1219" w:type="pct"/>
            <w:gridSpan w:val="2"/>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规划基期年（</w:t>
            </w:r>
            <w:r w:rsidRPr="0061520C">
              <w:rPr>
                <w:rFonts w:ascii="Times New Roman" w:eastAsia="仿宋_GB2312" w:hAnsi="Times New Roman" w:cs="Times New Roman"/>
                <w:color w:val="000000"/>
                <w:kern w:val="0"/>
                <w:sz w:val="20"/>
                <w:szCs w:val="20"/>
              </w:rPr>
              <w:t>2020</w:t>
            </w:r>
            <w:r w:rsidRPr="0061520C">
              <w:rPr>
                <w:rFonts w:ascii="Times New Roman" w:eastAsia="仿宋_GB2312" w:hAnsi="Times New Roman" w:cs="Times New Roman" w:hint="eastAsia"/>
                <w:color w:val="000000"/>
                <w:kern w:val="0"/>
                <w:sz w:val="20"/>
                <w:szCs w:val="20"/>
              </w:rPr>
              <w:t>年）</w:t>
            </w:r>
          </w:p>
        </w:tc>
      </w:tr>
      <w:tr w:rsidR="008F7733" w:rsidRPr="008F7733" w:rsidTr="008F7733">
        <w:trPr>
          <w:trHeight w:val="270"/>
        </w:trPr>
        <w:tc>
          <w:tcPr>
            <w:tcW w:w="3781" w:type="pct"/>
            <w:gridSpan w:val="4"/>
            <w:vMerge/>
            <w:tcBorders>
              <w:top w:val="single" w:sz="4" w:space="0" w:color="auto"/>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面积</w:t>
            </w:r>
          </w:p>
        </w:tc>
        <w:tc>
          <w:tcPr>
            <w:tcW w:w="553"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占总面积比例</w:t>
            </w:r>
          </w:p>
        </w:tc>
      </w:tr>
      <w:tr w:rsidR="008F7733" w:rsidRPr="008F7733" w:rsidTr="008F7733">
        <w:trPr>
          <w:trHeight w:val="270"/>
        </w:trPr>
        <w:tc>
          <w:tcPr>
            <w:tcW w:w="3781"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国土总面积</w:t>
            </w:r>
          </w:p>
        </w:tc>
        <w:tc>
          <w:tcPr>
            <w:tcW w:w="666" w:type="pct"/>
            <w:tcBorders>
              <w:top w:val="nil"/>
              <w:left w:val="nil"/>
              <w:bottom w:val="single" w:sz="4" w:space="0" w:color="auto"/>
              <w:right w:val="single" w:sz="4" w:space="0" w:color="auto"/>
            </w:tcBorders>
            <w:shd w:val="clear" w:color="auto" w:fill="auto"/>
            <w:noWrap/>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218.8149 </w:t>
            </w:r>
          </w:p>
        </w:tc>
        <w:tc>
          <w:tcPr>
            <w:tcW w:w="553"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100.00 </w:t>
            </w:r>
          </w:p>
        </w:tc>
      </w:tr>
      <w:tr w:rsidR="008F7733" w:rsidRPr="008F7733" w:rsidTr="008F7733">
        <w:trPr>
          <w:trHeight w:val="270"/>
        </w:trPr>
        <w:tc>
          <w:tcPr>
            <w:tcW w:w="1653"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耕地（</w:t>
            </w:r>
            <w:r w:rsidRPr="0061520C">
              <w:rPr>
                <w:rFonts w:ascii="Times New Roman" w:eastAsia="仿宋_GB2312" w:hAnsi="Times New Roman" w:cs="Times New Roman"/>
                <w:color w:val="000000"/>
                <w:kern w:val="0"/>
                <w:sz w:val="20"/>
                <w:szCs w:val="20"/>
              </w:rPr>
              <w:t>01</w:t>
            </w:r>
            <w:r w:rsidRPr="0061520C">
              <w:rPr>
                <w:rFonts w:ascii="Times New Roman" w:eastAsia="仿宋_GB2312" w:hAnsi="Times New Roman" w:cs="Times New Roman"/>
                <w:color w:val="000000"/>
                <w:kern w:val="0"/>
                <w:sz w:val="20"/>
                <w:szCs w:val="20"/>
              </w:rPr>
              <w:t>）</w:t>
            </w: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水浇地（</w:t>
            </w:r>
            <w:r w:rsidRPr="0061520C">
              <w:rPr>
                <w:rFonts w:ascii="Times New Roman" w:eastAsia="仿宋_GB2312" w:hAnsi="Times New Roman" w:cs="Times New Roman"/>
                <w:color w:val="000000"/>
                <w:kern w:val="0"/>
                <w:sz w:val="20"/>
                <w:szCs w:val="20"/>
              </w:rPr>
              <w:t>0102</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167.2351 </w:t>
            </w:r>
          </w:p>
        </w:tc>
        <w:tc>
          <w:tcPr>
            <w:tcW w:w="553"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76.43 </w:t>
            </w:r>
          </w:p>
        </w:tc>
      </w:tr>
      <w:tr w:rsidR="008F7733" w:rsidRPr="008F7733" w:rsidTr="008F7733">
        <w:trPr>
          <w:trHeight w:val="270"/>
        </w:trPr>
        <w:tc>
          <w:tcPr>
            <w:tcW w:w="1653"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林地（</w:t>
            </w:r>
            <w:r w:rsidRPr="0061520C">
              <w:rPr>
                <w:rFonts w:ascii="Times New Roman" w:eastAsia="仿宋_GB2312" w:hAnsi="Times New Roman" w:cs="Times New Roman"/>
                <w:color w:val="000000"/>
                <w:kern w:val="0"/>
                <w:sz w:val="20"/>
                <w:szCs w:val="20"/>
              </w:rPr>
              <w:t>03</w:t>
            </w:r>
            <w:r w:rsidRPr="0061520C">
              <w:rPr>
                <w:rFonts w:ascii="Times New Roman" w:eastAsia="仿宋_GB2312" w:hAnsi="Times New Roman" w:cs="Times New Roman"/>
                <w:color w:val="000000"/>
                <w:kern w:val="0"/>
                <w:sz w:val="20"/>
                <w:szCs w:val="20"/>
              </w:rPr>
              <w:t>）</w:t>
            </w: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乔木林地（</w:t>
            </w:r>
            <w:r w:rsidRPr="0061520C">
              <w:rPr>
                <w:rFonts w:ascii="Times New Roman" w:eastAsia="仿宋_GB2312" w:hAnsi="Times New Roman" w:cs="Times New Roman"/>
                <w:color w:val="000000"/>
                <w:kern w:val="0"/>
                <w:sz w:val="20"/>
                <w:szCs w:val="20"/>
              </w:rPr>
              <w:t>0301</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0.8591 </w:t>
            </w:r>
          </w:p>
        </w:tc>
        <w:tc>
          <w:tcPr>
            <w:tcW w:w="553"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0.39 </w:t>
            </w:r>
          </w:p>
        </w:tc>
      </w:tr>
      <w:tr w:rsidR="008F7733" w:rsidRPr="008F7733" w:rsidTr="008F7733">
        <w:trPr>
          <w:trHeight w:val="270"/>
        </w:trPr>
        <w:tc>
          <w:tcPr>
            <w:tcW w:w="1653" w:type="pct"/>
            <w:gridSpan w:val="3"/>
            <w:vMerge/>
            <w:tcBorders>
              <w:top w:val="single" w:sz="4" w:space="0" w:color="auto"/>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其他林地（</w:t>
            </w:r>
            <w:r w:rsidRPr="0061520C">
              <w:rPr>
                <w:rFonts w:ascii="Times New Roman" w:eastAsia="仿宋_GB2312" w:hAnsi="Times New Roman" w:cs="Times New Roman"/>
                <w:color w:val="000000"/>
                <w:kern w:val="0"/>
                <w:sz w:val="20"/>
                <w:szCs w:val="20"/>
              </w:rPr>
              <w:t>0304</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5.8733 </w:t>
            </w:r>
          </w:p>
        </w:tc>
        <w:tc>
          <w:tcPr>
            <w:tcW w:w="553"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2.68 </w:t>
            </w:r>
          </w:p>
        </w:tc>
      </w:tr>
      <w:tr w:rsidR="008F7733" w:rsidRPr="008F7733" w:rsidTr="008F7733">
        <w:trPr>
          <w:trHeight w:val="270"/>
        </w:trPr>
        <w:tc>
          <w:tcPr>
            <w:tcW w:w="1653"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草地（</w:t>
            </w:r>
            <w:r w:rsidRPr="0061520C">
              <w:rPr>
                <w:rFonts w:ascii="Times New Roman" w:eastAsia="仿宋_GB2312" w:hAnsi="Times New Roman" w:cs="Times New Roman"/>
                <w:color w:val="000000"/>
                <w:kern w:val="0"/>
                <w:sz w:val="20"/>
                <w:szCs w:val="20"/>
              </w:rPr>
              <w:t>04</w:t>
            </w:r>
            <w:r w:rsidRPr="0061520C">
              <w:rPr>
                <w:rFonts w:ascii="Times New Roman" w:eastAsia="仿宋_GB2312" w:hAnsi="Times New Roman" w:cs="Times New Roman"/>
                <w:color w:val="000000"/>
                <w:kern w:val="0"/>
                <w:sz w:val="20"/>
                <w:szCs w:val="20"/>
              </w:rPr>
              <w:t>）</w:t>
            </w: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其他草地（</w:t>
            </w:r>
            <w:r w:rsidRPr="0061520C">
              <w:rPr>
                <w:rFonts w:ascii="Times New Roman" w:eastAsia="仿宋_GB2312" w:hAnsi="Times New Roman" w:cs="Times New Roman"/>
                <w:color w:val="000000"/>
                <w:kern w:val="0"/>
                <w:sz w:val="20"/>
                <w:szCs w:val="20"/>
              </w:rPr>
              <w:t>0403</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1.5900 </w:t>
            </w:r>
          </w:p>
        </w:tc>
        <w:tc>
          <w:tcPr>
            <w:tcW w:w="553"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0.73 </w:t>
            </w:r>
          </w:p>
        </w:tc>
      </w:tr>
      <w:tr w:rsidR="008F7733" w:rsidRPr="008F7733" w:rsidTr="008F7733">
        <w:trPr>
          <w:trHeight w:val="270"/>
        </w:trPr>
        <w:tc>
          <w:tcPr>
            <w:tcW w:w="1653"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lastRenderedPageBreak/>
              <w:t>农业设施建设用地（</w:t>
            </w:r>
            <w:r w:rsidRPr="0061520C">
              <w:rPr>
                <w:rFonts w:ascii="Times New Roman" w:eastAsia="仿宋_GB2312" w:hAnsi="Times New Roman" w:cs="Times New Roman"/>
                <w:color w:val="000000"/>
                <w:kern w:val="0"/>
                <w:sz w:val="20"/>
                <w:szCs w:val="20"/>
              </w:rPr>
              <w:t>06</w:t>
            </w:r>
            <w:r w:rsidRPr="0061520C">
              <w:rPr>
                <w:rFonts w:ascii="Times New Roman" w:eastAsia="仿宋_GB2312" w:hAnsi="Times New Roman" w:cs="Times New Roman"/>
                <w:color w:val="000000"/>
                <w:kern w:val="0"/>
                <w:sz w:val="20"/>
                <w:szCs w:val="20"/>
              </w:rPr>
              <w:t>）</w:t>
            </w: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农村道路（</w:t>
            </w:r>
            <w:r w:rsidRPr="0061520C">
              <w:rPr>
                <w:rFonts w:ascii="Times New Roman" w:eastAsia="仿宋_GB2312" w:hAnsi="Times New Roman" w:cs="Times New Roman"/>
                <w:color w:val="000000"/>
                <w:kern w:val="0"/>
                <w:sz w:val="20"/>
                <w:szCs w:val="20"/>
              </w:rPr>
              <w:t>0601</w:t>
            </w:r>
            <w:r w:rsidRPr="0061520C">
              <w:rPr>
                <w:rFonts w:ascii="Times New Roman" w:eastAsia="仿宋_GB2312" w:hAnsi="Times New Roman" w:cs="Times New Roman"/>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4.0127 </w:t>
            </w:r>
          </w:p>
        </w:tc>
        <w:tc>
          <w:tcPr>
            <w:tcW w:w="553"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1.83 </w:t>
            </w:r>
          </w:p>
        </w:tc>
      </w:tr>
      <w:tr w:rsidR="008F7733" w:rsidRPr="008F7733" w:rsidTr="008F7733">
        <w:trPr>
          <w:trHeight w:val="270"/>
        </w:trPr>
        <w:tc>
          <w:tcPr>
            <w:tcW w:w="1653" w:type="pct"/>
            <w:gridSpan w:val="3"/>
            <w:vMerge/>
            <w:tcBorders>
              <w:top w:val="single" w:sz="4" w:space="0" w:color="auto"/>
              <w:left w:val="single" w:sz="4" w:space="0" w:color="auto"/>
              <w:bottom w:val="single" w:sz="4" w:space="0" w:color="000000"/>
              <w:right w:val="single" w:sz="4" w:space="0" w:color="000000"/>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设施农用地（</w:t>
            </w:r>
            <w:r w:rsidRPr="0061520C">
              <w:rPr>
                <w:rFonts w:ascii="Times New Roman" w:eastAsia="仿宋_GB2312" w:hAnsi="Times New Roman" w:cs="Times New Roman"/>
                <w:color w:val="000000"/>
                <w:kern w:val="0"/>
                <w:sz w:val="20"/>
                <w:szCs w:val="20"/>
              </w:rPr>
              <w:t>0602</w:t>
            </w:r>
            <w:r w:rsidRPr="0061520C">
              <w:rPr>
                <w:rFonts w:ascii="Times New Roman" w:eastAsia="仿宋_GB2312" w:hAnsi="Times New Roman" w:cs="Times New Roman"/>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0.4939 </w:t>
            </w:r>
          </w:p>
        </w:tc>
        <w:tc>
          <w:tcPr>
            <w:tcW w:w="553"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0.23 </w:t>
            </w:r>
          </w:p>
        </w:tc>
      </w:tr>
      <w:tr w:rsidR="008F7733" w:rsidRPr="008F7733" w:rsidTr="008F7733">
        <w:trPr>
          <w:trHeight w:val="270"/>
        </w:trPr>
        <w:tc>
          <w:tcPr>
            <w:tcW w:w="234" w:type="pct"/>
            <w:vMerge w:val="restart"/>
            <w:tcBorders>
              <w:top w:val="nil"/>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城乡建设用地</w:t>
            </w:r>
          </w:p>
        </w:tc>
        <w:tc>
          <w:tcPr>
            <w:tcW w:w="234" w:type="pct"/>
            <w:vMerge w:val="restart"/>
            <w:tcBorders>
              <w:top w:val="nil"/>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村庄建设用地</w:t>
            </w:r>
          </w:p>
        </w:tc>
        <w:tc>
          <w:tcPr>
            <w:tcW w:w="1185" w:type="pct"/>
            <w:vMerge w:val="restart"/>
            <w:tcBorders>
              <w:top w:val="nil"/>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居住用地（</w:t>
            </w:r>
            <w:r w:rsidRPr="0061520C">
              <w:rPr>
                <w:rFonts w:ascii="Times New Roman" w:eastAsia="仿宋_GB2312" w:hAnsi="Times New Roman" w:cs="Times New Roman"/>
                <w:color w:val="000000"/>
                <w:kern w:val="0"/>
                <w:sz w:val="20"/>
                <w:szCs w:val="20"/>
              </w:rPr>
              <w:t>07</w:t>
            </w:r>
            <w:r w:rsidRPr="0061520C">
              <w:rPr>
                <w:rFonts w:ascii="Times New Roman" w:eastAsia="仿宋_GB2312" w:hAnsi="Times New Roman" w:cs="Times New Roman" w:hint="eastAsia"/>
                <w:color w:val="000000"/>
                <w:kern w:val="0"/>
                <w:sz w:val="20"/>
                <w:szCs w:val="20"/>
              </w:rPr>
              <w:t>）</w:t>
            </w: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农村宅基地（</w:t>
            </w:r>
            <w:r w:rsidRPr="0061520C">
              <w:rPr>
                <w:rFonts w:ascii="Times New Roman" w:eastAsia="仿宋_GB2312" w:hAnsi="Times New Roman" w:cs="Times New Roman"/>
                <w:color w:val="000000"/>
                <w:kern w:val="0"/>
                <w:sz w:val="20"/>
                <w:szCs w:val="20"/>
              </w:rPr>
              <w:t>0703</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21.1077 </w:t>
            </w:r>
          </w:p>
        </w:tc>
        <w:tc>
          <w:tcPr>
            <w:tcW w:w="553"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9.65 </w:t>
            </w:r>
          </w:p>
        </w:tc>
      </w:tr>
      <w:tr w:rsidR="008F7733" w:rsidRPr="008F7733" w:rsidTr="008F7733">
        <w:trPr>
          <w:trHeight w:val="270"/>
        </w:trPr>
        <w:tc>
          <w:tcPr>
            <w:tcW w:w="234"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农村社区服务设施用地（</w:t>
            </w:r>
            <w:r w:rsidRPr="0061520C">
              <w:rPr>
                <w:rFonts w:ascii="Times New Roman" w:eastAsia="仿宋_GB2312" w:hAnsi="Times New Roman" w:cs="Times New Roman"/>
                <w:color w:val="000000"/>
                <w:kern w:val="0"/>
                <w:sz w:val="20"/>
                <w:szCs w:val="20"/>
              </w:rPr>
              <w:t>0704</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0.0717 </w:t>
            </w:r>
          </w:p>
        </w:tc>
        <w:tc>
          <w:tcPr>
            <w:tcW w:w="553"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0.03 </w:t>
            </w:r>
          </w:p>
        </w:tc>
      </w:tr>
      <w:tr w:rsidR="008F7733" w:rsidRPr="008F7733" w:rsidTr="008F7733">
        <w:trPr>
          <w:trHeight w:val="270"/>
        </w:trPr>
        <w:tc>
          <w:tcPr>
            <w:tcW w:w="234"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工矿用地（</w:t>
            </w:r>
            <w:r w:rsidRPr="0061520C">
              <w:rPr>
                <w:rFonts w:ascii="Times New Roman" w:eastAsia="仿宋_GB2312" w:hAnsi="Times New Roman" w:cs="Times New Roman"/>
                <w:color w:val="000000"/>
                <w:kern w:val="0"/>
                <w:sz w:val="20"/>
                <w:szCs w:val="20"/>
              </w:rPr>
              <w:t>10</w:t>
            </w:r>
            <w:r w:rsidRPr="0061520C">
              <w:rPr>
                <w:rFonts w:ascii="Times New Roman" w:eastAsia="仿宋_GB2312" w:hAnsi="Times New Roman" w:cs="Times New Roman" w:hint="eastAsia"/>
                <w:color w:val="000000"/>
                <w:kern w:val="0"/>
                <w:sz w:val="20"/>
                <w:szCs w:val="20"/>
              </w:rPr>
              <w:t>）</w:t>
            </w: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工业用地（</w:t>
            </w:r>
            <w:r w:rsidRPr="0061520C">
              <w:rPr>
                <w:rFonts w:ascii="Times New Roman" w:eastAsia="仿宋_GB2312" w:hAnsi="Times New Roman" w:cs="Times New Roman"/>
                <w:color w:val="000000"/>
                <w:kern w:val="0"/>
                <w:sz w:val="20"/>
                <w:szCs w:val="20"/>
              </w:rPr>
              <w:t>1001</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0.8729 </w:t>
            </w:r>
          </w:p>
        </w:tc>
        <w:tc>
          <w:tcPr>
            <w:tcW w:w="553"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0.40 </w:t>
            </w:r>
          </w:p>
        </w:tc>
      </w:tr>
      <w:tr w:rsidR="008F7733" w:rsidRPr="008F7733" w:rsidTr="008F7733">
        <w:trPr>
          <w:trHeight w:val="270"/>
        </w:trPr>
        <w:tc>
          <w:tcPr>
            <w:tcW w:w="234"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vMerge w:val="restart"/>
            <w:tcBorders>
              <w:top w:val="nil"/>
              <w:left w:val="single" w:sz="4" w:space="0" w:color="auto"/>
              <w:bottom w:val="single" w:sz="4" w:space="0" w:color="000000"/>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交通运输用地（</w:t>
            </w:r>
            <w:r w:rsidRPr="0061520C">
              <w:rPr>
                <w:rFonts w:ascii="Times New Roman" w:eastAsia="仿宋_GB2312" w:hAnsi="Times New Roman" w:cs="Times New Roman"/>
                <w:color w:val="000000"/>
                <w:kern w:val="0"/>
                <w:sz w:val="20"/>
                <w:szCs w:val="20"/>
              </w:rPr>
              <w:t>12</w:t>
            </w:r>
            <w:r w:rsidRPr="0061520C">
              <w:rPr>
                <w:rFonts w:ascii="Times New Roman" w:eastAsia="仿宋_GB2312" w:hAnsi="Times New Roman" w:cs="Times New Roman" w:hint="eastAsia"/>
                <w:color w:val="000000"/>
                <w:kern w:val="0"/>
                <w:sz w:val="20"/>
                <w:szCs w:val="20"/>
              </w:rPr>
              <w:t>）</w:t>
            </w:r>
          </w:p>
        </w:tc>
        <w:tc>
          <w:tcPr>
            <w:tcW w:w="2128" w:type="pct"/>
            <w:tcBorders>
              <w:top w:val="single" w:sz="4" w:space="0" w:color="auto"/>
              <w:left w:val="nil"/>
              <w:bottom w:val="single" w:sz="4" w:space="0" w:color="auto"/>
              <w:right w:val="single" w:sz="4" w:space="0" w:color="000000"/>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城镇村道路用地（</w:t>
            </w:r>
            <w:r w:rsidRPr="0061520C">
              <w:rPr>
                <w:rFonts w:ascii="Times New Roman" w:eastAsia="仿宋_GB2312" w:hAnsi="Times New Roman" w:cs="Times New Roman"/>
                <w:color w:val="000000"/>
                <w:kern w:val="0"/>
                <w:sz w:val="20"/>
                <w:szCs w:val="20"/>
              </w:rPr>
              <w:t>1207</w:t>
            </w:r>
            <w:r w:rsidRPr="0061520C">
              <w:rPr>
                <w:rFonts w:ascii="Times New Roman" w:eastAsia="仿宋_GB2312" w:hAnsi="Times New Roman" w:cs="Times New Roman"/>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0.5139 </w:t>
            </w:r>
          </w:p>
        </w:tc>
        <w:tc>
          <w:tcPr>
            <w:tcW w:w="553"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0.23 </w:t>
            </w:r>
          </w:p>
        </w:tc>
      </w:tr>
      <w:tr w:rsidR="008F7733" w:rsidRPr="008F7733" w:rsidTr="008F7733">
        <w:trPr>
          <w:trHeight w:val="270"/>
        </w:trPr>
        <w:tc>
          <w:tcPr>
            <w:tcW w:w="234"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vMerge/>
            <w:tcBorders>
              <w:top w:val="nil"/>
              <w:left w:val="single" w:sz="4" w:space="0" w:color="auto"/>
              <w:bottom w:val="single" w:sz="4" w:space="0" w:color="000000"/>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其他交通设施用地（</w:t>
            </w:r>
            <w:r w:rsidRPr="0061520C">
              <w:rPr>
                <w:rFonts w:ascii="Times New Roman" w:eastAsia="仿宋_GB2312" w:hAnsi="Times New Roman" w:cs="Times New Roman"/>
                <w:color w:val="000000"/>
                <w:kern w:val="0"/>
                <w:sz w:val="20"/>
                <w:szCs w:val="20"/>
              </w:rPr>
              <w:t>1209</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0.1962 </w:t>
            </w:r>
          </w:p>
        </w:tc>
        <w:tc>
          <w:tcPr>
            <w:tcW w:w="553"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0.09 </w:t>
            </w:r>
          </w:p>
        </w:tc>
      </w:tr>
      <w:tr w:rsidR="008F7733" w:rsidRPr="008F7733" w:rsidTr="008F7733">
        <w:trPr>
          <w:trHeight w:val="270"/>
        </w:trPr>
        <w:tc>
          <w:tcPr>
            <w:tcW w:w="46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区域基础设施用地</w:t>
            </w:r>
          </w:p>
        </w:tc>
        <w:tc>
          <w:tcPr>
            <w:tcW w:w="1185"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交通运输用地（</w:t>
            </w:r>
            <w:r w:rsidRPr="0061520C">
              <w:rPr>
                <w:rFonts w:ascii="Times New Roman" w:eastAsia="仿宋_GB2312" w:hAnsi="Times New Roman" w:cs="Times New Roman"/>
                <w:color w:val="000000"/>
                <w:kern w:val="0"/>
                <w:sz w:val="20"/>
                <w:szCs w:val="20"/>
              </w:rPr>
              <w:t>12</w:t>
            </w:r>
            <w:r w:rsidRPr="0061520C">
              <w:rPr>
                <w:rFonts w:ascii="Times New Roman" w:eastAsia="仿宋_GB2312" w:hAnsi="Times New Roman" w:cs="Times New Roman" w:hint="eastAsia"/>
                <w:color w:val="000000"/>
                <w:kern w:val="0"/>
                <w:sz w:val="20"/>
                <w:szCs w:val="20"/>
              </w:rPr>
              <w:t>）</w:t>
            </w: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公路用地（</w:t>
            </w:r>
            <w:r w:rsidRPr="0061520C">
              <w:rPr>
                <w:rFonts w:ascii="Times New Roman" w:eastAsia="仿宋_GB2312" w:hAnsi="Times New Roman" w:cs="Times New Roman"/>
                <w:color w:val="000000"/>
                <w:kern w:val="0"/>
                <w:sz w:val="20"/>
                <w:szCs w:val="20"/>
              </w:rPr>
              <w:t>1202</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1.0509 </w:t>
            </w:r>
          </w:p>
        </w:tc>
        <w:tc>
          <w:tcPr>
            <w:tcW w:w="553"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0.48 </w:t>
            </w:r>
          </w:p>
        </w:tc>
      </w:tr>
      <w:tr w:rsidR="008F7733" w:rsidRPr="008F7733" w:rsidTr="008F7733">
        <w:trPr>
          <w:trHeight w:val="270"/>
        </w:trPr>
        <w:tc>
          <w:tcPr>
            <w:tcW w:w="46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其他建设用地</w:t>
            </w:r>
          </w:p>
        </w:tc>
        <w:tc>
          <w:tcPr>
            <w:tcW w:w="1185"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特殊用地（</w:t>
            </w:r>
            <w:r w:rsidRPr="0061520C">
              <w:rPr>
                <w:rFonts w:ascii="Times New Roman" w:eastAsia="仿宋_GB2312" w:hAnsi="Times New Roman" w:cs="Times New Roman"/>
                <w:color w:val="000000"/>
                <w:kern w:val="0"/>
                <w:sz w:val="20"/>
                <w:szCs w:val="20"/>
              </w:rPr>
              <w:t>15</w:t>
            </w:r>
            <w:r w:rsidRPr="0061520C">
              <w:rPr>
                <w:rFonts w:ascii="Times New Roman" w:eastAsia="仿宋_GB2312" w:hAnsi="Times New Roman" w:cs="Times New Roman" w:hint="eastAsia"/>
                <w:color w:val="000000"/>
                <w:kern w:val="0"/>
                <w:sz w:val="20"/>
                <w:szCs w:val="20"/>
              </w:rPr>
              <w:t>）</w:t>
            </w: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殡葬用地（</w:t>
            </w:r>
            <w:r w:rsidRPr="0061520C">
              <w:rPr>
                <w:rFonts w:ascii="Times New Roman" w:eastAsia="仿宋_GB2312" w:hAnsi="Times New Roman" w:cs="Times New Roman"/>
                <w:color w:val="000000"/>
                <w:kern w:val="0"/>
                <w:sz w:val="20"/>
                <w:szCs w:val="20"/>
              </w:rPr>
              <w:t>1506</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0.0590 </w:t>
            </w:r>
          </w:p>
        </w:tc>
        <w:tc>
          <w:tcPr>
            <w:tcW w:w="553"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0.03 </w:t>
            </w:r>
          </w:p>
        </w:tc>
      </w:tr>
      <w:tr w:rsidR="008F7733" w:rsidRPr="008F7733" w:rsidTr="008F7733">
        <w:trPr>
          <w:trHeight w:val="270"/>
        </w:trPr>
        <w:tc>
          <w:tcPr>
            <w:tcW w:w="468"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陆地水域</w:t>
            </w:r>
          </w:p>
        </w:tc>
        <w:tc>
          <w:tcPr>
            <w:tcW w:w="3313" w:type="pct"/>
            <w:gridSpan w:val="2"/>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坑塘水面（</w:t>
            </w:r>
            <w:r w:rsidRPr="0061520C">
              <w:rPr>
                <w:rFonts w:ascii="Times New Roman" w:eastAsia="仿宋_GB2312" w:hAnsi="Times New Roman" w:cs="Times New Roman"/>
                <w:color w:val="000000"/>
                <w:kern w:val="0"/>
                <w:sz w:val="20"/>
                <w:szCs w:val="20"/>
              </w:rPr>
              <w:t>1704</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1.8641 </w:t>
            </w:r>
          </w:p>
        </w:tc>
        <w:tc>
          <w:tcPr>
            <w:tcW w:w="553"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0.85 </w:t>
            </w:r>
          </w:p>
        </w:tc>
      </w:tr>
      <w:tr w:rsidR="008F7733" w:rsidRPr="008F7733" w:rsidTr="008F7733">
        <w:trPr>
          <w:trHeight w:val="270"/>
        </w:trPr>
        <w:tc>
          <w:tcPr>
            <w:tcW w:w="468" w:type="pct"/>
            <w:gridSpan w:val="2"/>
            <w:vMerge/>
            <w:tcBorders>
              <w:top w:val="single" w:sz="4" w:space="0" w:color="auto"/>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3313" w:type="pct"/>
            <w:gridSpan w:val="2"/>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沟渠（</w:t>
            </w:r>
            <w:r w:rsidRPr="0061520C">
              <w:rPr>
                <w:rFonts w:ascii="Times New Roman" w:eastAsia="仿宋_GB2312" w:hAnsi="Times New Roman" w:cs="Times New Roman"/>
                <w:color w:val="000000"/>
                <w:kern w:val="0"/>
                <w:sz w:val="20"/>
                <w:szCs w:val="20"/>
              </w:rPr>
              <w:t>1705</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13.0144 </w:t>
            </w:r>
          </w:p>
        </w:tc>
        <w:tc>
          <w:tcPr>
            <w:tcW w:w="553"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5.95 </w:t>
            </w:r>
          </w:p>
        </w:tc>
      </w:tr>
    </w:tbl>
    <w:p w:rsidR="007A7978" w:rsidRPr="008F7733" w:rsidRDefault="007A7978" w:rsidP="008F7733">
      <w:pPr>
        <w:widowControl/>
        <w:jc w:val="center"/>
        <w:textAlignment w:val="center"/>
        <w:rPr>
          <w:rFonts w:ascii="Times New Roman" w:eastAsia="仿宋" w:hAnsi="Times New Roman" w:cs="Times New Roman"/>
          <w:color w:val="000000"/>
          <w:kern w:val="0"/>
          <w:sz w:val="20"/>
          <w:szCs w:val="20"/>
          <w:lang w:bidi="ar"/>
        </w:rPr>
      </w:pPr>
    </w:p>
    <w:p w:rsidR="007A7978" w:rsidRPr="008F7733" w:rsidRDefault="001701AB" w:rsidP="008F7733">
      <w:pPr>
        <w:pStyle w:val="a6"/>
      </w:pPr>
      <w:r w:rsidRPr="008F7733">
        <w:rPr>
          <w:rFonts w:hint="eastAsia"/>
        </w:rPr>
        <w:t>表</w:t>
      </w:r>
      <w:r w:rsidRPr="008F7733">
        <w:rPr>
          <w:rFonts w:hint="eastAsia"/>
        </w:rPr>
        <w:t xml:space="preserve">2-11 </w:t>
      </w:r>
      <w:r w:rsidRPr="008F7733">
        <w:rPr>
          <w:rFonts w:hint="eastAsia"/>
        </w:rPr>
        <w:t>岳家村村域国土利用现状统计表</w:t>
      </w:r>
    </w:p>
    <w:p w:rsidR="007A7978" w:rsidRPr="008F7733" w:rsidRDefault="001701AB" w:rsidP="008F7733">
      <w:pPr>
        <w:widowControl/>
        <w:jc w:val="right"/>
        <w:textAlignment w:val="center"/>
        <w:rPr>
          <w:rFonts w:ascii="Times New Roman" w:eastAsia="仿宋" w:hAnsi="Times New Roman" w:cs="Times New Roman"/>
          <w:color w:val="000000"/>
          <w:kern w:val="0"/>
          <w:sz w:val="20"/>
          <w:szCs w:val="20"/>
          <w:lang w:bidi="ar"/>
        </w:rPr>
      </w:pPr>
      <w:r w:rsidRPr="008F7733">
        <w:rPr>
          <w:rFonts w:ascii="Times New Roman" w:eastAsia="仿宋" w:hAnsi="Times New Roman" w:cs="Times New Roman" w:hint="eastAsia"/>
          <w:color w:val="000000"/>
          <w:kern w:val="0"/>
          <w:sz w:val="20"/>
          <w:szCs w:val="20"/>
          <w:lang w:bidi="ar"/>
        </w:rPr>
        <w:t>单位：公顷，</w:t>
      </w:r>
      <w:r w:rsidRPr="008F7733">
        <w:rPr>
          <w:rFonts w:ascii="Times New Roman" w:eastAsia="仿宋" w:hAnsi="Times New Roman" w:cs="Times New Roman" w:hint="eastAsia"/>
          <w:color w:val="000000"/>
          <w:kern w:val="0"/>
          <w:sz w:val="20"/>
          <w:szCs w:val="20"/>
          <w:lang w:bidi="ar"/>
        </w:rPr>
        <w:t>%</w:t>
      </w:r>
      <w:r w:rsidRPr="008F7733">
        <w:rPr>
          <w:rFonts w:ascii="Times New Roman" w:eastAsia="仿宋" w:hAnsi="Times New Roman" w:cs="Times New Roman" w:hint="eastAsia"/>
          <w:color w:val="000000"/>
          <w:kern w:val="0"/>
          <w:sz w:val="20"/>
          <w:szCs w:val="20"/>
          <w:lang w:bidi="ar"/>
        </w:rPr>
        <w:t>；</w:t>
      </w:r>
    </w:p>
    <w:tbl>
      <w:tblPr>
        <w:tblW w:w="5000" w:type="pct"/>
        <w:tblLook w:val="04A0" w:firstRow="1" w:lastRow="0" w:firstColumn="1" w:lastColumn="0" w:noHBand="0" w:noVBand="1"/>
      </w:tblPr>
      <w:tblGrid>
        <w:gridCol w:w="424"/>
        <w:gridCol w:w="424"/>
        <w:gridCol w:w="2147"/>
        <w:gridCol w:w="3856"/>
        <w:gridCol w:w="1207"/>
        <w:gridCol w:w="1002"/>
      </w:tblGrid>
      <w:tr w:rsidR="008F7733" w:rsidRPr="008F7733" w:rsidTr="008F7733">
        <w:trPr>
          <w:trHeight w:val="270"/>
        </w:trPr>
        <w:tc>
          <w:tcPr>
            <w:tcW w:w="3780"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地类名称</w:t>
            </w:r>
          </w:p>
        </w:tc>
        <w:tc>
          <w:tcPr>
            <w:tcW w:w="1220" w:type="pct"/>
            <w:gridSpan w:val="2"/>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规划基期年（</w:t>
            </w:r>
            <w:r w:rsidRPr="0061520C">
              <w:rPr>
                <w:rFonts w:ascii="Times New Roman" w:eastAsia="仿宋_GB2312" w:hAnsi="Times New Roman" w:cs="Times New Roman"/>
                <w:color w:val="000000"/>
                <w:kern w:val="0"/>
                <w:sz w:val="20"/>
                <w:szCs w:val="20"/>
              </w:rPr>
              <w:t>2020</w:t>
            </w:r>
            <w:r w:rsidRPr="0061520C">
              <w:rPr>
                <w:rFonts w:ascii="Times New Roman" w:eastAsia="仿宋_GB2312" w:hAnsi="Times New Roman" w:cs="Times New Roman" w:hint="eastAsia"/>
                <w:color w:val="000000"/>
                <w:kern w:val="0"/>
                <w:sz w:val="20"/>
                <w:szCs w:val="20"/>
              </w:rPr>
              <w:t>年）</w:t>
            </w:r>
          </w:p>
        </w:tc>
      </w:tr>
      <w:tr w:rsidR="008F7733" w:rsidRPr="008F7733" w:rsidTr="008F7733">
        <w:trPr>
          <w:trHeight w:val="270"/>
        </w:trPr>
        <w:tc>
          <w:tcPr>
            <w:tcW w:w="3780" w:type="pct"/>
            <w:gridSpan w:val="4"/>
            <w:vMerge/>
            <w:tcBorders>
              <w:top w:val="single" w:sz="4" w:space="0" w:color="auto"/>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面积</w:t>
            </w:r>
          </w:p>
        </w:tc>
        <w:tc>
          <w:tcPr>
            <w:tcW w:w="554"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占总面积比例</w:t>
            </w:r>
          </w:p>
        </w:tc>
      </w:tr>
      <w:tr w:rsidR="008F7733" w:rsidRPr="008F7733" w:rsidTr="008F7733">
        <w:trPr>
          <w:trHeight w:val="270"/>
        </w:trPr>
        <w:tc>
          <w:tcPr>
            <w:tcW w:w="378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国土总面积</w:t>
            </w:r>
          </w:p>
        </w:tc>
        <w:tc>
          <w:tcPr>
            <w:tcW w:w="666" w:type="pct"/>
            <w:tcBorders>
              <w:top w:val="nil"/>
              <w:left w:val="nil"/>
              <w:bottom w:val="single" w:sz="4" w:space="0" w:color="auto"/>
              <w:right w:val="single" w:sz="4" w:space="0" w:color="auto"/>
            </w:tcBorders>
            <w:shd w:val="clear" w:color="auto" w:fill="auto"/>
            <w:noWrap/>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199.6358 </w:t>
            </w:r>
          </w:p>
        </w:tc>
        <w:tc>
          <w:tcPr>
            <w:tcW w:w="554"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100.00 </w:t>
            </w:r>
          </w:p>
        </w:tc>
      </w:tr>
      <w:tr w:rsidR="008F7733" w:rsidRPr="008F7733" w:rsidTr="008F7733">
        <w:trPr>
          <w:trHeight w:val="270"/>
        </w:trPr>
        <w:tc>
          <w:tcPr>
            <w:tcW w:w="1652"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耕地（</w:t>
            </w:r>
            <w:r w:rsidRPr="0061520C">
              <w:rPr>
                <w:rFonts w:ascii="Times New Roman" w:eastAsia="仿宋_GB2312" w:hAnsi="Times New Roman" w:cs="Times New Roman"/>
                <w:color w:val="000000"/>
                <w:kern w:val="0"/>
                <w:sz w:val="20"/>
                <w:szCs w:val="20"/>
              </w:rPr>
              <w:t>01</w:t>
            </w:r>
            <w:r w:rsidRPr="0061520C">
              <w:rPr>
                <w:rFonts w:ascii="Times New Roman" w:eastAsia="仿宋_GB2312" w:hAnsi="Times New Roman" w:cs="Times New Roman"/>
                <w:color w:val="000000"/>
                <w:kern w:val="0"/>
                <w:sz w:val="20"/>
                <w:szCs w:val="20"/>
              </w:rPr>
              <w:t>）</w:t>
            </w: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水浇地（</w:t>
            </w:r>
            <w:r w:rsidRPr="0061520C">
              <w:rPr>
                <w:rFonts w:ascii="Times New Roman" w:eastAsia="仿宋_GB2312" w:hAnsi="Times New Roman" w:cs="Times New Roman"/>
                <w:color w:val="000000"/>
                <w:kern w:val="0"/>
                <w:sz w:val="20"/>
                <w:szCs w:val="20"/>
              </w:rPr>
              <w:t>0102</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147.3934 </w:t>
            </w:r>
          </w:p>
        </w:tc>
        <w:tc>
          <w:tcPr>
            <w:tcW w:w="554"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73.83 </w:t>
            </w:r>
          </w:p>
        </w:tc>
      </w:tr>
      <w:tr w:rsidR="008F7733" w:rsidRPr="008F7733" w:rsidTr="008F7733">
        <w:trPr>
          <w:trHeight w:val="270"/>
        </w:trPr>
        <w:tc>
          <w:tcPr>
            <w:tcW w:w="1652"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园地（</w:t>
            </w:r>
            <w:r w:rsidRPr="0061520C">
              <w:rPr>
                <w:rFonts w:ascii="Times New Roman" w:eastAsia="仿宋_GB2312" w:hAnsi="Times New Roman" w:cs="Times New Roman"/>
                <w:color w:val="000000"/>
                <w:kern w:val="0"/>
                <w:sz w:val="20"/>
                <w:szCs w:val="20"/>
              </w:rPr>
              <w:t>02</w:t>
            </w:r>
            <w:r w:rsidRPr="0061520C">
              <w:rPr>
                <w:rFonts w:ascii="Times New Roman" w:eastAsia="仿宋_GB2312" w:hAnsi="Times New Roman" w:cs="Times New Roman"/>
                <w:color w:val="000000"/>
                <w:kern w:val="0"/>
                <w:sz w:val="20"/>
                <w:szCs w:val="20"/>
              </w:rPr>
              <w:t>）</w:t>
            </w: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果园（</w:t>
            </w:r>
            <w:r w:rsidRPr="0061520C">
              <w:rPr>
                <w:rFonts w:ascii="Times New Roman" w:eastAsia="仿宋_GB2312" w:hAnsi="Times New Roman" w:cs="Times New Roman"/>
                <w:color w:val="000000"/>
                <w:kern w:val="0"/>
                <w:sz w:val="20"/>
                <w:szCs w:val="20"/>
              </w:rPr>
              <w:t>0201</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4.9507 </w:t>
            </w:r>
          </w:p>
        </w:tc>
        <w:tc>
          <w:tcPr>
            <w:tcW w:w="554"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2.48 </w:t>
            </w:r>
          </w:p>
        </w:tc>
      </w:tr>
      <w:tr w:rsidR="008F7733" w:rsidRPr="008F7733" w:rsidTr="008F7733">
        <w:trPr>
          <w:trHeight w:val="270"/>
        </w:trPr>
        <w:tc>
          <w:tcPr>
            <w:tcW w:w="1652"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林地（</w:t>
            </w:r>
            <w:r w:rsidRPr="0061520C">
              <w:rPr>
                <w:rFonts w:ascii="Times New Roman" w:eastAsia="仿宋_GB2312" w:hAnsi="Times New Roman" w:cs="Times New Roman"/>
                <w:color w:val="000000"/>
                <w:kern w:val="0"/>
                <w:sz w:val="20"/>
                <w:szCs w:val="20"/>
              </w:rPr>
              <w:t>03</w:t>
            </w:r>
            <w:r w:rsidRPr="0061520C">
              <w:rPr>
                <w:rFonts w:ascii="Times New Roman" w:eastAsia="仿宋_GB2312" w:hAnsi="Times New Roman" w:cs="Times New Roman"/>
                <w:color w:val="000000"/>
                <w:kern w:val="0"/>
                <w:sz w:val="20"/>
                <w:szCs w:val="20"/>
              </w:rPr>
              <w:t>）</w:t>
            </w: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乔木林地（</w:t>
            </w:r>
            <w:r w:rsidRPr="0061520C">
              <w:rPr>
                <w:rFonts w:ascii="Times New Roman" w:eastAsia="仿宋_GB2312" w:hAnsi="Times New Roman" w:cs="Times New Roman"/>
                <w:color w:val="000000"/>
                <w:kern w:val="0"/>
                <w:sz w:val="20"/>
                <w:szCs w:val="20"/>
              </w:rPr>
              <w:t>0301</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2.1329 </w:t>
            </w:r>
          </w:p>
        </w:tc>
        <w:tc>
          <w:tcPr>
            <w:tcW w:w="554"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1.07 </w:t>
            </w:r>
          </w:p>
        </w:tc>
      </w:tr>
      <w:tr w:rsidR="008F7733" w:rsidRPr="008F7733" w:rsidTr="008F7733">
        <w:trPr>
          <w:trHeight w:val="270"/>
        </w:trPr>
        <w:tc>
          <w:tcPr>
            <w:tcW w:w="1652" w:type="pct"/>
            <w:gridSpan w:val="3"/>
            <w:vMerge/>
            <w:tcBorders>
              <w:top w:val="single" w:sz="4" w:space="0" w:color="auto"/>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其他林地（</w:t>
            </w:r>
            <w:r w:rsidRPr="0061520C">
              <w:rPr>
                <w:rFonts w:ascii="Times New Roman" w:eastAsia="仿宋_GB2312" w:hAnsi="Times New Roman" w:cs="Times New Roman"/>
                <w:color w:val="000000"/>
                <w:kern w:val="0"/>
                <w:sz w:val="20"/>
                <w:szCs w:val="20"/>
              </w:rPr>
              <w:t>0304</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6.8692 </w:t>
            </w:r>
          </w:p>
        </w:tc>
        <w:tc>
          <w:tcPr>
            <w:tcW w:w="554"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3.44 </w:t>
            </w:r>
          </w:p>
        </w:tc>
      </w:tr>
      <w:tr w:rsidR="008F7733" w:rsidRPr="008F7733" w:rsidTr="008F7733">
        <w:trPr>
          <w:trHeight w:val="270"/>
        </w:trPr>
        <w:tc>
          <w:tcPr>
            <w:tcW w:w="1652"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农业设施建设用地（</w:t>
            </w:r>
            <w:r w:rsidRPr="0061520C">
              <w:rPr>
                <w:rFonts w:ascii="Times New Roman" w:eastAsia="仿宋_GB2312" w:hAnsi="Times New Roman" w:cs="Times New Roman"/>
                <w:color w:val="000000"/>
                <w:kern w:val="0"/>
                <w:sz w:val="20"/>
                <w:szCs w:val="20"/>
              </w:rPr>
              <w:t>06</w:t>
            </w:r>
            <w:r w:rsidRPr="0061520C">
              <w:rPr>
                <w:rFonts w:ascii="Times New Roman" w:eastAsia="仿宋_GB2312" w:hAnsi="Times New Roman" w:cs="Times New Roman"/>
                <w:color w:val="000000"/>
                <w:kern w:val="0"/>
                <w:sz w:val="20"/>
                <w:szCs w:val="20"/>
              </w:rPr>
              <w:t>）</w:t>
            </w: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农村道路（</w:t>
            </w:r>
            <w:r w:rsidRPr="0061520C">
              <w:rPr>
                <w:rFonts w:ascii="Times New Roman" w:eastAsia="仿宋_GB2312" w:hAnsi="Times New Roman" w:cs="Times New Roman"/>
                <w:color w:val="000000"/>
                <w:kern w:val="0"/>
                <w:sz w:val="20"/>
                <w:szCs w:val="20"/>
              </w:rPr>
              <w:t>0601</w:t>
            </w:r>
            <w:r w:rsidRPr="0061520C">
              <w:rPr>
                <w:rFonts w:ascii="Times New Roman" w:eastAsia="仿宋_GB2312" w:hAnsi="Times New Roman" w:cs="Times New Roman"/>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4.4501 </w:t>
            </w:r>
          </w:p>
        </w:tc>
        <w:tc>
          <w:tcPr>
            <w:tcW w:w="554"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2.23 </w:t>
            </w:r>
          </w:p>
        </w:tc>
      </w:tr>
      <w:tr w:rsidR="008F7733" w:rsidRPr="008F7733" w:rsidTr="008F7733">
        <w:trPr>
          <w:trHeight w:val="270"/>
        </w:trPr>
        <w:tc>
          <w:tcPr>
            <w:tcW w:w="1652" w:type="pct"/>
            <w:gridSpan w:val="3"/>
            <w:vMerge/>
            <w:tcBorders>
              <w:top w:val="single" w:sz="4" w:space="0" w:color="auto"/>
              <w:left w:val="single" w:sz="4" w:space="0" w:color="auto"/>
              <w:bottom w:val="single" w:sz="4" w:space="0" w:color="000000"/>
              <w:right w:val="single" w:sz="4" w:space="0" w:color="000000"/>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设施农用地（</w:t>
            </w:r>
            <w:r w:rsidRPr="0061520C">
              <w:rPr>
                <w:rFonts w:ascii="Times New Roman" w:eastAsia="仿宋_GB2312" w:hAnsi="Times New Roman" w:cs="Times New Roman"/>
                <w:color w:val="000000"/>
                <w:kern w:val="0"/>
                <w:sz w:val="20"/>
                <w:szCs w:val="20"/>
              </w:rPr>
              <w:t>0602</w:t>
            </w:r>
            <w:r w:rsidRPr="0061520C">
              <w:rPr>
                <w:rFonts w:ascii="Times New Roman" w:eastAsia="仿宋_GB2312" w:hAnsi="Times New Roman" w:cs="Times New Roman"/>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1.2588 </w:t>
            </w:r>
          </w:p>
        </w:tc>
        <w:tc>
          <w:tcPr>
            <w:tcW w:w="554"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0.63 </w:t>
            </w:r>
          </w:p>
        </w:tc>
      </w:tr>
      <w:tr w:rsidR="008F7733" w:rsidRPr="008F7733" w:rsidTr="008F7733">
        <w:trPr>
          <w:trHeight w:val="270"/>
        </w:trPr>
        <w:tc>
          <w:tcPr>
            <w:tcW w:w="234" w:type="pct"/>
            <w:vMerge w:val="restart"/>
            <w:tcBorders>
              <w:top w:val="nil"/>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城乡建设用地</w:t>
            </w:r>
          </w:p>
        </w:tc>
        <w:tc>
          <w:tcPr>
            <w:tcW w:w="234" w:type="pct"/>
            <w:vMerge w:val="restart"/>
            <w:tcBorders>
              <w:top w:val="nil"/>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村庄建设用地</w:t>
            </w:r>
          </w:p>
        </w:tc>
        <w:tc>
          <w:tcPr>
            <w:tcW w:w="1185" w:type="pct"/>
            <w:vMerge w:val="restart"/>
            <w:tcBorders>
              <w:top w:val="nil"/>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居住用地（</w:t>
            </w:r>
            <w:r w:rsidRPr="0061520C">
              <w:rPr>
                <w:rFonts w:ascii="Times New Roman" w:eastAsia="仿宋_GB2312" w:hAnsi="Times New Roman" w:cs="Times New Roman"/>
                <w:color w:val="000000"/>
                <w:kern w:val="0"/>
                <w:sz w:val="20"/>
                <w:szCs w:val="20"/>
              </w:rPr>
              <w:t>07</w:t>
            </w:r>
            <w:r w:rsidRPr="0061520C">
              <w:rPr>
                <w:rFonts w:ascii="Times New Roman" w:eastAsia="仿宋_GB2312" w:hAnsi="Times New Roman" w:cs="Times New Roman" w:hint="eastAsia"/>
                <w:color w:val="000000"/>
                <w:kern w:val="0"/>
                <w:sz w:val="20"/>
                <w:szCs w:val="20"/>
              </w:rPr>
              <w:t>）</w:t>
            </w: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农村宅基地（</w:t>
            </w:r>
            <w:r w:rsidRPr="0061520C">
              <w:rPr>
                <w:rFonts w:ascii="Times New Roman" w:eastAsia="仿宋_GB2312" w:hAnsi="Times New Roman" w:cs="Times New Roman"/>
                <w:color w:val="000000"/>
                <w:kern w:val="0"/>
                <w:sz w:val="20"/>
                <w:szCs w:val="20"/>
              </w:rPr>
              <w:t>0703</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17.8732 </w:t>
            </w:r>
          </w:p>
        </w:tc>
        <w:tc>
          <w:tcPr>
            <w:tcW w:w="554"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8.95 </w:t>
            </w:r>
          </w:p>
        </w:tc>
      </w:tr>
      <w:tr w:rsidR="008F7733" w:rsidRPr="008F7733" w:rsidTr="008F7733">
        <w:trPr>
          <w:trHeight w:val="270"/>
        </w:trPr>
        <w:tc>
          <w:tcPr>
            <w:tcW w:w="234"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农村社区服务设施用地（</w:t>
            </w:r>
            <w:r w:rsidRPr="0061520C">
              <w:rPr>
                <w:rFonts w:ascii="Times New Roman" w:eastAsia="仿宋_GB2312" w:hAnsi="Times New Roman" w:cs="Times New Roman"/>
                <w:color w:val="000000"/>
                <w:kern w:val="0"/>
                <w:sz w:val="20"/>
                <w:szCs w:val="20"/>
              </w:rPr>
              <w:t>0704</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0.0284 </w:t>
            </w:r>
          </w:p>
        </w:tc>
        <w:tc>
          <w:tcPr>
            <w:tcW w:w="554"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0.01 </w:t>
            </w:r>
          </w:p>
        </w:tc>
      </w:tr>
      <w:tr w:rsidR="008F7733" w:rsidRPr="008F7733" w:rsidTr="008F7733">
        <w:trPr>
          <w:trHeight w:val="270"/>
        </w:trPr>
        <w:tc>
          <w:tcPr>
            <w:tcW w:w="234"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仓储用地（</w:t>
            </w:r>
            <w:r w:rsidRPr="0061520C">
              <w:rPr>
                <w:rFonts w:ascii="Times New Roman" w:eastAsia="仿宋_GB2312" w:hAnsi="Times New Roman" w:cs="Times New Roman"/>
                <w:color w:val="000000"/>
                <w:kern w:val="0"/>
                <w:sz w:val="20"/>
                <w:szCs w:val="20"/>
              </w:rPr>
              <w:t>11</w:t>
            </w:r>
            <w:r w:rsidRPr="0061520C">
              <w:rPr>
                <w:rFonts w:ascii="Times New Roman" w:eastAsia="仿宋_GB2312" w:hAnsi="Times New Roman" w:cs="Times New Roman"/>
                <w:color w:val="000000"/>
                <w:kern w:val="0"/>
                <w:sz w:val="20"/>
                <w:szCs w:val="20"/>
              </w:rPr>
              <w:t>）</w:t>
            </w: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物流仓储用地（</w:t>
            </w:r>
            <w:r w:rsidRPr="0061520C">
              <w:rPr>
                <w:rFonts w:ascii="Times New Roman" w:eastAsia="仿宋_GB2312" w:hAnsi="Times New Roman" w:cs="Times New Roman"/>
                <w:color w:val="000000"/>
                <w:kern w:val="0"/>
                <w:sz w:val="20"/>
                <w:szCs w:val="20"/>
              </w:rPr>
              <w:t>1101</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0.0402 </w:t>
            </w:r>
          </w:p>
        </w:tc>
        <w:tc>
          <w:tcPr>
            <w:tcW w:w="554"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0.02 </w:t>
            </w:r>
          </w:p>
        </w:tc>
      </w:tr>
      <w:tr w:rsidR="008F7733" w:rsidRPr="008F7733" w:rsidTr="008F7733">
        <w:trPr>
          <w:trHeight w:val="270"/>
        </w:trPr>
        <w:tc>
          <w:tcPr>
            <w:tcW w:w="234"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234" w:type="pct"/>
            <w:vMerge/>
            <w:tcBorders>
              <w:top w:val="nil"/>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1185"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交通运输用地（</w:t>
            </w:r>
            <w:r w:rsidRPr="0061520C">
              <w:rPr>
                <w:rFonts w:ascii="Times New Roman" w:eastAsia="仿宋_GB2312" w:hAnsi="Times New Roman" w:cs="Times New Roman"/>
                <w:color w:val="000000"/>
                <w:kern w:val="0"/>
                <w:sz w:val="20"/>
                <w:szCs w:val="20"/>
              </w:rPr>
              <w:t>12</w:t>
            </w:r>
            <w:r w:rsidRPr="0061520C">
              <w:rPr>
                <w:rFonts w:ascii="Times New Roman" w:eastAsia="仿宋_GB2312" w:hAnsi="Times New Roman" w:cs="Times New Roman" w:hint="eastAsia"/>
                <w:color w:val="000000"/>
                <w:kern w:val="0"/>
                <w:sz w:val="20"/>
                <w:szCs w:val="20"/>
              </w:rPr>
              <w:t>）</w:t>
            </w:r>
          </w:p>
        </w:tc>
        <w:tc>
          <w:tcPr>
            <w:tcW w:w="2128" w:type="pct"/>
            <w:tcBorders>
              <w:top w:val="single" w:sz="4" w:space="0" w:color="auto"/>
              <w:left w:val="nil"/>
              <w:bottom w:val="single" w:sz="4" w:space="0" w:color="auto"/>
              <w:right w:val="single" w:sz="4" w:space="0" w:color="000000"/>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城镇村道路用地（</w:t>
            </w:r>
            <w:r w:rsidRPr="0061520C">
              <w:rPr>
                <w:rFonts w:ascii="Times New Roman" w:eastAsia="仿宋_GB2312" w:hAnsi="Times New Roman" w:cs="Times New Roman"/>
                <w:color w:val="000000"/>
                <w:kern w:val="0"/>
                <w:sz w:val="20"/>
                <w:szCs w:val="20"/>
              </w:rPr>
              <w:t>1207</w:t>
            </w:r>
            <w:r w:rsidRPr="0061520C">
              <w:rPr>
                <w:rFonts w:ascii="Times New Roman" w:eastAsia="仿宋_GB2312" w:hAnsi="Times New Roman" w:cs="Times New Roman"/>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0.7024 </w:t>
            </w:r>
          </w:p>
        </w:tc>
        <w:tc>
          <w:tcPr>
            <w:tcW w:w="554"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0.35 </w:t>
            </w:r>
          </w:p>
        </w:tc>
      </w:tr>
      <w:tr w:rsidR="008F7733" w:rsidRPr="008F7733" w:rsidTr="008F7733">
        <w:trPr>
          <w:trHeight w:val="270"/>
        </w:trPr>
        <w:tc>
          <w:tcPr>
            <w:tcW w:w="46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区域基础设施用地</w:t>
            </w:r>
          </w:p>
        </w:tc>
        <w:tc>
          <w:tcPr>
            <w:tcW w:w="1185"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交通运输用地（</w:t>
            </w:r>
            <w:r w:rsidRPr="0061520C">
              <w:rPr>
                <w:rFonts w:ascii="Times New Roman" w:eastAsia="仿宋_GB2312" w:hAnsi="Times New Roman" w:cs="Times New Roman"/>
                <w:color w:val="000000"/>
                <w:kern w:val="0"/>
                <w:sz w:val="20"/>
                <w:szCs w:val="20"/>
              </w:rPr>
              <w:t>12</w:t>
            </w:r>
            <w:r w:rsidRPr="0061520C">
              <w:rPr>
                <w:rFonts w:ascii="Times New Roman" w:eastAsia="仿宋_GB2312" w:hAnsi="Times New Roman" w:cs="Times New Roman" w:hint="eastAsia"/>
                <w:color w:val="000000"/>
                <w:kern w:val="0"/>
                <w:sz w:val="20"/>
                <w:szCs w:val="20"/>
              </w:rPr>
              <w:t>）</w:t>
            </w:r>
          </w:p>
        </w:tc>
        <w:tc>
          <w:tcPr>
            <w:tcW w:w="2128" w:type="pct"/>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公路用地（</w:t>
            </w:r>
            <w:r w:rsidRPr="0061520C">
              <w:rPr>
                <w:rFonts w:ascii="Times New Roman" w:eastAsia="仿宋_GB2312" w:hAnsi="Times New Roman" w:cs="Times New Roman"/>
                <w:color w:val="000000"/>
                <w:kern w:val="0"/>
                <w:sz w:val="20"/>
                <w:szCs w:val="20"/>
              </w:rPr>
              <w:t>1202</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0.2758 </w:t>
            </w:r>
          </w:p>
        </w:tc>
        <w:tc>
          <w:tcPr>
            <w:tcW w:w="554"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0.14 </w:t>
            </w:r>
          </w:p>
        </w:tc>
      </w:tr>
      <w:tr w:rsidR="008F7733" w:rsidRPr="008F7733" w:rsidTr="008F7733">
        <w:trPr>
          <w:trHeight w:val="270"/>
        </w:trPr>
        <w:tc>
          <w:tcPr>
            <w:tcW w:w="467"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陆地水域</w:t>
            </w:r>
          </w:p>
        </w:tc>
        <w:tc>
          <w:tcPr>
            <w:tcW w:w="3313" w:type="pct"/>
            <w:gridSpan w:val="2"/>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坑塘水面（</w:t>
            </w:r>
            <w:r w:rsidRPr="0061520C">
              <w:rPr>
                <w:rFonts w:ascii="Times New Roman" w:eastAsia="仿宋_GB2312" w:hAnsi="Times New Roman" w:cs="Times New Roman"/>
                <w:color w:val="000000"/>
                <w:kern w:val="0"/>
                <w:sz w:val="20"/>
                <w:szCs w:val="20"/>
              </w:rPr>
              <w:t>1704</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0.6935 </w:t>
            </w:r>
          </w:p>
        </w:tc>
        <w:tc>
          <w:tcPr>
            <w:tcW w:w="554"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0.35 </w:t>
            </w:r>
          </w:p>
        </w:tc>
      </w:tr>
      <w:tr w:rsidR="008F7733" w:rsidRPr="008F7733" w:rsidTr="008F7733">
        <w:trPr>
          <w:trHeight w:val="270"/>
        </w:trPr>
        <w:tc>
          <w:tcPr>
            <w:tcW w:w="467" w:type="pct"/>
            <w:gridSpan w:val="2"/>
            <w:vMerge/>
            <w:tcBorders>
              <w:top w:val="single" w:sz="4" w:space="0" w:color="auto"/>
              <w:left w:val="single" w:sz="4" w:space="0" w:color="auto"/>
              <w:bottom w:val="single" w:sz="4" w:space="0" w:color="auto"/>
              <w:right w:val="single" w:sz="4" w:space="0" w:color="auto"/>
            </w:tcBorders>
            <w:vAlign w:val="center"/>
            <w:hideMark/>
          </w:tcPr>
          <w:p w:rsidR="008F7733" w:rsidRPr="0061520C" w:rsidRDefault="008F7733" w:rsidP="0061520C">
            <w:pPr>
              <w:jc w:val="center"/>
              <w:rPr>
                <w:rFonts w:ascii="Times New Roman" w:eastAsia="仿宋_GB2312" w:hAnsi="Times New Roman" w:cs="Times New Roman"/>
                <w:color w:val="000000"/>
                <w:kern w:val="0"/>
                <w:sz w:val="20"/>
                <w:szCs w:val="20"/>
              </w:rPr>
            </w:pPr>
          </w:p>
        </w:tc>
        <w:tc>
          <w:tcPr>
            <w:tcW w:w="3313" w:type="pct"/>
            <w:gridSpan w:val="2"/>
            <w:tcBorders>
              <w:top w:val="single" w:sz="4" w:space="0" w:color="auto"/>
              <w:left w:val="nil"/>
              <w:bottom w:val="single" w:sz="4" w:space="0" w:color="auto"/>
              <w:right w:val="single" w:sz="4" w:space="0" w:color="auto"/>
            </w:tcBorders>
            <w:shd w:val="clear" w:color="auto" w:fill="auto"/>
            <w:vAlign w:val="center"/>
            <w:hideMark/>
          </w:tcPr>
          <w:p w:rsidR="008F7733" w:rsidRPr="0061520C" w:rsidRDefault="008F7733" w:rsidP="0061520C">
            <w:pPr>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沟渠（</w:t>
            </w:r>
            <w:r w:rsidRPr="0061520C">
              <w:rPr>
                <w:rFonts w:ascii="Times New Roman" w:eastAsia="仿宋_GB2312" w:hAnsi="Times New Roman" w:cs="Times New Roman"/>
                <w:color w:val="000000"/>
                <w:kern w:val="0"/>
                <w:sz w:val="20"/>
                <w:szCs w:val="20"/>
              </w:rPr>
              <w:t>1705</w:t>
            </w:r>
            <w:r w:rsidRPr="0061520C">
              <w:rPr>
                <w:rFonts w:ascii="Times New Roman" w:eastAsia="仿宋_GB2312" w:hAnsi="Times New Roman" w:cs="Times New Roman"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12.9673 </w:t>
            </w:r>
          </w:p>
        </w:tc>
        <w:tc>
          <w:tcPr>
            <w:tcW w:w="554" w:type="pct"/>
            <w:tcBorders>
              <w:top w:val="nil"/>
              <w:left w:val="nil"/>
              <w:bottom w:val="single" w:sz="4" w:space="0" w:color="auto"/>
              <w:right w:val="single" w:sz="4" w:space="0" w:color="auto"/>
            </w:tcBorders>
            <w:shd w:val="clear" w:color="auto" w:fill="auto"/>
            <w:vAlign w:val="center"/>
            <w:hideMark/>
          </w:tcPr>
          <w:p w:rsidR="008F7733" w:rsidRPr="0061520C" w:rsidRDefault="008F7733" w:rsidP="0061520C">
            <w:pPr>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6.50 </w:t>
            </w:r>
          </w:p>
        </w:tc>
      </w:tr>
    </w:tbl>
    <w:p w:rsidR="008F7733" w:rsidRPr="008F7733" w:rsidRDefault="008F7733" w:rsidP="008F7733">
      <w:pPr>
        <w:pStyle w:val="a1"/>
        <w:rPr>
          <w:lang w:val="en-US" w:bidi="ar-SA"/>
        </w:rPr>
      </w:pPr>
    </w:p>
    <w:p w:rsidR="007A7978" w:rsidRDefault="001701AB">
      <w:pPr>
        <w:pStyle w:val="3"/>
      </w:pPr>
      <w:r>
        <w:rPr>
          <w:rFonts w:hint="eastAsia"/>
        </w:rPr>
        <w:lastRenderedPageBreak/>
        <w:t>公共服务设施现状</w:t>
      </w:r>
    </w:p>
    <w:p w:rsidR="007A7978" w:rsidRDefault="001701AB">
      <w:pPr>
        <w:pStyle w:val="ad"/>
        <w:spacing w:line="360" w:lineRule="auto"/>
      </w:pPr>
      <w:r>
        <w:rPr>
          <w:rFonts w:hint="eastAsia"/>
        </w:rPr>
        <w:t>花沟村等</w:t>
      </w:r>
      <w:r>
        <w:rPr>
          <w:rFonts w:hint="eastAsia"/>
        </w:rPr>
        <w:t>6</w:t>
      </w:r>
      <w:r>
        <w:rPr>
          <w:rFonts w:hint="eastAsia"/>
        </w:rPr>
        <w:t>村公共服务设施齐全，包括村庄行政管理、文化活动、体育健身、商业服务等公共服务设施。</w:t>
      </w:r>
    </w:p>
    <w:p w:rsidR="007A7978" w:rsidRDefault="001701AB">
      <w:pPr>
        <w:pStyle w:val="4"/>
        <w:numPr>
          <w:ilvl w:val="0"/>
          <w:numId w:val="13"/>
        </w:numPr>
        <w:ind w:firstLine="482"/>
      </w:pPr>
      <w:r>
        <w:rPr>
          <w:rFonts w:hint="eastAsia"/>
        </w:rPr>
        <w:t>行政管理</w:t>
      </w:r>
    </w:p>
    <w:p w:rsidR="007A7978" w:rsidRPr="005D5FBD" w:rsidRDefault="001701AB">
      <w:pPr>
        <w:pStyle w:val="a1"/>
        <w:spacing w:line="360" w:lineRule="auto"/>
        <w:ind w:firstLineChars="200" w:firstLine="480"/>
        <w:rPr>
          <w:rFonts w:ascii="Times New Roman" w:eastAsia="仿宋_GB2312" w:hAnsi="Times New Roman" w:cstheme="minorBidi"/>
          <w:lang w:val="en-US" w:bidi="ar-SA"/>
        </w:rPr>
      </w:pPr>
      <w:r w:rsidRPr="005D5FBD">
        <w:rPr>
          <w:rFonts w:ascii="Times New Roman" w:eastAsia="仿宋_GB2312" w:hAnsi="Times New Roman" w:cstheme="minorBidi" w:hint="eastAsia"/>
          <w:lang w:val="en-US" w:bidi="ar-SA"/>
        </w:rPr>
        <w:t>各行政村党群服务中心设施相对齐全，满足村民公共管理服务需求。</w:t>
      </w:r>
    </w:p>
    <w:p w:rsidR="007A7978" w:rsidRDefault="001701AB">
      <w:pPr>
        <w:pStyle w:val="4"/>
      </w:pPr>
      <w:r>
        <w:rPr>
          <w:rFonts w:hint="eastAsia"/>
        </w:rPr>
        <w:t>教育设施</w:t>
      </w:r>
    </w:p>
    <w:p w:rsidR="007A7978" w:rsidRPr="005D5FBD" w:rsidRDefault="001701AB">
      <w:pPr>
        <w:pStyle w:val="a1"/>
        <w:spacing w:line="360" w:lineRule="auto"/>
        <w:ind w:firstLineChars="200" w:firstLine="480"/>
        <w:rPr>
          <w:rFonts w:ascii="Times New Roman" w:eastAsia="仿宋_GB2312" w:hAnsi="Times New Roman" w:cstheme="minorBidi"/>
          <w:lang w:val="en-US" w:bidi="ar-SA"/>
        </w:rPr>
      </w:pPr>
      <w:r w:rsidRPr="005D5FBD">
        <w:rPr>
          <w:rFonts w:ascii="Times New Roman" w:eastAsia="仿宋_GB2312" w:hAnsi="Times New Roman" w:cstheme="minorBidi" w:hint="eastAsia"/>
          <w:lang w:val="en-US" w:bidi="ar-SA"/>
        </w:rPr>
        <w:t>花沟村等</w:t>
      </w:r>
      <w:r w:rsidRPr="005D5FBD">
        <w:rPr>
          <w:rFonts w:ascii="Times New Roman" w:eastAsia="仿宋_GB2312" w:hAnsi="Times New Roman" w:cstheme="minorBidi" w:hint="eastAsia"/>
          <w:lang w:val="en-US" w:bidi="ar-SA"/>
        </w:rPr>
        <w:t>6</w:t>
      </w:r>
      <w:r w:rsidRPr="005D5FBD">
        <w:rPr>
          <w:rFonts w:ascii="Times New Roman" w:eastAsia="仿宋_GB2312" w:hAnsi="Times New Roman" w:cstheme="minorBidi" w:hint="eastAsia"/>
          <w:lang w:val="en-US" w:bidi="ar-SA"/>
        </w:rPr>
        <w:t>村位于花沟镇区中心，有高青县花沟镇中心小学、花沟镇中心幼儿园、鲁才中学等学校，教育资源比较丰富。</w:t>
      </w:r>
    </w:p>
    <w:p w:rsidR="007A7978" w:rsidRDefault="001701AB">
      <w:pPr>
        <w:pStyle w:val="4"/>
      </w:pPr>
      <w:r>
        <w:rPr>
          <w:rFonts w:hint="eastAsia"/>
        </w:rPr>
        <w:t>体育健身</w:t>
      </w:r>
    </w:p>
    <w:p w:rsidR="007A7978" w:rsidRPr="005D5FBD" w:rsidRDefault="001701AB" w:rsidP="005D5FBD">
      <w:pPr>
        <w:pStyle w:val="a1"/>
        <w:spacing w:line="360" w:lineRule="auto"/>
        <w:ind w:firstLineChars="200" w:firstLine="480"/>
        <w:rPr>
          <w:rFonts w:ascii="Times New Roman" w:eastAsia="仿宋_GB2312" w:hAnsi="Times New Roman" w:cstheme="minorBidi"/>
          <w:lang w:val="en-US" w:bidi="ar-SA"/>
        </w:rPr>
      </w:pPr>
      <w:r w:rsidRPr="005D5FBD">
        <w:rPr>
          <w:rFonts w:ascii="Times New Roman" w:eastAsia="仿宋_GB2312" w:hAnsi="Times New Roman" w:cstheme="minorBidi" w:hint="eastAsia"/>
          <w:lang w:val="en-US" w:bidi="ar-SA"/>
        </w:rPr>
        <w:t>花沟村等</w:t>
      </w:r>
      <w:r w:rsidRPr="005D5FBD">
        <w:rPr>
          <w:rFonts w:ascii="Times New Roman" w:eastAsia="仿宋_GB2312" w:hAnsi="Times New Roman" w:cstheme="minorBidi" w:hint="eastAsia"/>
          <w:lang w:val="en-US" w:bidi="ar-SA"/>
        </w:rPr>
        <w:t>6</w:t>
      </w:r>
      <w:r w:rsidRPr="005D5FBD">
        <w:rPr>
          <w:rFonts w:ascii="Times New Roman" w:eastAsia="仿宋_GB2312" w:hAnsi="Times New Roman" w:cstheme="minorBidi" w:hint="eastAsia"/>
          <w:lang w:val="en-US" w:bidi="ar-SA"/>
        </w:rPr>
        <w:t>村</w:t>
      </w:r>
      <w:r w:rsidRPr="005D5FBD">
        <w:rPr>
          <w:rFonts w:ascii="Times New Roman" w:eastAsia="仿宋_GB2312" w:hAnsi="Times New Roman" w:cstheme="minorBidi"/>
          <w:lang w:val="en-US" w:bidi="ar-SA"/>
        </w:rPr>
        <w:t>内均有公共活动场地，配备有健身器材，满足村民日常健身活动需求。</w:t>
      </w:r>
    </w:p>
    <w:p w:rsidR="007A7978" w:rsidRDefault="001701AB">
      <w:pPr>
        <w:pStyle w:val="4"/>
      </w:pPr>
      <w:r>
        <w:rPr>
          <w:rFonts w:hint="eastAsia"/>
        </w:rPr>
        <w:t>医疗卫生设施</w:t>
      </w:r>
    </w:p>
    <w:p w:rsidR="007A7978" w:rsidRPr="005D5FBD" w:rsidRDefault="001701AB" w:rsidP="005D5FBD">
      <w:pPr>
        <w:pStyle w:val="a1"/>
        <w:spacing w:line="360" w:lineRule="auto"/>
        <w:ind w:firstLineChars="200" w:firstLine="480"/>
        <w:rPr>
          <w:rFonts w:ascii="Times New Roman" w:eastAsia="仿宋_GB2312" w:hAnsi="Times New Roman" w:cstheme="minorBidi"/>
          <w:lang w:val="en-US" w:bidi="ar-SA"/>
        </w:rPr>
      </w:pPr>
      <w:r w:rsidRPr="005D5FBD">
        <w:rPr>
          <w:rFonts w:ascii="Times New Roman" w:eastAsia="仿宋_GB2312" w:hAnsi="Times New Roman" w:cstheme="minorBidi" w:hint="eastAsia"/>
          <w:lang w:val="en-US" w:bidi="ar-SA"/>
        </w:rPr>
        <w:t>花沟村等各行政村均设有卫生室，配备</w:t>
      </w:r>
      <w:r w:rsidRPr="005D5FBD">
        <w:rPr>
          <w:rFonts w:ascii="Times New Roman" w:eastAsia="仿宋_GB2312" w:hAnsi="Times New Roman" w:cstheme="minorBidi" w:hint="eastAsia"/>
          <w:lang w:val="en-US" w:bidi="ar-SA"/>
        </w:rPr>
        <w:t>1</w:t>
      </w:r>
      <w:r w:rsidRPr="005D5FBD">
        <w:rPr>
          <w:rFonts w:ascii="Times New Roman" w:eastAsia="仿宋_GB2312" w:hAnsi="Times New Roman" w:cstheme="minorBidi" w:hint="eastAsia"/>
          <w:lang w:val="en-US" w:bidi="ar-SA"/>
        </w:rPr>
        <w:t>名医护人员，建筑质量良好。</w:t>
      </w:r>
    </w:p>
    <w:p w:rsidR="007A7978" w:rsidRDefault="001701AB">
      <w:pPr>
        <w:pStyle w:val="4"/>
      </w:pPr>
      <w:r>
        <w:t>商业服务</w:t>
      </w:r>
    </w:p>
    <w:p w:rsidR="007A7978" w:rsidRPr="008F7733" w:rsidRDefault="001701AB">
      <w:pPr>
        <w:pStyle w:val="a1"/>
        <w:spacing w:line="360" w:lineRule="auto"/>
        <w:ind w:firstLineChars="200" w:firstLine="480"/>
        <w:rPr>
          <w:rFonts w:ascii="Times New Roman" w:eastAsia="仿宋_GB2312" w:hAnsi="Times New Roman" w:cstheme="minorBidi"/>
          <w:lang w:val="en-US" w:bidi="ar-SA"/>
        </w:rPr>
      </w:pPr>
      <w:r w:rsidRPr="008F7733">
        <w:rPr>
          <w:rFonts w:ascii="Times New Roman" w:eastAsia="仿宋_GB2312" w:hAnsi="Times New Roman" w:cstheme="minorBidi" w:hint="eastAsia"/>
          <w:lang w:val="en-US" w:bidi="ar-SA"/>
        </w:rPr>
        <w:t>各村内均有便民超市，一般为村民利用自有宅基地进行日常用品销售，能够满足村民日常需求。</w:t>
      </w:r>
      <w:r w:rsidRPr="008F7733">
        <w:rPr>
          <w:rFonts w:ascii="Times New Roman" w:eastAsia="仿宋_GB2312" w:hAnsi="Times New Roman" w:cstheme="minorBidi" w:hint="eastAsia"/>
          <w:lang w:val="en-US" w:bidi="ar-SA"/>
        </w:rPr>
        <w:t xml:space="preserve">     </w:t>
      </w:r>
    </w:p>
    <w:tbl>
      <w:tblPr>
        <w:tblStyle w:val="aa"/>
        <w:tblW w:w="0" w:type="auto"/>
        <w:tblBorders>
          <w:top w:val="dashed" w:sz="4" w:space="0" w:color="BFBFBF" w:themeColor="background1" w:themeShade="BF"/>
          <w:left w:val="dashed" w:sz="4" w:space="0" w:color="BFBFBF" w:themeColor="background1" w:themeShade="BF"/>
          <w:bottom w:val="dashed" w:sz="4" w:space="0" w:color="BFBFBF" w:themeColor="background1" w:themeShade="BF"/>
          <w:right w:val="dashed" w:sz="4" w:space="0" w:color="BFBFBF" w:themeColor="background1" w:themeShade="BF"/>
          <w:insideH w:val="dashed" w:sz="4" w:space="0" w:color="BFBFBF" w:themeColor="background1" w:themeShade="BF"/>
          <w:insideV w:val="dashed" w:sz="4" w:space="0" w:color="BFBFBF" w:themeColor="background1" w:themeShade="BF"/>
        </w:tblBorders>
        <w:tblLook w:val="04A0" w:firstRow="1" w:lastRow="0" w:firstColumn="1" w:lastColumn="0" w:noHBand="0" w:noVBand="1"/>
      </w:tblPr>
      <w:tblGrid>
        <w:gridCol w:w="4634"/>
        <w:gridCol w:w="4426"/>
      </w:tblGrid>
      <w:tr w:rsidR="007A7978">
        <w:tc>
          <w:tcPr>
            <w:tcW w:w="4530" w:type="dxa"/>
            <w:tcBorders>
              <w:tl2br w:val="nil"/>
              <w:tr2bl w:val="nil"/>
            </w:tcBorders>
          </w:tcPr>
          <w:p w:rsidR="007A7978" w:rsidRDefault="001701AB">
            <w:pPr>
              <w:pStyle w:val="a1"/>
              <w:spacing w:line="360" w:lineRule="auto"/>
              <w:rPr>
                <w:rFonts w:ascii="仿宋" w:eastAsia="仿宋" w:hAnsi="仿宋" w:cs="仿宋"/>
                <w:color w:val="000000"/>
              </w:rPr>
            </w:pPr>
            <w:r>
              <w:rPr>
                <w:noProof/>
                <w:lang w:val="en-US" w:bidi="ar-SA"/>
              </w:rPr>
              <w:drawing>
                <wp:inline distT="0" distB="0" distL="114300" distR="114300">
                  <wp:extent cx="2686685" cy="2179955"/>
                  <wp:effectExtent l="0" t="0" r="18415" b="10795"/>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19"/>
                          <a:stretch>
                            <a:fillRect/>
                          </a:stretch>
                        </pic:blipFill>
                        <pic:spPr>
                          <a:xfrm>
                            <a:off x="0" y="0"/>
                            <a:ext cx="2686685" cy="2179955"/>
                          </a:xfrm>
                          <a:prstGeom prst="rect">
                            <a:avLst/>
                          </a:prstGeom>
                          <a:noFill/>
                          <a:ln>
                            <a:noFill/>
                          </a:ln>
                        </pic:spPr>
                      </pic:pic>
                    </a:graphicData>
                  </a:graphic>
                </wp:inline>
              </w:drawing>
            </w:r>
          </w:p>
        </w:tc>
        <w:tc>
          <w:tcPr>
            <w:tcW w:w="4530" w:type="dxa"/>
            <w:tcBorders>
              <w:tl2br w:val="nil"/>
              <w:tr2bl w:val="nil"/>
            </w:tcBorders>
          </w:tcPr>
          <w:p w:rsidR="007A7978" w:rsidRDefault="001701AB">
            <w:pPr>
              <w:pStyle w:val="a1"/>
              <w:spacing w:line="360" w:lineRule="auto"/>
              <w:rPr>
                <w:rFonts w:ascii="仿宋" w:eastAsia="仿宋" w:hAnsi="仿宋" w:cs="仿宋"/>
                <w:color w:val="000000"/>
              </w:rPr>
            </w:pPr>
            <w:r>
              <w:rPr>
                <w:noProof/>
                <w:lang w:val="en-US" w:bidi="ar-SA"/>
              </w:rPr>
              <w:drawing>
                <wp:inline distT="0" distB="0" distL="114300" distR="114300">
                  <wp:extent cx="2665095" cy="2193925"/>
                  <wp:effectExtent l="0" t="0" r="1905" b="15875"/>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20"/>
                          <a:stretch>
                            <a:fillRect/>
                          </a:stretch>
                        </pic:blipFill>
                        <pic:spPr>
                          <a:xfrm>
                            <a:off x="0" y="0"/>
                            <a:ext cx="2665095" cy="2193925"/>
                          </a:xfrm>
                          <a:prstGeom prst="rect">
                            <a:avLst/>
                          </a:prstGeom>
                          <a:noFill/>
                          <a:ln>
                            <a:noFill/>
                          </a:ln>
                        </pic:spPr>
                      </pic:pic>
                    </a:graphicData>
                  </a:graphic>
                </wp:inline>
              </w:drawing>
            </w:r>
          </w:p>
        </w:tc>
      </w:tr>
      <w:tr w:rsidR="007A7978">
        <w:tc>
          <w:tcPr>
            <w:tcW w:w="9060" w:type="dxa"/>
            <w:gridSpan w:val="2"/>
            <w:tcBorders>
              <w:tl2br w:val="nil"/>
              <w:tr2bl w:val="nil"/>
            </w:tcBorders>
          </w:tcPr>
          <w:p w:rsidR="007A7978" w:rsidRDefault="001701AB">
            <w:pPr>
              <w:pStyle w:val="a6"/>
              <w:rPr>
                <w:rFonts w:ascii="仿宋" w:eastAsia="仿宋" w:hAnsi="仿宋" w:cs="仿宋"/>
                <w:color w:val="000000"/>
              </w:rPr>
            </w:pPr>
            <w:r>
              <w:rPr>
                <w:rFonts w:hint="eastAsia"/>
              </w:rPr>
              <w:t>图</w:t>
            </w:r>
            <w:r>
              <w:rPr>
                <w:rFonts w:hint="eastAsia"/>
              </w:rPr>
              <w:t xml:space="preserve">2-5 </w:t>
            </w:r>
            <w:r>
              <w:rPr>
                <w:rFonts w:hint="eastAsia"/>
              </w:rPr>
              <w:t>党群中心现状</w:t>
            </w:r>
          </w:p>
        </w:tc>
      </w:tr>
      <w:tr w:rsidR="007A7978">
        <w:tc>
          <w:tcPr>
            <w:tcW w:w="4530" w:type="dxa"/>
            <w:tcBorders>
              <w:tl2br w:val="nil"/>
              <w:tr2bl w:val="nil"/>
            </w:tcBorders>
          </w:tcPr>
          <w:p w:rsidR="007A7978" w:rsidRDefault="001701AB">
            <w:pPr>
              <w:pStyle w:val="a1"/>
              <w:spacing w:line="360" w:lineRule="auto"/>
              <w:rPr>
                <w:lang w:val="en-US"/>
              </w:rPr>
            </w:pPr>
            <w:r>
              <w:rPr>
                <w:rFonts w:ascii="Times New Roman" w:hAnsi="Times New Roman"/>
                <w:noProof/>
                <w:lang w:val="en-US" w:bidi="ar-SA"/>
              </w:rPr>
              <w:lastRenderedPageBreak/>
              <w:drawing>
                <wp:inline distT="0" distB="0" distL="114300" distR="114300">
                  <wp:extent cx="2729230" cy="2181225"/>
                  <wp:effectExtent l="0" t="0" r="1397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1"/>
                          <a:stretch>
                            <a:fillRect/>
                          </a:stretch>
                        </pic:blipFill>
                        <pic:spPr>
                          <a:xfrm>
                            <a:off x="0" y="0"/>
                            <a:ext cx="2729230" cy="2181225"/>
                          </a:xfrm>
                          <a:prstGeom prst="rect">
                            <a:avLst/>
                          </a:prstGeom>
                          <a:noFill/>
                          <a:ln>
                            <a:noFill/>
                          </a:ln>
                        </pic:spPr>
                      </pic:pic>
                    </a:graphicData>
                  </a:graphic>
                </wp:inline>
              </w:drawing>
            </w:r>
          </w:p>
        </w:tc>
        <w:tc>
          <w:tcPr>
            <w:tcW w:w="4530" w:type="dxa"/>
            <w:tcBorders>
              <w:tl2br w:val="nil"/>
              <w:tr2bl w:val="nil"/>
            </w:tcBorders>
          </w:tcPr>
          <w:p w:rsidR="007A7978" w:rsidRDefault="001701AB">
            <w:pPr>
              <w:pStyle w:val="a1"/>
              <w:spacing w:line="360" w:lineRule="auto"/>
              <w:rPr>
                <w:lang w:val="en-US"/>
              </w:rPr>
            </w:pPr>
            <w:r>
              <w:rPr>
                <w:rFonts w:ascii="Times New Roman" w:hAnsi="Times New Roman"/>
                <w:noProof/>
                <w:lang w:val="en-US" w:bidi="ar-SA"/>
              </w:rPr>
              <w:drawing>
                <wp:inline distT="0" distB="0" distL="114300" distR="114300">
                  <wp:extent cx="2581910" cy="2193925"/>
                  <wp:effectExtent l="0" t="0" r="8890" b="158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2"/>
                          <a:stretch>
                            <a:fillRect/>
                          </a:stretch>
                        </pic:blipFill>
                        <pic:spPr>
                          <a:xfrm>
                            <a:off x="0" y="0"/>
                            <a:ext cx="2581910" cy="2193925"/>
                          </a:xfrm>
                          <a:prstGeom prst="rect">
                            <a:avLst/>
                          </a:prstGeom>
                          <a:noFill/>
                          <a:ln>
                            <a:noFill/>
                          </a:ln>
                        </pic:spPr>
                      </pic:pic>
                    </a:graphicData>
                  </a:graphic>
                </wp:inline>
              </w:drawing>
            </w:r>
          </w:p>
        </w:tc>
      </w:tr>
      <w:tr w:rsidR="007A7978">
        <w:tc>
          <w:tcPr>
            <w:tcW w:w="9060" w:type="dxa"/>
            <w:gridSpan w:val="2"/>
            <w:tcBorders>
              <w:tl2br w:val="nil"/>
              <w:tr2bl w:val="nil"/>
            </w:tcBorders>
          </w:tcPr>
          <w:p w:rsidR="007A7978" w:rsidRDefault="001701AB">
            <w:pPr>
              <w:pStyle w:val="a6"/>
            </w:pPr>
            <w:r>
              <w:rPr>
                <w:rFonts w:hint="eastAsia"/>
              </w:rPr>
              <w:t>图</w:t>
            </w:r>
            <w:r>
              <w:rPr>
                <w:rFonts w:hint="eastAsia"/>
              </w:rPr>
              <w:t xml:space="preserve">2-6 </w:t>
            </w:r>
            <w:r>
              <w:rPr>
                <w:rFonts w:hint="eastAsia"/>
              </w:rPr>
              <w:t>体育健身设施现状</w:t>
            </w:r>
          </w:p>
        </w:tc>
      </w:tr>
      <w:tr w:rsidR="007A7978">
        <w:tc>
          <w:tcPr>
            <w:tcW w:w="4530" w:type="dxa"/>
            <w:tcBorders>
              <w:tl2br w:val="nil"/>
              <w:tr2bl w:val="nil"/>
            </w:tcBorders>
          </w:tcPr>
          <w:p w:rsidR="007A7978" w:rsidRDefault="001701AB">
            <w:pPr>
              <w:pStyle w:val="a1"/>
              <w:spacing w:line="360" w:lineRule="auto"/>
              <w:rPr>
                <w:lang w:val="en-US"/>
              </w:rPr>
            </w:pPr>
            <w:r>
              <w:rPr>
                <w:noProof/>
                <w:lang w:val="en-US" w:bidi="ar-SA"/>
              </w:rPr>
              <w:drawing>
                <wp:inline distT="0" distB="0" distL="114300" distR="114300">
                  <wp:extent cx="2821305" cy="2297430"/>
                  <wp:effectExtent l="0" t="0" r="17145"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3"/>
                          <a:stretch>
                            <a:fillRect/>
                          </a:stretch>
                        </pic:blipFill>
                        <pic:spPr>
                          <a:xfrm>
                            <a:off x="0" y="0"/>
                            <a:ext cx="2821305" cy="2297430"/>
                          </a:xfrm>
                          <a:prstGeom prst="rect">
                            <a:avLst/>
                          </a:prstGeom>
                          <a:noFill/>
                          <a:ln>
                            <a:noFill/>
                          </a:ln>
                        </pic:spPr>
                      </pic:pic>
                    </a:graphicData>
                  </a:graphic>
                </wp:inline>
              </w:drawing>
            </w:r>
          </w:p>
        </w:tc>
        <w:tc>
          <w:tcPr>
            <w:tcW w:w="4530" w:type="dxa"/>
            <w:tcBorders>
              <w:tl2br w:val="nil"/>
              <w:tr2bl w:val="nil"/>
            </w:tcBorders>
          </w:tcPr>
          <w:p w:rsidR="007A7978" w:rsidRDefault="001701AB">
            <w:pPr>
              <w:pStyle w:val="a1"/>
              <w:spacing w:line="360" w:lineRule="auto"/>
              <w:rPr>
                <w:lang w:val="en-US"/>
              </w:rPr>
            </w:pPr>
            <w:r>
              <w:rPr>
                <w:noProof/>
                <w:lang w:val="en-US" w:bidi="ar-SA"/>
              </w:rPr>
              <w:drawing>
                <wp:inline distT="0" distB="0" distL="114300" distR="114300">
                  <wp:extent cx="2689225" cy="2304415"/>
                  <wp:effectExtent l="0" t="0" r="15875" b="63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24"/>
                          <a:stretch>
                            <a:fillRect/>
                          </a:stretch>
                        </pic:blipFill>
                        <pic:spPr>
                          <a:xfrm>
                            <a:off x="0" y="0"/>
                            <a:ext cx="2689225" cy="2304415"/>
                          </a:xfrm>
                          <a:prstGeom prst="rect">
                            <a:avLst/>
                          </a:prstGeom>
                          <a:noFill/>
                          <a:ln>
                            <a:noFill/>
                          </a:ln>
                        </pic:spPr>
                      </pic:pic>
                    </a:graphicData>
                  </a:graphic>
                </wp:inline>
              </w:drawing>
            </w:r>
          </w:p>
        </w:tc>
      </w:tr>
      <w:tr w:rsidR="007A7978">
        <w:tc>
          <w:tcPr>
            <w:tcW w:w="9060" w:type="dxa"/>
            <w:gridSpan w:val="2"/>
            <w:tcBorders>
              <w:tl2br w:val="nil"/>
              <w:tr2bl w:val="nil"/>
            </w:tcBorders>
          </w:tcPr>
          <w:p w:rsidR="007A7978" w:rsidRDefault="001701AB">
            <w:pPr>
              <w:pStyle w:val="a6"/>
            </w:pPr>
            <w:r>
              <w:rPr>
                <w:rFonts w:hint="eastAsia"/>
              </w:rPr>
              <w:t>图</w:t>
            </w:r>
            <w:r>
              <w:rPr>
                <w:rFonts w:hint="eastAsia"/>
              </w:rPr>
              <w:t xml:space="preserve">2-7 </w:t>
            </w:r>
            <w:r>
              <w:rPr>
                <w:rFonts w:hint="eastAsia"/>
              </w:rPr>
              <w:t>医疗卫生设施现状</w:t>
            </w:r>
          </w:p>
        </w:tc>
      </w:tr>
      <w:tr w:rsidR="007A7978">
        <w:tc>
          <w:tcPr>
            <w:tcW w:w="4530" w:type="dxa"/>
            <w:tcBorders>
              <w:tl2br w:val="nil"/>
              <w:tr2bl w:val="nil"/>
            </w:tcBorders>
          </w:tcPr>
          <w:p w:rsidR="007A7978" w:rsidRDefault="001701AB">
            <w:pPr>
              <w:pStyle w:val="a1"/>
              <w:spacing w:line="360" w:lineRule="auto"/>
              <w:rPr>
                <w:lang w:val="en-US"/>
              </w:rPr>
            </w:pPr>
            <w:r>
              <w:rPr>
                <w:rFonts w:ascii="Times New Roman" w:hAnsi="Times New Roman"/>
                <w:noProof/>
                <w:lang w:val="en-US" w:bidi="ar-SA"/>
              </w:rPr>
              <w:drawing>
                <wp:inline distT="0" distB="0" distL="114300" distR="114300">
                  <wp:extent cx="2809240" cy="2298065"/>
                  <wp:effectExtent l="0" t="0" r="10160" b="698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25"/>
                          <a:stretch>
                            <a:fillRect/>
                          </a:stretch>
                        </pic:blipFill>
                        <pic:spPr>
                          <a:xfrm>
                            <a:off x="0" y="0"/>
                            <a:ext cx="2809240" cy="2298065"/>
                          </a:xfrm>
                          <a:prstGeom prst="rect">
                            <a:avLst/>
                          </a:prstGeom>
                          <a:noFill/>
                          <a:ln>
                            <a:noFill/>
                          </a:ln>
                        </pic:spPr>
                      </pic:pic>
                    </a:graphicData>
                  </a:graphic>
                </wp:inline>
              </w:drawing>
            </w:r>
          </w:p>
        </w:tc>
        <w:tc>
          <w:tcPr>
            <w:tcW w:w="4530" w:type="dxa"/>
            <w:tcBorders>
              <w:tl2br w:val="nil"/>
              <w:tr2bl w:val="nil"/>
            </w:tcBorders>
          </w:tcPr>
          <w:p w:rsidR="007A7978" w:rsidRDefault="001701AB">
            <w:pPr>
              <w:pStyle w:val="a1"/>
              <w:spacing w:line="360" w:lineRule="auto"/>
              <w:rPr>
                <w:lang w:val="en-US"/>
              </w:rPr>
            </w:pPr>
            <w:r>
              <w:rPr>
                <w:rFonts w:ascii="Times New Roman" w:hAnsi="Times New Roman"/>
                <w:noProof/>
                <w:lang w:val="en-US" w:bidi="ar-SA"/>
              </w:rPr>
              <w:drawing>
                <wp:inline distT="0" distB="0" distL="114300" distR="114300">
                  <wp:extent cx="2667000" cy="2305050"/>
                  <wp:effectExtent l="0" t="0" r="0" b="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26"/>
                          <a:stretch>
                            <a:fillRect/>
                          </a:stretch>
                        </pic:blipFill>
                        <pic:spPr>
                          <a:xfrm>
                            <a:off x="0" y="0"/>
                            <a:ext cx="2667000" cy="2305050"/>
                          </a:xfrm>
                          <a:prstGeom prst="rect">
                            <a:avLst/>
                          </a:prstGeom>
                          <a:noFill/>
                          <a:ln>
                            <a:noFill/>
                          </a:ln>
                        </pic:spPr>
                      </pic:pic>
                    </a:graphicData>
                  </a:graphic>
                </wp:inline>
              </w:drawing>
            </w:r>
          </w:p>
        </w:tc>
      </w:tr>
      <w:tr w:rsidR="007A7978">
        <w:tc>
          <w:tcPr>
            <w:tcW w:w="9060" w:type="dxa"/>
            <w:gridSpan w:val="2"/>
            <w:tcBorders>
              <w:tl2br w:val="nil"/>
              <w:tr2bl w:val="nil"/>
            </w:tcBorders>
          </w:tcPr>
          <w:p w:rsidR="007A7978" w:rsidRDefault="001701AB">
            <w:pPr>
              <w:pStyle w:val="a6"/>
            </w:pPr>
            <w:r>
              <w:rPr>
                <w:rFonts w:hint="eastAsia"/>
              </w:rPr>
              <w:t>图</w:t>
            </w:r>
            <w:r>
              <w:rPr>
                <w:rFonts w:hint="eastAsia"/>
              </w:rPr>
              <w:t xml:space="preserve">2-8 </w:t>
            </w:r>
            <w:r>
              <w:rPr>
                <w:rFonts w:hint="eastAsia"/>
              </w:rPr>
              <w:t>商业设施现状</w:t>
            </w:r>
          </w:p>
        </w:tc>
      </w:tr>
    </w:tbl>
    <w:p w:rsidR="007A7978" w:rsidRDefault="001701AB">
      <w:pPr>
        <w:pStyle w:val="3"/>
      </w:pPr>
      <w:r>
        <w:rPr>
          <w:rFonts w:hint="eastAsia"/>
        </w:rPr>
        <w:lastRenderedPageBreak/>
        <w:t>公用工程设施现状</w:t>
      </w:r>
    </w:p>
    <w:p w:rsidR="007A7978" w:rsidRDefault="001701AB">
      <w:pPr>
        <w:pStyle w:val="ad"/>
        <w:spacing w:line="360" w:lineRule="auto"/>
      </w:pPr>
      <w:r>
        <w:rPr>
          <w:rFonts w:hint="eastAsia"/>
        </w:rPr>
        <w:t>花沟村等</w:t>
      </w:r>
      <w:r>
        <w:rPr>
          <w:rFonts w:hint="eastAsia"/>
        </w:rPr>
        <w:t>6</w:t>
      </w:r>
      <w:r>
        <w:rPr>
          <w:rFonts w:hint="eastAsia"/>
        </w:rPr>
        <w:t>村基础设施配套相对较完善，已经实现集中供水、供电、通信，但排水设施相对缺乏，无集中供热设施。</w:t>
      </w:r>
    </w:p>
    <w:p w:rsidR="007A7978" w:rsidRDefault="001701AB">
      <w:pPr>
        <w:pStyle w:val="4"/>
        <w:numPr>
          <w:ilvl w:val="0"/>
          <w:numId w:val="14"/>
        </w:numPr>
        <w:ind w:firstLine="482"/>
      </w:pPr>
      <w:r>
        <w:rPr>
          <w:rFonts w:hint="eastAsia"/>
        </w:rPr>
        <w:t>给水工程</w:t>
      </w:r>
    </w:p>
    <w:p w:rsidR="007A7978" w:rsidRDefault="001701AB">
      <w:pPr>
        <w:pStyle w:val="ad"/>
        <w:spacing w:line="360" w:lineRule="auto"/>
      </w:pPr>
      <w:r>
        <w:rPr>
          <w:rFonts w:hint="eastAsia"/>
        </w:rPr>
        <w:t>花沟村等</w:t>
      </w:r>
      <w:r>
        <w:rPr>
          <w:rFonts w:hint="eastAsia"/>
        </w:rPr>
        <w:t>6</w:t>
      </w:r>
      <w:r>
        <w:rPr>
          <w:rFonts w:hint="eastAsia"/>
        </w:rPr>
        <w:t>村已实现集中供水，给水水源来自花沟镇供水管网。供水主管自市政管网接入村庄主要道路，所有</w:t>
      </w:r>
      <w:proofErr w:type="gramStart"/>
      <w:r>
        <w:rPr>
          <w:rFonts w:hint="eastAsia"/>
        </w:rPr>
        <w:t>管网均埋地</w:t>
      </w:r>
      <w:proofErr w:type="gramEnd"/>
      <w:r>
        <w:rPr>
          <w:rFonts w:hint="eastAsia"/>
        </w:rPr>
        <w:t>敷设，呈枝状方式布置。</w:t>
      </w:r>
    </w:p>
    <w:tbl>
      <w:tblPr>
        <w:tblStyle w:val="aa"/>
        <w:tblW w:w="0" w:type="auto"/>
        <w:tblBorders>
          <w:top w:val="dashSmallGap" w:sz="4" w:space="0" w:color="BFBFBF" w:themeColor="background1" w:themeShade="BF"/>
          <w:left w:val="dashSmallGap" w:sz="4" w:space="0" w:color="BFBFBF" w:themeColor="background1" w:themeShade="BF"/>
          <w:bottom w:val="dashSmallGap" w:sz="4" w:space="0" w:color="BFBFBF" w:themeColor="background1" w:themeShade="BF"/>
          <w:right w:val="dashSmallGap" w:sz="4" w:space="0" w:color="BFBFBF" w:themeColor="background1" w:themeShade="BF"/>
          <w:insideH w:val="dashSmallGap" w:sz="4" w:space="0" w:color="BFBFBF" w:themeColor="background1" w:themeShade="BF"/>
          <w:insideV w:val="dashSmallGap" w:sz="4" w:space="0" w:color="BFBFBF" w:themeColor="background1" w:themeShade="BF"/>
        </w:tblBorders>
        <w:tblLook w:val="04A0" w:firstRow="1" w:lastRow="0" w:firstColumn="1" w:lastColumn="0" w:noHBand="0" w:noVBand="1"/>
      </w:tblPr>
      <w:tblGrid>
        <w:gridCol w:w="4566"/>
        <w:gridCol w:w="4494"/>
      </w:tblGrid>
      <w:tr w:rsidR="007A7978">
        <w:tc>
          <w:tcPr>
            <w:tcW w:w="4566" w:type="dxa"/>
            <w:tcBorders>
              <w:tl2br w:val="nil"/>
              <w:tr2bl w:val="nil"/>
            </w:tcBorders>
          </w:tcPr>
          <w:p w:rsidR="007A7978" w:rsidRDefault="001701AB">
            <w:pPr>
              <w:pStyle w:val="ad"/>
              <w:spacing w:line="360" w:lineRule="auto"/>
            </w:pPr>
            <w:r>
              <w:rPr>
                <w:noProof/>
              </w:rPr>
              <w:drawing>
                <wp:inline distT="0" distB="0" distL="114300" distR="114300">
                  <wp:extent cx="2422525" cy="2055495"/>
                  <wp:effectExtent l="0" t="0" r="15875" b="1905"/>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27"/>
                          <a:stretch>
                            <a:fillRect/>
                          </a:stretch>
                        </pic:blipFill>
                        <pic:spPr>
                          <a:xfrm>
                            <a:off x="0" y="0"/>
                            <a:ext cx="2422525" cy="2055495"/>
                          </a:xfrm>
                          <a:prstGeom prst="rect">
                            <a:avLst/>
                          </a:prstGeom>
                          <a:noFill/>
                          <a:ln>
                            <a:noFill/>
                          </a:ln>
                        </pic:spPr>
                      </pic:pic>
                    </a:graphicData>
                  </a:graphic>
                </wp:inline>
              </w:drawing>
            </w:r>
          </w:p>
        </w:tc>
        <w:tc>
          <w:tcPr>
            <w:tcW w:w="4494" w:type="dxa"/>
            <w:tcBorders>
              <w:tl2br w:val="nil"/>
              <w:tr2bl w:val="nil"/>
            </w:tcBorders>
          </w:tcPr>
          <w:p w:rsidR="007A7978" w:rsidRDefault="001701AB">
            <w:pPr>
              <w:pStyle w:val="ad"/>
              <w:spacing w:line="360" w:lineRule="auto"/>
              <w:rPr>
                <w:b/>
                <w:bCs/>
              </w:rPr>
            </w:pPr>
            <w:r>
              <w:rPr>
                <w:noProof/>
              </w:rPr>
              <w:drawing>
                <wp:inline distT="0" distB="0" distL="114300" distR="114300">
                  <wp:extent cx="2294255" cy="2075180"/>
                  <wp:effectExtent l="0" t="0" r="10795" b="127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28"/>
                          <a:stretch>
                            <a:fillRect/>
                          </a:stretch>
                        </pic:blipFill>
                        <pic:spPr>
                          <a:xfrm>
                            <a:off x="0" y="0"/>
                            <a:ext cx="2294255" cy="2075180"/>
                          </a:xfrm>
                          <a:prstGeom prst="rect">
                            <a:avLst/>
                          </a:prstGeom>
                          <a:noFill/>
                          <a:ln>
                            <a:noFill/>
                          </a:ln>
                        </pic:spPr>
                      </pic:pic>
                    </a:graphicData>
                  </a:graphic>
                </wp:inline>
              </w:drawing>
            </w:r>
          </w:p>
        </w:tc>
      </w:tr>
      <w:tr w:rsidR="007A7978">
        <w:tc>
          <w:tcPr>
            <w:tcW w:w="9060" w:type="dxa"/>
            <w:gridSpan w:val="2"/>
            <w:tcBorders>
              <w:tl2br w:val="nil"/>
              <w:tr2bl w:val="nil"/>
            </w:tcBorders>
          </w:tcPr>
          <w:p w:rsidR="007A7978" w:rsidRDefault="001701AB">
            <w:pPr>
              <w:pStyle w:val="a6"/>
            </w:pPr>
            <w:r>
              <w:rPr>
                <w:rFonts w:hint="eastAsia"/>
              </w:rPr>
              <w:t>图</w:t>
            </w:r>
            <w:r>
              <w:rPr>
                <w:rFonts w:hint="eastAsia"/>
              </w:rPr>
              <w:t xml:space="preserve">2-9 </w:t>
            </w:r>
            <w:r>
              <w:rPr>
                <w:rFonts w:hint="eastAsia"/>
              </w:rPr>
              <w:t>村庄供水现状</w:t>
            </w:r>
          </w:p>
        </w:tc>
      </w:tr>
    </w:tbl>
    <w:p w:rsidR="007A7978" w:rsidRDefault="001701AB">
      <w:pPr>
        <w:pStyle w:val="4"/>
      </w:pPr>
      <w:r>
        <w:rPr>
          <w:rFonts w:hint="eastAsia"/>
        </w:rPr>
        <w:t>排水工程</w:t>
      </w:r>
    </w:p>
    <w:p w:rsidR="007A7978" w:rsidRDefault="001701AB">
      <w:pPr>
        <w:pStyle w:val="ad"/>
        <w:spacing w:line="360" w:lineRule="auto"/>
      </w:pPr>
      <w:r>
        <w:rPr>
          <w:rFonts w:hint="eastAsia"/>
        </w:rPr>
        <w:t>花沟村等</w:t>
      </w:r>
      <w:r>
        <w:rPr>
          <w:rFonts w:hint="eastAsia"/>
        </w:rPr>
        <w:t>6</w:t>
      </w:r>
      <w:r>
        <w:rPr>
          <w:rFonts w:hint="eastAsia"/>
        </w:rPr>
        <w:t>村已完成多数旱厕改造，其排水设施主要用于排除雨水和生活洗刷用水。目前，沿村庄主路局部布置排水暗渠，雨水多沿道路径流排放，利用自然渗透方式处理，无污水处理设施。水冲式厕所生活污水则排入化粪池，由吸粪车每半年抽取一次，集中处理。</w:t>
      </w:r>
    </w:p>
    <w:tbl>
      <w:tblPr>
        <w:tblStyle w:val="aa"/>
        <w:tblW w:w="0" w:type="auto"/>
        <w:tblBorders>
          <w:top w:val="dashSmallGap" w:sz="4" w:space="0" w:color="BFBFBF" w:themeColor="background1" w:themeShade="BF"/>
          <w:left w:val="dashSmallGap" w:sz="4" w:space="0" w:color="BFBFBF" w:themeColor="background1" w:themeShade="BF"/>
          <w:bottom w:val="dashSmallGap" w:sz="4" w:space="0" w:color="BFBFBF" w:themeColor="background1" w:themeShade="BF"/>
          <w:right w:val="dashSmallGap" w:sz="4" w:space="0" w:color="BFBFBF" w:themeColor="background1" w:themeShade="BF"/>
          <w:insideH w:val="dashSmallGap" w:sz="4" w:space="0" w:color="BFBFBF" w:themeColor="background1" w:themeShade="BF"/>
          <w:insideV w:val="dashSmallGap" w:sz="4" w:space="0" w:color="BFBFBF" w:themeColor="background1" w:themeShade="BF"/>
        </w:tblBorders>
        <w:tblLook w:val="04A0" w:firstRow="1" w:lastRow="0" w:firstColumn="1" w:lastColumn="0" w:noHBand="0" w:noVBand="1"/>
      </w:tblPr>
      <w:tblGrid>
        <w:gridCol w:w="4530"/>
        <w:gridCol w:w="4530"/>
      </w:tblGrid>
      <w:tr w:rsidR="007A7978">
        <w:tc>
          <w:tcPr>
            <w:tcW w:w="4530" w:type="dxa"/>
            <w:tcBorders>
              <w:tl2br w:val="nil"/>
              <w:tr2bl w:val="nil"/>
            </w:tcBorders>
          </w:tcPr>
          <w:p w:rsidR="007A7978" w:rsidRDefault="001701AB">
            <w:pPr>
              <w:pStyle w:val="ad"/>
              <w:spacing w:line="360" w:lineRule="auto"/>
            </w:pPr>
            <w:r>
              <w:rPr>
                <w:noProof/>
              </w:rPr>
              <w:drawing>
                <wp:inline distT="0" distB="0" distL="114300" distR="114300">
                  <wp:extent cx="2336800" cy="1863725"/>
                  <wp:effectExtent l="0" t="0" r="6350" b="317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29"/>
                          <a:stretch>
                            <a:fillRect/>
                          </a:stretch>
                        </pic:blipFill>
                        <pic:spPr>
                          <a:xfrm>
                            <a:off x="0" y="0"/>
                            <a:ext cx="2336800" cy="1863725"/>
                          </a:xfrm>
                          <a:prstGeom prst="rect">
                            <a:avLst/>
                          </a:prstGeom>
                          <a:noFill/>
                          <a:ln>
                            <a:noFill/>
                          </a:ln>
                        </pic:spPr>
                      </pic:pic>
                    </a:graphicData>
                  </a:graphic>
                </wp:inline>
              </w:drawing>
            </w:r>
          </w:p>
        </w:tc>
        <w:tc>
          <w:tcPr>
            <w:tcW w:w="4530" w:type="dxa"/>
            <w:tcBorders>
              <w:tl2br w:val="nil"/>
              <w:tr2bl w:val="nil"/>
            </w:tcBorders>
          </w:tcPr>
          <w:p w:rsidR="007A7978" w:rsidRDefault="001701AB">
            <w:pPr>
              <w:pStyle w:val="ad"/>
              <w:spacing w:line="360" w:lineRule="auto"/>
            </w:pPr>
            <w:r>
              <w:rPr>
                <w:noProof/>
              </w:rPr>
              <w:drawing>
                <wp:inline distT="0" distB="0" distL="114300" distR="114300">
                  <wp:extent cx="2408555" cy="1873250"/>
                  <wp:effectExtent l="0" t="0" r="10795" b="12700"/>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30"/>
                          <a:stretch>
                            <a:fillRect/>
                          </a:stretch>
                        </pic:blipFill>
                        <pic:spPr>
                          <a:xfrm>
                            <a:off x="0" y="0"/>
                            <a:ext cx="2408555" cy="1873250"/>
                          </a:xfrm>
                          <a:prstGeom prst="rect">
                            <a:avLst/>
                          </a:prstGeom>
                          <a:noFill/>
                          <a:ln>
                            <a:noFill/>
                          </a:ln>
                        </pic:spPr>
                      </pic:pic>
                    </a:graphicData>
                  </a:graphic>
                </wp:inline>
              </w:drawing>
            </w:r>
          </w:p>
        </w:tc>
      </w:tr>
      <w:tr w:rsidR="007A7978">
        <w:tc>
          <w:tcPr>
            <w:tcW w:w="9060" w:type="dxa"/>
            <w:gridSpan w:val="2"/>
            <w:tcBorders>
              <w:tl2br w:val="nil"/>
              <w:tr2bl w:val="nil"/>
            </w:tcBorders>
          </w:tcPr>
          <w:p w:rsidR="007A7978" w:rsidRDefault="001701AB">
            <w:pPr>
              <w:pStyle w:val="a6"/>
            </w:pPr>
            <w:r>
              <w:rPr>
                <w:rFonts w:hint="eastAsia"/>
              </w:rPr>
              <w:t>图</w:t>
            </w:r>
            <w:r>
              <w:rPr>
                <w:rFonts w:hint="eastAsia"/>
              </w:rPr>
              <w:t xml:space="preserve">2-10 </w:t>
            </w:r>
            <w:r>
              <w:rPr>
                <w:rFonts w:hint="eastAsia"/>
              </w:rPr>
              <w:t>村庄排水设施现状</w:t>
            </w:r>
          </w:p>
        </w:tc>
      </w:tr>
    </w:tbl>
    <w:p w:rsidR="007A7978" w:rsidRDefault="001701AB">
      <w:pPr>
        <w:pStyle w:val="4"/>
      </w:pPr>
      <w:r>
        <w:rPr>
          <w:rFonts w:hint="eastAsia"/>
        </w:rPr>
        <w:lastRenderedPageBreak/>
        <w:t>电力电信工程</w:t>
      </w:r>
    </w:p>
    <w:p w:rsidR="007A7978" w:rsidRPr="005D5FBD" w:rsidRDefault="001701AB" w:rsidP="005D5FBD">
      <w:pPr>
        <w:pStyle w:val="ad"/>
        <w:spacing w:line="360" w:lineRule="auto"/>
      </w:pPr>
      <w:r w:rsidRPr="005D5FBD">
        <w:rPr>
          <w:rFonts w:hint="eastAsia"/>
        </w:rPr>
        <w:t>花沟村等</w:t>
      </w:r>
      <w:r w:rsidRPr="005D5FBD">
        <w:rPr>
          <w:rFonts w:hint="eastAsia"/>
        </w:rPr>
        <w:t>6</w:t>
      </w:r>
      <w:r w:rsidRPr="005D5FBD">
        <w:rPr>
          <w:rFonts w:hint="eastAsia"/>
        </w:rPr>
        <w:t>村已实现集中供电，由花沟镇配电网接入村庄配电箱，主要管线沿南北主要道路架杆敷设，次要管线沿巷路，由房屋后墙进入各住户。村庄道路两侧绿化带或人行道上设置路灯，主干道路灯间距</w:t>
      </w:r>
      <w:r w:rsidRPr="005D5FBD">
        <w:rPr>
          <w:rFonts w:hint="eastAsia"/>
        </w:rPr>
        <w:t>40m</w:t>
      </w:r>
      <w:r w:rsidRPr="005D5FBD">
        <w:rPr>
          <w:rFonts w:hint="eastAsia"/>
        </w:rPr>
        <w:t>，次干道为</w:t>
      </w:r>
      <w:r w:rsidRPr="005D5FBD">
        <w:rPr>
          <w:rFonts w:hint="eastAsia"/>
        </w:rPr>
        <w:t>50m</w:t>
      </w:r>
      <w:r w:rsidRPr="005D5FBD">
        <w:rPr>
          <w:rFonts w:hint="eastAsia"/>
        </w:rPr>
        <w:t>。</w:t>
      </w:r>
    </w:p>
    <w:p w:rsidR="007A7978" w:rsidRDefault="001701AB">
      <w:pPr>
        <w:pStyle w:val="ad"/>
        <w:spacing w:line="360" w:lineRule="auto"/>
      </w:pPr>
      <w:r>
        <w:rPr>
          <w:rFonts w:hint="eastAsia"/>
        </w:rPr>
        <w:t>村庄电信有中国联通和中国移动光纤箱，村民可根据自己情况自由选择，电信线路沿村庄道路架杆敷设在电力线路的异侧。</w:t>
      </w:r>
    </w:p>
    <w:tbl>
      <w:tblPr>
        <w:tblStyle w:val="aa"/>
        <w:tblW w:w="0" w:type="auto"/>
        <w:tblBorders>
          <w:top w:val="dashSmallGap" w:sz="4" w:space="0" w:color="BFBFBF" w:themeColor="background1" w:themeShade="BF"/>
          <w:left w:val="dashSmallGap" w:sz="4" w:space="0" w:color="BFBFBF" w:themeColor="background1" w:themeShade="BF"/>
          <w:bottom w:val="dashSmallGap" w:sz="4" w:space="0" w:color="BFBFBF" w:themeColor="background1" w:themeShade="BF"/>
          <w:right w:val="dashSmallGap" w:sz="4" w:space="0" w:color="BFBFBF" w:themeColor="background1" w:themeShade="BF"/>
          <w:insideH w:val="dashSmallGap" w:sz="4" w:space="0" w:color="BFBFBF" w:themeColor="background1" w:themeShade="BF"/>
          <w:insideV w:val="dashSmallGap" w:sz="4" w:space="0" w:color="BFBFBF" w:themeColor="background1" w:themeShade="BF"/>
        </w:tblBorders>
        <w:tblLook w:val="04A0" w:firstRow="1" w:lastRow="0" w:firstColumn="1" w:lastColumn="0" w:noHBand="0" w:noVBand="1"/>
      </w:tblPr>
      <w:tblGrid>
        <w:gridCol w:w="4724"/>
        <w:gridCol w:w="4336"/>
      </w:tblGrid>
      <w:tr w:rsidR="007A7978">
        <w:tc>
          <w:tcPr>
            <w:tcW w:w="4724" w:type="dxa"/>
            <w:tcBorders>
              <w:tl2br w:val="nil"/>
              <w:tr2bl w:val="nil"/>
            </w:tcBorders>
          </w:tcPr>
          <w:p w:rsidR="007A7978" w:rsidRDefault="001701AB">
            <w:pPr>
              <w:pStyle w:val="ad"/>
              <w:spacing w:line="360" w:lineRule="auto"/>
            </w:pPr>
            <w:r>
              <w:rPr>
                <w:noProof/>
              </w:rPr>
              <w:drawing>
                <wp:inline distT="0" distB="0" distL="114300" distR="114300" wp14:anchorId="5E0B171B" wp14:editId="6A82612A">
                  <wp:extent cx="2487930" cy="1985010"/>
                  <wp:effectExtent l="0" t="0" r="7620" b="15240"/>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31"/>
                          <a:stretch>
                            <a:fillRect/>
                          </a:stretch>
                        </pic:blipFill>
                        <pic:spPr>
                          <a:xfrm>
                            <a:off x="0" y="0"/>
                            <a:ext cx="2487930" cy="1985010"/>
                          </a:xfrm>
                          <a:prstGeom prst="rect">
                            <a:avLst/>
                          </a:prstGeom>
                          <a:noFill/>
                          <a:ln>
                            <a:noFill/>
                          </a:ln>
                        </pic:spPr>
                      </pic:pic>
                    </a:graphicData>
                  </a:graphic>
                </wp:inline>
              </w:drawing>
            </w:r>
          </w:p>
        </w:tc>
        <w:tc>
          <w:tcPr>
            <w:tcW w:w="4336" w:type="dxa"/>
            <w:tcBorders>
              <w:tl2br w:val="nil"/>
              <w:tr2bl w:val="nil"/>
            </w:tcBorders>
          </w:tcPr>
          <w:p w:rsidR="007A7978" w:rsidRDefault="001701AB">
            <w:pPr>
              <w:pStyle w:val="ad"/>
              <w:spacing w:line="360" w:lineRule="auto"/>
            </w:pPr>
            <w:r>
              <w:rPr>
                <w:noProof/>
              </w:rPr>
              <w:drawing>
                <wp:inline distT="0" distB="0" distL="114300" distR="114300" wp14:anchorId="26D679DA" wp14:editId="0D0D61C3">
                  <wp:extent cx="2437765" cy="1995170"/>
                  <wp:effectExtent l="0" t="0" r="635" b="5080"/>
                  <wp:docPr id="16" name="图片 12"/>
                  <wp:cNvGraphicFramePr/>
                  <a:graphic xmlns:a="http://schemas.openxmlformats.org/drawingml/2006/main">
                    <a:graphicData uri="http://schemas.openxmlformats.org/drawingml/2006/picture">
                      <pic:pic xmlns:pic="http://schemas.openxmlformats.org/drawingml/2006/picture">
                        <pic:nvPicPr>
                          <pic:cNvPr id="16" name="图片 12"/>
                          <pic:cNvPicPr/>
                        </pic:nvPicPr>
                        <pic:blipFill>
                          <a:blip r:embed="rId32"/>
                          <a:stretch>
                            <a:fillRect/>
                          </a:stretch>
                        </pic:blipFill>
                        <pic:spPr>
                          <a:xfrm>
                            <a:off x="0" y="0"/>
                            <a:ext cx="2437765" cy="1995170"/>
                          </a:xfrm>
                          <a:prstGeom prst="rect">
                            <a:avLst/>
                          </a:prstGeom>
                          <a:noFill/>
                          <a:ln>
                            <a:noFill/>
                          </a:ln>
                        </pic:spPr>
                      </pic:pic>
                    </a:graphicData>
                  </a:graphic>
                </wp:inline>
              </w:drawing>
            </w:r>
          </w:p>
        </w:tc>
      </w:tr>
      <w:tr w:rsidR="007A7978">
        <w:tc>
          <w:tcPr>
            <w:tcW w:w="9060" w:type="dxa"/>
            <w:gridSpan w:val="2"/>
            <w:tcBorders>
              <w:tl2br w:val="nil"/>
              <w:tr2bl w:val="nil"/>
            </w:tcBorders>
          </w:tcPr>
          <w:p w:rsidR="007A7978" w:rsidRDefault="001701AB">
            <w:pPr>
              <w:pStyle w:val="a6"/>
            </w:pPr>
            <w:r>
              <w:rPr>
                <w:rFonts w:hint="eastAsia"/>
              </w:rPr>
              <w:t>图</w:t>
            </w:r>
            <w:r>
              <w:rPr>
                <w:rFonts w:hint="eastAsia"/>
              </w:rPr>
              <w:t xml:space="preserve">2-11 </w:t>
            </w:r>
            <w:r>
              <w:rPr>
                <w:rFonts w:hint="eastAsia"/>
              </w:rPr>
              <w:t>村庄电力电信现状</w:t>
            </w:r>
          </w:p>
        </w:tc>
      </w:tr>
    </w:tbl>
    <w:p w:rsidR="007A7978" w:rsidRDefault="001701AB">
      <w:pPr>
        <w:pStyle w:val="4"/>
      </w:pPr>
      <w:r>
        <w:rPr>
          <w:rFonts w:hint="eastAsia"/>
        </w:rPr>
        <w:t>燃气能源工程</w:t>
      </w:r>
    </w:p>
    <w:p w:rsidR="007A7978" w:rsidRDefault="001701AB">
      <w:pPr>
        <w:pStyle w:val="ad"/>
        <w:spacing w:line="360" w:lineRule="auto"/>
      </w:pPr>
      <w:r>
        <w:t>花沟村等</w:t>
      </w:r>
      <w:r>
        <w:t>6</w:t>
      </w:r>
      <w:r>
        <w:t>村未集中供热，其中任马寨村已供天然气，村民采用燃</w:t>
      </w:r>
      <w:r>
        <w:rPr>
          <w:color w:val="000000"/>
        </w:rPr>
        <w:t>气壁挂炉、生物质颗粒炉、煤炭取暖</w:t>
      </w:r>
      <w:r>
        <w:rPr>
          <w:rFonts w:hint="eastAsia"/>
          <w:color w:val="000000"/>
        </w:rPr>
        <w:t>，</w:t>
      </w:r>
      <w:r>
        <w:rPr>
          <w:rFonts w:hint="eastAsia"/>
        </w:rPr>
        <w:t>能够满足取暖需求，但污染相对严重。</w:t>
      </w:r>
    </w:p>
    <w:tbl>
      <w:tblPr>
        <w:tblStyle w:val="aa"/>
        <w:tblW w:w="0" w:type="auto"/>
        <w:tblBorders>
          <w:top w:val="dashSmallGap" w:sz="4" w:space="0" w:color="BFBFBF" w:themeColor="background1" w:themeShade="BF"/>
          <w:left w:val="dashSmallGap" w:sz="4" w:space="0" w:color="BFBFBF" w:themeColor="background1" w:themeShade="BF"/>
          <w:bottom w:val="dashSmallGap" w:sz="4" w:space="0" w:color="BFBFBF" w:themeColor="background1" w:themeShade="BF"/>
          <w:right w:val="dashSmallGap" w:sz="4" w:space="0" w:color="BFBFBF" w:themeColor="background1" w:themeShade="BF"/>
          <w:insideH w:val="dashSmallGap" w:sz="4" w:space="0" w:color="BFBFBF" w:themeColor="background1" w:themeShade="BF"/>
          <w:insideV w:val="dashSmallGap" w:sz="4" w:space="0" w:color="BFBFBF" w:themeColor="background1" w:themeShade="BF"/>
        </w:tblBorders>
        <w:tblLook w:val="04A0" w:firstRow="1" w:lastRow="0" w:firstColumn="1" w:lastColumn="0" w:noHBand="0" w:noVBand="1"/>
      </w:tblPr>
      <w:tblGrid>
        <w:gridCol w:w="4590"/>
        <w:gridCol w:w="4470"/>
      </w:tblGrid>
      <w:tr w:rsidR="007A7978">
        <w:tc>
          <w:tcPr>
            <w:tcW w:w="4590" w:type="dxa"/>
            <w:tcBorders>
              <w:tl2br w:val="nil"/>
              <w:tr2bl w:val="nil"/>
            </w:tcBorders>
          </w:tcPr>
          <w:p w:rsidR="007A7978" w:rsidRDefault="001701AB">
            <w:pPr>
              <w:pStyle w:val="ad"/>
              <w:spacing w:line="360" w:lineRule="auto"/>
            </w:pPr>
            <w:r>
              <w:rPr>
                <w:noProof/>
                <w:color w:val="000000"/>
              </w:rPr>
              <w:drawing>
                <wp:inline distT="0" distB="0" distL="114300" distR="114300">
                  <wp:extent cx="2501900" cy="1864995"/>
                  <wp:effectExtent l="0" t="0" r="12700" b="1905"/>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33"/>
                          <a:stretch>
                            <a:fillRect/>
                          </a:stretch>
                        </pic:blipFill>
                        <pic:spPr>
                          <a:xfrm>
                            <a:off x="0" y="0"/>
                            <a:ext cx="2501900" cy="1864995"/>
                          </a:xfrm>
                          <a:prstGeom prst="rect">
                            <a:avLst/>
                          </a:prstGeom>
                          <a:noFill/>
                          <a:ln>
                            <a:noFill/>
                          </a:ln>
                        </pic:spPr>
                      </pic:pic>
                    </a:graphicData>
                  </a:graphic>
                </wp:inline>
              </w:drawing>
            </w:r>
          </w:p>
        </w:tc>
        <w:tc>
          <w:tcPr>
            <w:tcW w:w="4470" w:type="dxa"/>
            <w:tcBorders>
              <w:tl2br w:val="nil"/>
              <w:tr2bl w:val="nil"/>
            </w:tcBorders>
          </w:tcPr>
          <w:p w:rsidR="007A7978" w:rsidRDefault="001701AB">
            <w:pPr>
              <w:pStyle w:val="ad"/>
              <w:spacing w:line="360" w:lineRule="auto"/>
            </w:pPr>
            <w:r>
              <w:rPr>
                <w:noProof/>
                <w:color w:val="000000"/>
              </w:rPr>
              <w:drawing>
                <wp:inline distT="0" distB="0" distL="114300" distR="114300">
                  <wp:extent cx="2431415" cy="1851660"/>
                  <wp:effectExtent l="0" t="0" r="6985" b="15240"/>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pic:cNvPicPr>
                            <a:picLocks noChangeAspect="1"/>
                          </pic:cNvPicPr>
                        </pic:nvPicPr>
                        <pic:blipFill>
                          <a:blip r:embed="rId34"/>
                          <a:stretch>
                            <a:fillRect/>
                          </a:stretch>
                        </pic:blipFill>
                        <pic:spPr>
                          <a:xfrm>
                            <a:off x="0" y="0"/>
                            <a:ext cx="2431415" cy="1851660"/>
                          </a:xfrm>
                          <a:prstGeom prst="rect">
                            <a:avLst/>
                          </a:prstGeom>
                          <a:noFill/>
                          <a:ln>
                            <a:noFill/>
                          </a:ln>
                        </pic:spPr>
                      </pic:pic>
                    </a:graphicData>
                  </a:graphic>
                </wp:inline>
              </w:drawing>
            </w:r>
          </w:p>
        </w:tc>
      </w:tr>
      <w:tr w:rsidR="007A7978">
        <w:tc>
          <w:tcPr>
            <w:tcW w:w="9060" w:type="dxa"/>
            <w:gridSpan w:val="2"/>
            <w:tcBorders>
              <w:tl2br w:val="nil"/>
              <w:tr2bl w:val="nil"/>
            </w:tcBorders>
          </w:tcPr>
          <w:p w:rsidR="007A7978" w:rsidRDefault="001701AB">
            <w:pPr>
              <w:pStyle w:val="a6"/>
            </w:pPr>
            <w:r>
              <w:rPr>
                <w:rFonts w:hint="eastAsia"/>
              </w:rPr>
              <w:t>图</w:t>
            </w:r>
            <w:r>
              <w:rPr>
                <w:rFonts w:hint="eastAsia"/>
              </w:rPr>
              <w:t xml:space="preserve">2-12 </w:t>
            </w:r>
            <w:r>
              <w:rPr>
                <w:rFonts w:hint="eastAsia"/>
              </w:rPr>
              <w:t>村庄燃气管道现状</w:t>
            </w:r>
          </w:p>
        </w:tc>
      </w:tr>
    </w:tbl>
    <w:p w:rsidR="007A7978" w:rsidRDefault="001701AB">
      <w:pPr>
        <w:pStyle w:val="4"/>
      </w:pPr>
      <w:r>
        <w:rPr>
          <w:rFonts w:hint="eastAsia"/>
        </w:rPr>
        <w:t>环卫工程</w:t>
      </w:r>
    </w:p>
    <w:p w:rsidR="007A7978" w:rsidRPr="005D5FBD" w:rsidRDefault="001701AB">
      <w:pPr>
        <w:pStyle w:val="a1"/>
        <w:spacing w:line="360" w:lineRule="auto"/>
        <w:ind w:firstLineChars="200" w:firstLine="480"/>
        <w:rPr>
          <w:rFonts w:ascii="Times New Roman" w:eastAsia="仿宋_GB2312" w:hAnsi="Times New Roman" w:cstheme="minorBidi"/>
          <w:lang w:val="en-US" w:bidi="ar-SA"/>
        </w:rPr>
      </w:pPr>
      <w:r w:rsidRPr="005D5FBD">
        <w:rPr>
          <w:rFonts w:ascii="Times New Roman" w:eastAsia="仿宋_GB2312" w:hAnsi="Times New Roman" w:cstheme="minorBidi" w:hint="eastAsia"/>
          <w:lang w:val="en-US" w:bidi="ar-SA"/>
        </w:rPr>
        <w:t>各行政村村委内均设有公共厕所，各行政村村内设有固定的垃圾收集点，采用垃</w:t>
      </w:r>
      <w:r w:rsidRPr="005D5FBD">
        <w:rPr>
          <w:rFonts w:ascii="Times New Roman" w:eastAsia="仿宋_GB2312" w:hAnsi="Times New Roman" w:cstheme="minorBidi" w:hint="eastAsia"/>
          <w:lang w:val="en-US" w:bidi="ar-SA"/>
        </w:rPr>
        <w:lastRenderedPageBreak/>
        <w:t>圾箱的形式，由镇统一转运处理。</w:t>
      </w:r>
    </w:p>
    <w:tbl>
      <w:tblPr>
        <w:tblStyle w:val="aa"/>
        <w:tblW w:w="0" w:type="auto"/>
        <w:tblBorders>
          <w:top w:val="dashSmallGap" w:sz="4" w:space="0" w:color="BFBFBF" w:themeColor="background1" w:themeShade="BF"/>
          <w:left w:val="dashSmallGap" w:sz="4" w:space="0" w:color="BFBFBF" w:themeColor="background1" w:themeShade="BF"/>
          <w:bottom w:val="dashSmallGap" w:sz="4" w:space="0" w:color="BFBFBF" w:themeColor="background1" w:themeShade="BF"/>
          <w:right w:val="dashSmallGap" w:sz="4" w:space="0" w:color="BFBFBF" w:themeColor="background1" w:themeShade="BF"/>
          <w:insideH w:val="dashSmallGap" w:sz="4" w:space="0" w:color="BFBFBF" w:themeColor="background1" w:themeShade="BF"/>
          <w:insideV w:val="dashSmallGap" w:sz="4" w:space="0" w:color="BFBFBF" w:themeColor="background1" w:themeShade="BF"/>
        </w:tblBorders>
        <w:tblLook w:val="04A0" w:firstRow="1" w:lastRow="0" w:firstColumn="1" w:lastColumn="0" w:noHBand="0" w:noVBand="1"/>
      </w:tblPr>
      <w:tblGrid>
        <w:gridCol w:w="4530"/>
        <w:gridCol w:w="4530"/>
      </w:tblGrid>
      <w:tr w:rsidR="007A7978">
        <w:tc>
          <w:tcPr>
            <w:tcW w:w="4530" w:type="dxa"/>
            <w:tcBorders>
              <w:tl2br w:val="nil"/>
              <w:tr2bl w:val="nil"/>
            </w:tcBorders>
          </w:tcPr>
          <w:p w:rsidR="007A7978" w:rsidRDefault="001701AB">
            <w:pPr>
              <w:pStyle w:val="a1"/>
              <w:spacing w:line="360" w:lineRule="auto"/>
              <w:rPr>
                <w:rFonts w:ascii="仿宋" w:eastAsia="仿宋" w:hAnsi="仿宋" w:cs="仿宋"/>
                <w:color w:val="000000"/>
              </w:rPr>
            </w:pPr>
            <w:r>
              <w:rPr>
                <w:noProof/>
                <w:color w:val="000000"/>
                <w:lang w:val="en-US" w:bidi="ar-SA"/>
              </w:rPr>
              <w:drawing>
                <wp:inline distT="0" distB="0" distL="114300" distR="114300">
                  <wp:extent cx="2640330" cy="2101850"/>
                  <wp:effectExtent l="0" t="0" r="7620" b="12700"/>
                  <wp:docPr id="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pic:cNvPicPr>
                            <a:picLocks noChangeAspect="1"/>
                          </pic:cNvPicPr>
                        </pic:nvPicPr>
                        <pic:blipFill>
                          <a:blip r:embed="rId35"/>
                          <a:stretch>
                            <a:fillRect/>
                          </a:stretch>
                        </pic:blipFill>
                        <pic:spPr>
                          <a:xfrm>
                            <a:off x="0" y="0"/>
                            <a:ext cx="2640330" cy="2101850"/>
                          </a:xfrm>
                          <a:prstGeom prst="rect">
                            <a:avLst/>
                          </a:prstGeom>
                          <a:noFill/>
                          <a:ln>
                            <a:noFill/>
                          </a:ln>
                        </pic:spPr>
                      </pic:pic>
                    </a:graphicData>
                  </a:graphic>
                </wp:inline>
              </w:drawing>
            </w:r>
          </w:p>
        </w:tc>
        <w:tc>
          <w:tcPr>
            <w:tcW w:w="4530" w:type="dxa"/>
            <w:tcBorders>
              <w:tl2br w:val="nil"/>
              <w:tr2bl w:val="nil"/>
            </w:tcBorders>
          </w:tcPr>
          <w:p w:rsidR="007A7978" w:rsidRDefault="001701AB">
            <w:pPr>
              <w:pStyle w:val="a1"/>
              <w:spacing w:line="360" w:lineRule="auto"/>
              <w:rPr>
                <w:rFonts w:ascii="仿宋" w:eastAsia="仿宋" w:hAnsi="仿宋" w:cs="仿宋"/>
                <w:color w:val="000000"/>
              </w:rPr>
            </w:pPr>
            <w:r>
              <w:rPr>
                <w:noProof/>
                <w:color w:val="000000"/>
                <w:lang w:val="en-US" w:bidi="ar-SA"/>
              </w:rPr>
              <w:drawing>
                <wp:inline distT="0" distB="0" distL="114300" distR="114300">
                  <wp:extent cx="2613025" cy="2089785"/>
                  <wp:effectExtent l="0" t="0" r="15875" b="5715"/>
                  <wp:docPr id="2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6"/>
                          <pic:cNvPicPr>
                            <a:picLocks noChangeAspect="1"/>
                          </pic:cNvPicPr>
                        </pic:nvPicPr>
                        <pic:blipFill>
                          <a:blip r:embed="rId36"/>
                          <a:stretch>
                            <a:fillRect/>
                          </a:stretch>
                        </pic:blipFill>
                        <pic:spPr>
                          <a:xfrm>
                            <a:off x="0" y="0"/>
                            <a:ext cx="2613025" cy="2089785"/>
                          </a:xfrm>
                          <a:prstGeom prst="rect">
                            <a:avLst/>
                          </a:prstGeom>
                          <a:noFill/>
                          <a:ln>
                            <a:noFill/>
                          </a:ln>
                        </pic:spPr>
                      </pic:pic>
                    </a:graphicData>
                  </a:graphic>
                </wp:inline>
              </w:drawing>
            </w:r>
          </w:p>
        </w:tc>
      </w:tr>
      <w:tr w:rsidR="007A7978">
        <w:tc>
          <w:tcPr>
            <w:tcW w:w="9060" w:type="dxa"/>
            <w:gridSpan w:val="2"/>
            <w:tcBorders>
              <w:tl2br w:val="nil"/>
              <w:tr2bl w:val="nil"/>
            </w:tcBorders>
          </w:tcPr>
          <w:p w:rsidR="007A7978" w:rsidRDefault="001701AB">
            <w:pPr>
              <w:pStyle w:val="a6"/>
              <w:rPr>
                <w:rFonts w:ascii="仿宋" w:eastAsia="仿宋" w:hAnsi="仿宋" w:cs="仿宋"/>
                <w:color w:val="000000"/>
              </w:rPr>
            </w:pPr>
            <w:r>
              <w:rPr>
                <w:rFonts w:hint="eastAsia"/>
              </w:rPr>
              <w:t>图</w:t>
            </w:r>
            <w:r>
              <w:rPr>
                <w:rFonts w:hint="eastAsia"/>
              </w:rPr>
              <w:t xml:space="preserve">2-13 </w:t>
            </w:r>
            <w:r>
              <w:rPr>
                <w:rFonts w:hint="eastAsia"/>
              </w:rPr>
              <w:t>村庄环卫设施现状</w:t>
            </w:r>
          </w:p>
        </w:tc>
      </w:tr>
    </w:tbl>
    <w:p w:rsidR="007A7978" w:rsidRDefault="001701AB">
      <w:pPr>
        <w:pStyle w:val="3"/>
      </w:pPr>
      <w:r>
        <w:rPr>
          <w:rFonts w:hint="eastAsia"/>
        </w:rPr>
        <w:t>道路交通现状</w:t>
      </w:r>
    </w:p>
    <w:p w:rsidR="007A7978" w:rsidRDefault="001701AB">
      <w:pPr>
        <w:pStyle w:val="4"/>
        <w:numPr>
          <w:ilvl w:val="0"/>
          <w:numId w:val="15"/>
        </w:numPr>
        <w:ind w:firstLine="482"/>
      </w:pPr>
      <w:r>
        <w:rPr>
          <w:rFonts w:hint="eastAsia"/>
        </w:rPr>
        <w:t>对外交通</w:t>
      </w:r>
    </w:p>
    <w:p w:rsidR="007A7978" w:rsidRPr="005D5FBD" w:rsidRDefault="001701AB">
      <w:pPr>
        <w:pStyle w:val="a1"/>
        <w:spacing w:line="360" w:lineRule="auto"/>
        <w:ind w:firstLineChars="200" w:firstLine="480"/>
        <w:rPr>
          <w:rFonts w:ascii="Times New Roman" w:eastAsia="仿宋_GB2312" w:hAnsi="Times New Roman" w:cstheme="minorBidi"/>
          <w:lang w:val="en-US" w:bidi="ar-SA"/>
        </w:rPr>
      </w:pPr>
      <w:r w:rsidRPr="005D5FBD">
        <w:rPr>
          <w:rFonts w:ascii="Times New Roman" w:eastAsia="仿宋_GB2312" w:hAnsi="Times New Roman" w:cstheme="minorBidi" w:hint="eastAsia"/>
          <w:lang w:val="en-US" w:bidi="ar-SA"/>
        </w:rPr>
        <w:t>寿高线穿过村庄内部，向东可通往田镇街道、高城镇、唐坊镇，向西通往青城镇、黑里寨镇，村庄对外交通较为便捷，对外联系道路均为柏油路面，质量较好。</w:t>
      </w:r>
      <w:r w:rsidRPr="005D5FBD">
        <w:rPr>
          <w:rFonts w:ascii="Times New Roman" w:eastAsia="仿宋_GB2312" w:hAnsi="Times New Roman" w:cstheme="minorBidi" w:hint="eastAsia"/>
          <w:lang w:val="en-US" w:bidi="ar-SA"/>
        </w:rPr>
        <w:t xml:space="preserve"> </w:t>
      </w:r>
    </w:p>
    <w:p w:rsidR="007A7978" w:rsidRDefault="001701AB">
      <w:pPr>
        <w:pStyle w:val="4"/>
      </w:pPr>
      <w:r>
        <w:rPr>
          <w:rFonts w:hint="eastAsia"/>
        </w:rPr>
        <w:t>村道和田间道</w:t>
      </w:r>
    </w:p>
    <w:p w:rsidR="007A7978" w:rsidRDefault="001701AB">
      <w:pPr>
        <w:pStyle w:val="ad"/>
        <w:spacing w:line="360" w:lineRule="auto"/>
      </w:pPr>
      <w:r>
        <w:rPr>
          <w:rFonts w:hint="eastAsia"/>
        </w:rPr>
        <w:t>村道和</w:t>
      </w:r>
      <w:proofErr w:type="gramStart"/>
      <w:r>
        <w:rPr>
          <w:rFonts w:hint="eastAsia"/>
        </w:rPr>
        <w:t>田间道主要</w:t>
      </w:r>
      <w:proofErr w:type="gramEnd"/>
      <w:r>
        <w:rPr>
          <w:rFonts w:hint="eastAsia"/>
        </w:rPr>
        <w:t>为生产性道路，主要服务于农业生产，大部分道路已经硬化，质量一般，可以满足运输需求，有少部分道路未硬化吗，影响农业运输效率。</w:t>
      </w:r>
    </w:p>
    <w:p w:rsidR="007A7978" w:rsidRDefault="001701AB">
      <w:pPr>
        <w:pStyle w:val="4"/>
      </w:pPr>
      <w:r>
        <w:rPr>
          <w:rFonts w:hint="eastAsia"/>
        </w:rPr>
        <w:t>村庄内部道路</w:t>
      </w:r>
    </w:p>
    <w:p w:rsidR="007A7978" w:rsidRDefault="001701AB">
      <w:pPr>
        <w:pStyle w:val="ad"/>
        <w:spacing w:line="360" w:lineRule="auto"/>
      </w:pPr>
      <w:r>
        <w:rPr>
          <w:rFonts w:hint="eastAsia"/>
        </w:rPr>
        <w:t>花沟村等</w:t>
      </w:r>
      <w:r>
        <w:rPr>
          <w:rFonts w:hint="eastAsia"/>
        </w:rPr>
        <w:t>6</w:t>
      </w:r>
      <w:r>
        <w:rPr>
          <w:rFonts w:hint="eastAsia"/>
        </w:rPr>
        <w:t>村现状村庄内部道路硬化率</w:t>
      </w:r>
      <w:r>
        <w:rPr>
          <w:rFonts w:hint="eastAsia"/>
        </w:rPr>
        <w:t>90%</w:t>
      </w:r>
      <w:r>
        <w:rPr>
          <w:rFonts w:hint="eastAsia"/>
        </w:rPr>
        <w:t>。能够满足村民通行的需求，但农忙时有在路上晾晒粮食的情况，影响交通。部分路面出现破损情况需要整修。</w:t>
      </w:r>
    </w:p>
    <w:p w:rsidR="007A7978" w:rsidRDefault="001701AB">
      <w:pPr>
        <w:pStyle w:val="4"/>
      </w:pPr>
      <w:r>
        <w:rPr>
          <w:rFonts w:hint="eastAsia"/>
        </w:rPr>
        <w:t>静态交通</w:t>
      </w:r>
    </w:p>
    <w:p w:rsidR="007A7978" w:rsidRPr="005D5FBD" w:rsidRDefault="001701AB" w:rsidP="005D5FBD">
      <w:pPr>
        <w:pStyle w:val="a1"/>
        <w:spacing w:line="360" w:lineRule="auto"/>
        <w:ind w:firstLineChars="200" w:firstLine="480"/>
        <w:rPr>
          <w:rFonts w:ascii="Times New Roman" w:eastAsia="仿宋_GB2312" w:hAnsi="Times New Roman" w:cstheme="minorBidi"/>
          <w:lang w:val="en-US" w:bidi="ar-SA"/>
        </w:rPr>
      </w:pPr>
      <w:r w:rsidRPr="005D5FBD">
        <w:rPr>
          <w:rFonts w:ascii="Times New Roman" w:eastAsia="仿宋_GB2312" w:hAnsi="Times New Roman" w:cstheme="minorBidi" w:hint="eastAsia"/>
          <w:lang w:val="en-US" w:bidi="ar-SA"/>
        </w:rPr>
        <w:t>花沟村等</w:t>
      </w:r>
      <w:r w:rsidRPr="005D5FBD">
        <w:rPr>
          <w:rFonts w:ascii="Times New Roman" w:eastAsia="仿宋_GB2312" w:hAnsi="Times New Roman" w:cstheme="minorBidi" w:hint="eastAsia"/>
          <w:lang w:val="en-US" w:bidi="ar-SA"/>
        </w:rPr>
        <w:t>6</w:t>
      </w:r>
      <w:r w:rsidRPr="005D5FBD">
        <w:rPr>
          <w:rFonts w:ascii="Times New Roman" w:eastAsia="仿宋_GB2312" w:hAnsi="Times New Roman" w:cstheme="minorBidi" w:hint="eastAsia"/>
          <w:lang w:val="en-US" w:bidi="ar-SA"/>
        </w:rPr>
        <w:t>村现状无集中停车设施。</w:t>
      </w:r>
    </w:p>
    <w:p w:rsidR="007A7978" w:rsidRPr="005D5FBD" w:rsidRDefault="001701AB">
      <w:pPr>
        <w:pStyle w:val="a1"/>
        <w:spacing w:line="360" w:lineRule="auto"/>
        <w:ind w:firstLineChars="200" w:firstLine="480"/>
        <w:rPr>
          <w:rFonts w:ascii="Times New Roman" w:eastAsia="仿宋_GB2312" w:hAnsi="Times New Roman" w:cstheme="minorBidi"/>
          <w:lang w:val="en-US" w:bidi="ar-SA"/>
        </w:rPr>
      </w:pPr>
      <w:r w:rsidRPr="005D5FBD">
        <w:rPr>
          <w:rFonts w:ascii="Times New Roman" w:eastAsia="仿宋_GB2312" w:hAnsi="Times New Roman" w:cstheme="minorBidi" w:hint="eastAsia"/>
          <w:lang w:val="en-US" w:bidi="ar-SA"/>
        </w:rPr>
        <w:t>村内有多处空闲场地用于临时停车，村内有占路停车现象。</w:t>
      </w:r>
    </w:p>
    <w:p w:rsidR="007A7978" w:rsidRDefault="001701AB">
      <w:pPr>
        <w:pStyle w:val="4"/>
      </w:pPr>
      <w:r>
        <w:rPr>
          <w:rFonts w:hint="eastAsia"/>
        </w:rPr>
        <w:t>公交站点</w:t>
      </w:r>
    </w:p>
    <w:p w:rsidR="007A7978" w:rsidRDefault="001701AB">
      <w:pPr>
        <w:pStyle w:val="ad"/>
        <w:spacing w:line="360" w:lineRule="auto"/>
      </w:pPr>
      <w:r>
        <w:rPr>
          <w:rFonts w:hint="eastAsia"/>
        </w:rPr>
        <w:t>寿高线路旁有公交站点，保障村民对外出行。</w:t>
      </w:r>
    </w:p>
    <w:p w:rsidR="007A7978" w:rsidRDefault="007A7978">
      <w:pPr>
        <w:pStyle w:val="ad"/>
        <w:spacing w:line="360" w:lineRule="auto"/>
        <w:jc w:val="center"/>
      </w:pPr>
    </w:p>
    <w:p w:rsidR="007A7978" w:rsidRDefault="001701AB">
      <w:pPr>
        <w:pStyle w:val="ad"/>
        <w:spacing w:line="360" w:lineRule="auto"/>
        <w:jc w:val="center"/>
      </w:pPr>
      <w:r>
        <w:rPr>
          <w:rFonts w:hint="eastAsia"/>
          <w:noProof/>
        </w:rPr>
        <w:lastRenderedPageBreak/>
        <w:drawing>
          <wp:inline distT="0" distB="0" distL="114300" distR="114300">
            <wp:extent cx="3895090" cy="2319655"/>
            <wp:effectExtent l="0" t="0" r="10160" b="4445"/>
            <wp:docPr id="9" name="图片 9" descr="E:\天昀和村庄规划\高青村庄规划\花沟文本说明书\图件\04村域道路交通现状图.jpg04村域道路交通现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E:\天昀和村庄规划\高青村庄规划\花沟文本说明书\图件\04村域道路交通现状图.jpg04村域道路交通现状图"/>
                    <pic:cNvPicPr>
                      <a:picLocks noChangeAspect="1"/>
                    </pic:cNvPicPr>
                  </pic:nvPicPr>
                  <pic:blipFill>
                    <a:blip r:embed="rId37"/>
                    <a:srcRect t="9495" b="6315"/>
                    <a:stretch>
                      <a:fillRect/>
                    </a:stretch>
                  </pic:blipFill>
                  <pic:spPr>
                    <a:xfrm>
                      <a:off x="0" y="0"/>
                      <a:ext cx="3895090" cy="2319655"/>
                    </a:xfrm>
                    <a:prstGeom prst="rect">
                      <a:avLst/>
                    </a:prstGeom>
                  </pic:spPr>
                </pic:pic>
              </a:graphicData>
            </a:graphic>
          </wp:inline>
        </w:drawing>
      </w:r>
    </w:p>
    <w:p w:rsidR="007A7978" w:rsidRDefault="001701AB" w:rsidP="00556431">
      <w:pPr>
        <w:pStyle w:val="3"/>
        <w:numPr>
          <w:ilvl w:val="0"/>
          <w:numId w:val="0"/>
        </w:numPr>
        <w:ind w:leftChars="200" w:left="420"/>
        <w:jc w:val="center"/>
      </w:pPr>
      <w:r>
        <w:rPr>
          <w:rFonts w:ascii="Times New Roman" w:eastAsia="仿宋_GB2312" w:hAnsi="Times New Roman" w:cstheme="majorBidi" w:hint="eastAsia"/>
          <w:bCs w:val="0"/>
          <w:sz w:val="20"/>
          <w:szCs w:val="20"/>
        </w:rPr>
        <w:t>图</w:t>
      </w:r>
      <w:r>
        <w:rPr>
          <w:rFonts w:ascii="Times New Roman" w:eastAsia="仿宋_GB2312" w:hAnsi="Times New Roman" w:cstheme="majorBidi" w:hint="eastAsia"/>
          <w:bCs w:val="0"/>
          <w:sz w:val="20"/>
          <w:szCs w:val="20"/>
        </w:rPr>
        <w:t xml:space="preserve">2-14 </w:t>
      </w:r>
      <w:r>
        <w:rPr>
          <w:rFonts w:ascii="Times New Roman" w:eastAsia="仿宋_GB2312" w:hAnsi="Times New Roman" w:cstheme="majorBidi" w:hint="eastAsia"/>
          <w:bCs w:val="0"/>
          <w:sz w:val="20"/>
          <w:szCs w:val="20"/>
        </w:rPr>
        <w:t>村</w:t>
      </w:r>
      <w:proofErr w:type="gramStart"/>
      <w:r>
        <w:rPr>
          <w:rFonts w:ascii="Times New Roman" w:eastAsia="仿宋_GB2312" w:hAnsi="Times New Roman" w:cstheme="majorBidi" w:hint="eastAsia"/>
          <w:bCs w:val="0"/>
          <w:sz w:val="20"/>
          <w:szCs w:val="20"/>
        </w:rPr>
        <w:t>域道路</w:t>
      </w:r>
      <w:proofErr w:type="gramEnd"/>
      <w:r>
        <w:rPr>
          <w:rFonts w:ascii="Times New Roman" w:eastAsia="仿宋_GB2312" w:hAnsi="Times New Roman" w:cstheme="majorBidi" w:hint="eastAsia"/>
          <w:bCs w:val="0"/>
          <w:sz w:val="20"/>
          <w:szCs w:val="20"/>
        </w:rPr>
        <w:t>交通现状图</w:t>
      </w:r>
    </w:p>
    <w:p w:rsidR="007A7978" w:rsidRDefault="001701AB">
      <w:pPr>
        <w:pStyle w:val="2"/>
      </w:pPr>
      <w:bookmarkStart w:id="13" w:name="_Toc154146596"/>
      <w:r>
        <w:rPr>
          <w:rFonts w:hint="eastAsia"/>
        </w:rPr>
        <w:t>现状问题总结</w:t>
      </w:r>
      <w:bookmarkEnd w:id="13"/>
    </w:p>
    <w:p w:rsidR="007A7978" w:rsidRDefault="001701AB">
      <w:pPr>
        <w:pStyle w:val="3"/>
        <w:numPr>
          <w:ilvl w:val="0"/>
          <w:numId w:val="16"/>
        </w:numPr>
        <w:ind w:firstLine="562"/>
      </w:pPr>
      <w:r>
        <w:rPr>
          <w:rFonts w:hint="eastAsia"/>
        </w:rPr>
        <w:t>建筑质量相差较大，存在土地浪费现象</w:t>
      </w:r>
    </w:p>
    <w:p w:rsidR="007A7978" w:rsidRDefault="001701AB">
      <w:pPr>
        <w:pStyle w:val="ad"/>
        <w:spacing w:line="360" w:lineRule="auto"/>
      </w:pPr>
      <w:r>
        <w:rPr>
          <w:rFonts w:hint="eastAsia"/>
        </w:rPr>
        <w:t>部分房屋建筑质量差，有安全隐患，影响村容村貌。</w:t>
      </w:r>
    </w:p>
    <w:p w:rsidR="007A7978" w:rsidRDefault="001701AB">
      <w:pPr>
        <w:pStyle w:val="ad"/>
        <w:spacing w:line="360" w:lineRule="auto"/>
      </w:pPr>
      <w:r>
        <w:rPr>
          <w:rFonts w:hint="eastAsia"/>
        </w:rPr>
        <w:t>宅基地分布不均衡，缺乏规划引导，存在土地浪费现象。</w:t>
      </w:r>
    </w:p>
    <w:p w:rsidR="007A7978" w:rsidRDefault="001701AB">
      <w:pPr>
        <w:pStyle w:val="3"/>
        <w:ind w:firstLine="562"/>
      </w:pPr>
      <w:r>
        <w:rPr>
          <w:rFonts w:hint="eastAsia"/>
        </w:rPr>
        <w:t>村庄整体环境不佳</w:t>
      </w:r>
    </w:p>
    <w:p w:rsidR="007A7978" w:rsidRDefault="001701AB">
      <w:pPr>
        <w:pStyle w:val="ad"/>
        <w:spacing w:line="360" w:lineRule="auto"/>
      </w:pPr>
      <w:r>
        <w:rPr>
          <w:rFonts w:hint="eastAsia"/>
        </w:rPr>
        <w:t>“三边”（宅边、路边、水边）绿化缺乏引导，凌乱无序。</w:t>
      </w:r>
    </w:p>
    <w:p w:rsidR="007A7978" w:rsidRDefault="001701AB">
      <w:pPr>
        <w:pStyle w:val="ad"/>
        <w:spacing w:line="360" w:lineRule="auto"/>
      </w:pPr>
      <w:r>
        <w:rPr>
          <w:rFonts w:hint="eastAsia"/>
        </w:rPr>
        <w:t>村内宣传标识较少且针对性、识别性不强，特色不鲜明。</w:t>
      </w:r>
    </w:p>
    <w:p w:rsidR="007A7978" w:rsidRDefault="001701AB">
      <w:pPr>
        <w:pStyle w:val="3"/>
        <w:ind w:firstLine="561"/>
      </w:pPr>
      <w:r>
        <w:rPr>
          <w:rFonts w:hint="eastAsia"/>
        </w:rPr>
        <w:t>基础设施方面</w:t>
      </w:r>
    </w:p>
    <w:p w:rsidR="007A7978" w:rsidRPr="005D5FBD" w:rsidRDefault="001701AB">
      <w:pPr>
        <w:pStyle w:val="a1"/>
        <w:spacing w:line="360" w:lineRule="auto"/>
        <w:ind w:firstLineChars="200" w:firstLine="480"/>
        <w:rPr>
          <w:rFonts w:ascii="Times New Roman" w:eastAsia="仿宋_GB2312" w:hAnsi="Times New Roman" w:cstheme="minorBidi"/>
          <w:lang w:val="en-US" w:bidi="ar-SA"/>
        </w:rPr>
      </w:pPr>
      <w:r w:rsidRPr="005D5FBD">
        <w:rPr>
          <w:rFonts w:ascii="Times New Roman" w:eastAsia="仿宋_GB2312" w:hAnsi="Times New Roman" w:cstheme="minorBidi" w:hint="eastAsia"/>
          <w:lang w:val="en-US" w:bidi="ar-SA"/>
        </w:rPr>
        <w:t>排水设施较为完善全部为排水明沟，但沟内脏乱堵塞，影响排水功能；</w:t>
      </w:r>
    </w:p>
    <w:p w:rsidR="007A7978" w:rsidRPr="005D5FBD" w:rsidRDefault="001701AB">
      <w:pPr>
        <w:pStyle w:val="a1"/>
        <w:spacing w:line="360" w:lineRule="auto"/>
        <w:ind w:firstLineChars="200" w:firstLine="480"/>
        <w:rPr>
          <w:rFonts w:ascii="Times New Roman" w:eastAsia="仿宋_GB2312" w:hAnsi="Times New Roman" w:cstheme="minorBidi"/>
          <w:lang w:val="en-US" w:bidi="ar-SA"/>
        </w:rPr>
      </w:pPr>
      <w:r w:rsidRPr="005D5FBD">
        <w:rPr>
          <w:rFonts w:ascii="Times New Roman" w:eastAsia="仿宋_GB2312" w:hAnsi="Times New Roman" w:cstheme="minorBidi" w:hint="eastAsia"/>
          <w:lang w:val="en-US" w:bidi="ar-SA"/>
        </w:rPr>
        <w:t>电力电信管线架杆敷设，存在私搭乱扯现象，影响村容村貌和用电安全。</w:t>
      </w:r>
    </w:p>
    <w:p w:rsidR="007A7978" w:rsidRPr="005D5FBD" w:rsidRDefault="001701AB" w:rsidP="005D5FBD">
      <w:pPr>
        <w:pStyle w:val="a1"/>
        <w:spacing w:line="360" w:lineRule="auto"/>
        <w:ind w:firstLineChars="200" w:firstLine="480"/>
        <w:rPr>
          <w:rFonts w:ascii="Times New Roman" w:eastAsia="仿宋_GB2312" w:hAnsi="Times New Roman" w:cstheme="minorBidi"/>
          <w:lang w:val="en-US" w:bidi="ar-SA"/>
        </w:rPr>
      </w:pPr>
      <w:r w:rsidRPr="005D5FBD">
        <w:rPr>
          <w:rFonts w:ascii="Times New Roman" w:eastAsia="仿宋_GB2312" w:hAnsi="Times New Roman" w:cstheme="minorBidi" w:hint="eastAsia"/>
          <w:lang w:val="en-US" w:bidi="ar-SA"/>
        </w:rPr>
        <w:t>缺少垃圾处理站，垃圾箱设置不足，乱扔垃圾现象突出，影响村庄景观；</w:t>
      </w:r>
    </w:p>
    <w:p w:rsidR="007A7978" w:rsidRDefault="001701AB">
      <w:pPr>
        <w:pStyle w:val="3"/>
        <w:ind w:firstLine="562"/>
      </w:pPr>
      <w:r>
        <w:rPr>
          <w:rFonts w:hint="eastAsia"/>
        </w:rPr>
        <w:t>缺乏新业态公共服务设施</w:t>
      </w:r>
    </w:p>
    <w:p w:rsidR="007A7978" w:rsidRPr="005D5FBD" w:rsidRDefault="001701AB" w:rsidP="005D5FBD">
      <w:pPr>
        <w:pStyle w:val="a1"/>
        <w:spacing w:line="360" w:lineRule="auto"/>
        <w:ind w:firstLineChars="200" w:firstLine="480"/>
        <w:rPr>
          <w:rFonts w:ascii="Times New Roman" w:eastAsia="仿宋_GB2312" w:hAnsi="Times New Roman" w:cstheme="minorBidi"/>
          <w:lang w:val="en-US" w:bidi="ar-SA"/>
        </w:rPr>
      </w:pPr>
      <w:r w:rsidRPr="005D5FBD">
        <w:rPr>
          <w:rFonts w:ascii="Times New Roman" w:eastAsia="仿宋_GB2312" w:hAnsi="Times New Roman" w:cstheme="minorBidi" w:hint="eastAsia"/>
          <w:lang w:val="en-US" w:bidi="ar-SA"/>
        </w:rPr>
        <w:t>公共服务水平低，休闲活动场地不足、公共厕所不足等。</w:t>
      </w:r>
    </w:p>
    <w:p w:rsidR="007A7978" w:rsidRPr="005D5FBD" w:rsidRDefault="001701AB" w:rsidP="005D5FBD">
      <w:pPr>
        <w:pStyle w:val="a1"/>
        <w:spacing w:line="360" w:lineRule="auto"/>
        <w:ind w:firstLineChars="200" w:firstLine="480"/>
        <w:rPr>
          <w:rFonts w:ascii="Times New Roman" w:eastAsia="仿宋_GB2312" w:hAnsi="Times New Roman" w:cstheme="minorBidi"/>
          <w:lang w:val="en-US" w:bidi="ar-SA"/>
        </w:rPr>
      </w:pPr>
      <w:r w:rsidRPr="005D5FBD">
        <w:rPr>
          <w:rFonts w:ascii="Times New Roman" w:eastAsia="仿宋_GB2312" w:hAnsi="Times New Roman" w:cstheme="minorBidi" w:hint="eastAsia"/>
          <w:lang w:val="en-US" w:bidi="ar-SA"/>
        </w:rPr>
        <w:t>缺乏物流配点、农家书屋等新业</w:t>
      </w:r>
      <w:proofErr w:type="gramStart"/>
      <w:r w:rsidRPr="005D5FBD">
        <w:rPr>
          <w:rFonts w:ascii="Times New Roman" w:eastAsia="仿宋_GB2312" w:hAnsi="Times New Roman" w:cstheme="minorBidi" w:hint="eastAsia"/>
          <w:lang w:val="en-US" w:bidi="ar-SA"/>
        </w:rPr>
        <w:t>态服务</w:t>
      </w:r>
      <w:proofErr w:type="gramEnd"/>
      <w:r w:rsidRPr="005D5FBD">
        <w:rPr>
          <w:rFonts w:ascii="Times New Roman" w:eastAsia="仿宋_GB2312" w:hAnsi="Times New Roman" w:cstheme="minorBidi" w:hint="eastAsia"/>
          <w:lang w:val="en-US" w:bidi="ar-SA"/>
        </w:rPr>
        <w:t>设施。</w:t>
      </w:r>
    </w:p>
    <w:p w:rsidR="007A7978" w:rsidRPr="005D5FBD" w:rsidRDefault="001701AB">
      <w:pPr>
        <w:pStyle w:val="a1"/>
        <w:spacing w:line="360" w:lineRule="auto"/>
        <w:ind w:firstLineChars="200" w:firstLine="480"/>
        <w:rPr>
          <w:rFonts w:ascii="Times New Roman" w:eastAsia="仿宋_GB2312" w:hAnsi="Times New Roman" w:cstheme="minorBidi"/>
          <w:lang w:val="en-US" w:bidi="ar-SA"/>
        </w:rPr>
      </w:pPr>
      <w:r w:rsidRPr="005D5FBD">
        <w:rPr>
          <w:rFonts w:ascii="Times New Roman" w:eastAsia="仿宋_GB2312" w:hAnsi="Times New Roman" w:cstheme="minorBidi" w:hint="eastAsia"/>
          <w:lang w:val="en-US" w:bidi="ar-SA"/>
        </w:rPr>
        <w:t>农村“空心化”日益严重，老人数量日益增多，目前养老设施稍显不足。</w:t>
      </w:r>
    </w:p>
    <w:p w:rsidR="007A7978" w:rsidRDefault="001701AB">
      <w:pPr>
        <w:pStyle w:val="3"/>
        <w:ind w:firstLine="561"/>
      </w:pPr>
      <w:r>
        <w:rPr>
          <w:rFonts w:hint="eastAsia"/>
        </w:rPr>
        <w:t>道路交通方面</w:t>
      </w:r>
    </w:p>
    <w:p w:rsidR="007A7978" w:rsidRPr="005D5FBD" w:rsidRDefault="001701AB">
      <w:pPr>
        <w:pStyle w:val="a1"/>
        <w:spacing w:line="360" w:lineRule="auto"/>
        <w:ind w:firstLineChars="200" w:firstLine="480"/>
        <w:rPr>
          <w:rFonts w:ascii="Times New Roman" w:eastAsia="仿宋_GB2312" w:hAnsi="Times New Roman" w:cstheme="minorBidi"/>
          <w:lang w:val="en-US" w:bidi="ar-SA"/>
        </w:rPr>
      </w:pPr>
      <w:r w:rsidRPr="005D5FBD">
        <w:rPr>
          <w:rFonts w:ascii="Times New Roman" w:eastAsia="仿宋_GB2312" w:hAnsi="Times New Roman" w:cstheme="minorBidi" w:hint="eastAsia"/>
          <w:lang w:val="en-US" w:bidi="ar-SA"/>
        </w:rPr>
        <w:lastRenderedPageBreak/>
        <w:t>村庄缺乏规划停车场地，存在乱停乱放现象；</w:t>
      </w:r>
    </w:p>
    <w:p w:rsidR="007A7978" w:rsidRPr="005D5FBD" w:rsidRDefault="001701AB">
      <w:pPr>
        <w:pStyle w:val="a1"/>
        <w:spacing w:line="360" w:lineRule="auto"/>
        <w:ind w:firstLineChars="200" w:firstLine="480"/>
        <w:rPr>
          <w:rFonts w:ascii="Times New Roman" w:eastAsia="仿宋_GB2312" w:hAnsi="Times New Roman" w:cstheme="minorBidi"/>
          <w:lang w:val="en-US" w:bidi="ar-SA"/>
        </w:rPr>
      </w:pPr>
      <w:r w:rsidRPr="005D5FBD">
        <w:rPr>
          <w:rFonts w:ascii="Times New Roman" w:eastAsia="仿宋_GB2312" w:hAnsi="Times New Roman" w:cstheme="minorBidi" w:hint="eastAsia"/>
          <w:lang w:val="en-US" w:bidi="ar-SA"/>
        </w:rPr>
        <w:t>村庄内部分巷道硬化率不高，雨天出行存在不便。</w:t>
      </w:r>
    </w:p>
    <w:p w:rsidR="007A7978" w:rsidRDefault="001701AB">
      <w:pPr>
        <w:pStyle w:val="3"/>
        <w:ind w:firstLine="562"/>
      </w:pPr>
      <w:r>
        <w:rPr>
          <w:rFonts w:hint="eastAsia"/>
        </w:rPr>
        <w:t>产业结构单一，种植业生产效率较低</w:t>
      </w:r>
    </w:p>
    <w:p w:rsidR="007A7978" w:rsidRDefault="001701AB">
      <w:pPr>
        <w:pStyle w:val="ad"/>
        <w:spacing w:line="360" w:lineRule="auto"/>
      </w:pPr>
      <w:r>
        <w:rPr>
          <w:rFonts w:hint="eastAsia"/>
        </w:rPr>
        <w:t>种植业没有形成完整的产业链条，生产主体以农户为主导，规模化、技术化程度不高；</w:t>
      </w:r>
    </w:p>
    <w:p w:rsidR="007A7978" w:rsidRDefault="001701AB">
      <w:pPr>
        <w:pStyle w:val="ad"/>
        <w:spacing w:line="360" w:lineRule="auto"/>
      </w:pPr>
      <w:r>
        <w:rPr>
          <w:rFonts w:hint="eastAsia"/>
        </w:rPr>
        <w:t>传统农业不足以支撑农村经济，导致农村经济活力缺失，人口流失。</w:t>
      </w:r>
    </w:p>
    <w:p w:rsidR="007A7978" w:rsidRDefault="001701AB">
      <w:pPr>
        <w:pStyle w:val="1"/>
      </w:pPr>
      <w:bookmarkStart w:id="14" w:name="_Toc154146597"/>
      <w:r>
        <w:rPr>
          <w:rFonts w:hint="eastAsia"/>
        </w:rPr>
        <w:lastRenderedPageBreak/>
        <w:t>村庄发展定位与目标</w:t>
      </w:r>
      <w:bookmarkEnd w:id="14"/>
    </w:p>
    <w:p w:rsidR="007A7978" w:rsidRDefault="001701AB">
      <w:pPr>
        <w:pStyle w:val="2"/>
        <w:numPr>
          <w:ilvl w:val="0"/>
          <w:numId w:val="17"/>
        </w:numPr>
      </w:pPr>
      <w:bookmarkStart w:id="15" w:name="_Toc154146598"/>
      <w:r>
        <w:rPr>
          <w:rFonts w:hint="eastAsia"/>
        </w:rPr>
        <w:t>相关规划解读</w:t>
      </w:r>
      <w:bookmarkEnd w:id="15"/>
    </w:p>
    <w:p w:rsidR="007A7978" w:rsidRDefault="001701AB">
      <w:pPr>
        <w:pStyle w:val="3"/>
        <w:numPr>
          <w:ilvl w:val="0"/>
          <w:numId w:val="18"/>
        </w:numPr>
        <w:ind w:firstLine="221"/>
      </w:pPr>
      <w:r>
        <w:rPr>
          <w:rFonts w:hint="eastAsia"/>
        </w:rPr>
        <w:t>《三区三线》</w:t>
      </w:r>
    </w:p>
    <w:p w:rsidR="007A7978" w:rsidRDefault="001701AB">
      <w:pPr>
        <w:pStyle w:val="4"/>
        <w:numPr>
          <w:ilvl w:val="0"/>
          <w:numId w:val="19"/>
        </w:numPr>
        <w:ind w:firstLine="482"/>
      </w:pPr>
      <w:r>
        <w:rPr>
          <w:rFonts w:hint="eastAsia"/>
        </w:rPr>
        <w:t>永久基本农田</w:t>
      </w:r>
    </w:p>
    <w:p w:rsidR="007A7978" w:rsidRDefault="001701AB">
      <w:pPr>
        <w:pStyle w:val="ad"/>
        <w:spacing w:line="360" w:lineRule="auto"/>
      </w:pPr>
      <w:r>
        <w:rPr>
          <w:rFonts w:hint="eastAsia"/>
        </w:rPr>
        <w:t>高青县规划永久基本农田面积</w:t>
      </w:r>
      <w:r>
        <w:rPr>
          <w:rFonts w:hint="eastAsia"/>
        </w:rPr>
        <w:t>93347.00</w:t>
      </w:r>
      <w:r>
        <w:rPr>
          <w:rFonts w:hint="eastAsia"/>
        </w:rPr>
        <w:t>公顷。花沟村等</w:t>
      </w:r>
      <w:r>
        <w:rPr>
          <w:rFonts w:hint="eastAsia"/>
        </w:rPr>
        <w:t>6</w:t>
      </w:r>
      <w:r>
        <w:rPr>
          <w:rFonts w:hint="eastAsia"/>
        </w:rPr>
        <w:t>村域范围内永久基本农田面积共计</w:t>
      </w:r>
      <w:r>
        <w:rPr>
          <w:rFonts w:hint="eastAsia"/>
        </w:rPr>
        <w:t>1393.39</w:t>
      </w:r>
      <w:r>
        <w:rPr>
          <w:rFonts w:hint="eastAsia"/>
        </w:rPr>
        <w:t>公顷。</w:t>
      </w:r>
    </w:p>
    <w:p w:rsidR="007A7978" w:rsidRDefault="001701AB">
      <w:pPr>
        <w:pStyle w:val="a6"/>
      </w:pPr>
      <w:r>
        <w:rPr>
          <w:rFonts w:hint="eastAsia"/>
        </w:rPr>
        <w:t>表</w:t>
      </w:r>
      <w:r>
        <w:rPr>
          <w:rFonts w:hint="eastAsia"/>
        </w:rPr>
        <w:t xml:space="preserve">3-1 </w:t>
      </w:r>
      <w:r>
        <w:rPr>
          <w:rFonts w:hint="eastAsia"/>
        </w:rPr>
        <w:t>花沟村等</w:t>
      </w:r>
      <w:r>
        <w:rPr>
          <w:rFonts w:hint="eastAsia"/>
        </w:rPr>
        <w:t>6</w:t>
      </w:r>
      <w:r>
        <w:rPr>
          <w:rFonts w:hint="eastAsia"/>
        </w:rPr>
        <w:t>村永久基本农田统计表</w:t>
      </w:r>
    </w:p>
    <w:tbl>
      <w:tblPr>
        <w:tblW w:w="5000" w:type="pct"/>
        <w:tblCellMar>
          <w:left w:w="0" w:type="dxa"/>
          <w:right w:w="0" w:type="dxa"/>
        </w:tblCellMar>
        <w:tblLook w:val="04A0" w:firstRow="1" w:lastRow="0" w:firstColumn="1" w:lastColumn="0" w:noHBand="0" w:noVBand="1"/>
      </w:tblPr>
      <w:tblGrid>
        <w:gridCol w:w="2283"/>
        <w:gridCol w:w="2552"/>
        <w:gridCol w:w="4039"/>
      </w:tblGrid>
      <w:tr w:rsidR="007A7978" w:rsidTr="005D5FBD">
        <w:trPr>
          <w:trHeight w:val="270"/>
        </w:trPr>
        <w:tc>
          <w:tcPr>
            <w:tcW w:w="128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村庄名称</w:t>
            </w:r>
          </w:p>
        </w:tc>
        <w:tc>
          <w:tcPr>
            <w:tcW w:w="143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面积（公顷）</w:t>
            </w:r>
          </w:p>
        </w:tc>
        <w:tc>
          <w:tcPr>
            <w:tcW w:w="227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占各行政村村域面积比例</w:t>
            </w:r>
          </w:p>
        </w:tc>
      </w:tr>
      <w:tr w:rsidR="007A7978" w:rsidTr="005D5FBD">
        <w:trPr>
          <w:trHeight w:val="270"/>
        </w:trPr>
        <w:tc>
          <w:tcPr>
            <w:tcW w:w="128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花沟村</w:t>
            </w:r>
          </w:p>
        </w:tc>
        <w:tc>
          <w:tcPr>
            <w:tcW w:w="143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550.72 </w:t>
            </w:r>
          </w:p>
        </w:tc>
        <w:tc>
          <w:tcPr>
            <w:tcW w:w="227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65.95 </w:t>
            </w:r>
          </w:p>
        </w:tc>
      </w:tr>
      <w:tr w:rsidR="007A7978" w:rsidTr="005D5FBD">
        <w:trPr>
          <w:trHeight w:val="270"/>
        </w:trPr>
        <w:tc>
          <w:tcPr>
            <w:tcW w:w="128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贾寨村</w:t>
            </w:r>
          </w:p>
        </w:tc>
        <w:tc>
          <w:tcPr>
            <w:tcW w:w="143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189.24 </w:t>
            </w:r>
          </w:p>
        </w:tc>
        <w:tc>
          <w:tcPr>
            <w:tcW w:w="227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74.94 </w:t>
            </w:r>
          </w:p>
        </w:tc>
      </w:tr>
      <w:tr w:rsidR="007A7978" w:rsidTr="005D5FBD">
        <w:trPr>
          <w:trHeight w:val="270"/>
        </w:trPr>
        <w:tc>
          <w:tcPr>
            <w:tcW w:w="128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hint="eastAsia"/>
                <w:color w:val="000000"/>
                <w:kern w:val="0"/>
                <w:sz w:val="20"/>
                <w:szCs w:val="20"/>
              </w:rPr>
              <w:t>龙虎村</w:t>
            </w:r>
            <w:proofErr w:type="gramEnd"/>
          </w:p>
        </w:tc>
        <w:tc>
          <w:tcPr>
            <w:tcW w:w="143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99.10 </w:t>
            </w:r>
          </w:p>
        </w:tc>
        <w:tc>
          <w:tcPr>
            <w:tcW w:w="227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57.96 </w:t>
            </w:r>
          </w:p>
        </w:tc>
      </w:tr>
      <w:tr w:rsidR="007A7978" w:rsidTr="005D5FBD">
        <w:trPr>
          <w:trHeight w:val="270"/>
        </w:trPr>
        <w:tc>
          <w:tcPr>
            <w:tcW w:w="128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任马寨村</w:t>
            </w:r>
          </w:p>
        </w:tc>
        <w:tc>
          <w:tcPr>
            <w:tcW w:w="143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242.73 </w:t>
            </w:r>
          </w:p>
        </w:tc>
        <w:tc>
          <w:tcPr>
            <w:tcW w:w="227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69.12 </w:t>
            </w:r>
          </w:p>
        </w:tc>
      </w:tr>
      <w:tr w:rsidR="007A7978" w:rsidTr="005D5FBD">
        <w:trPr>
          <w:trHeight w:val="270"/>
        </w:trPr>
        <w:tc>
          <w:tcPr>
            <w:tcW w:w="128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天师村</w:t>
            </w:r>
          </w:p>
        </w:tc>
        <w:tc>
          <w:tcPr>
            <w:tcW w:w="143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166.27 </w:t>
            </w:r>
          </w:p>
        </w:tc>
        <w:tc>
          <w:tcPr>
            <w:tcW w:w="227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75.99 </w:t>
            </w:r>
          </w:p>
        </w:tc>
      </w:tr>
      <w:tr w:rsidR="007A7978" w:rsidTr="005D5FBD">
        <w:trPr>
          <w:trHeight w:val="270"/>
        </w:trPr>
        <w:tc>
          <w:tcPr>
            <w:tcW w:w="128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岳家村</w:t>
            </w:r>
          </w:p>
        </w:tc>
        <w:tc>
          <w:tcPr>
            <w:tcW w:w="143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145.34 </w:t>
            </w:r>
          </w:p>
        </w:tc>
        <w:tc>
          <w:tcPr>
            <w:tcW w:w="227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72.80 </w:t>
            </w:r>
          </w:p>
        </w:tc>
      </w:tr>
      <w:tr w:rsidR="007A7978" w:rsidTr="005D5FBD">
        <w:trPr>
          <w:trHeight w:val="270"/>
        </w:trPr>
        <w:tc>
          <w:tcPr>
            <w:tcW w:w="128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合计</w:t>
            </w:r>
          </w:p>
        </w:tc>
        <w:tc>
          <w:tcPr>
            <w:tcW w:w="143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1393.39 </w:t>
            </w:r>
          </w:p>
        </w:tc>
        <w:tc>
          <w:tcPr>
            <w:tcW w:w="227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68.70 </w:t>
            </w:r>
          </w:p>
        </w:tc>
      </w:tr>
    </w:tbl>
    <w:p w:rsidR="007A7978" w:rsidRDefault="001701AB">
      <w:pPr>
        <w:pStyle w:val="4"/>
      </w:pPr>
      <w:r>
        <w:rPr>
          <w:rFonts w:hint="eastAsia"/>
        </w:rPr>
        <w:t>生态保护红线</w:t>
      </w:r>
    </w:p>
    <w:p w:rsidR="007A7978" w:rsidRDefault="001701AB">
      <w:pPr>
        <w:pStyle w:val="ad"/>
        <w:spacing w:line="360" w:lineRule="auto"/>
      </w:pPr>
      <w:r>
        <w:rPr>
          <w:rFonts w:hint="eastAsia"/>
        </w:rPr>
        <w:t>高青县规划生态保护红</w:t>
      </w:r>
      <w:proofErr w:type="gramStart"/>
      <w:r>
        <w:rPr>
          <w:rFonts w:hint="eastAsia"/>
        </w:rPr>
        <w:t>线面积</w:t>
      </w:r>
      <w:proofErr w:type="gramEnd"/>
      <w:r>
        <w:rPr>
          <w:rFonts w:hint="eastAsia"/>
        </w:rPr>
        <w:t>82.42</w:t>
      </w:r>
      <w:r>
        <w:rPr>
          <w:rFonts w:hint="eastAsia"/>
        </w:rPr>
        <w:t>公顷。花沟村等</w:t>
      </w:r>
      <w:r>
        <w:rPr>
          <w:rFonts w:hint="eastAsia"/>
        </w:rPr>
        <w:t>6</w:t>
      </w:r>
      <w:r>
        <w:rPr>
          <w:rFonts w:hint="eastAsia"/>
        </w:rPr>
        <w:t>村村域范围内不涉及生态保护红线。</w:t>
      </w:r>
    </w:p>
    <w:p w:rsidR="007A7978" w:rsidRDefault="001701AB">
      <w:pPr>
        <w:pStyle w:val="4"/>
      </w:pPr>
      <w:r>
        <w:rPr>
          <w:rFonts w:hint="eastAsia"/>
        </w:rPr>
        <w:t>城镇开发边界</w:t>
      </w:r>
    </w:p>
    <w:p w:rsidR="007A7978" w:rsidRDefault="001701AB">
      <w:pPr>
        <w:pStyle w:val="ad"/>
        <w:spacing w:line="360" w:lineRule="auto"/>
      </w:pPr>
      <w:r>
        <w:rPr>
          <w:rFonts w:hint="eastAsia"/>
        </w:rPr>
        <w:t>高青县规划城镇开发边界面积</w:t>
      </w:r>
      <w:r>
        <w:rPr>
          <w:rFonts w:hint="eastAsia"/>
        </w:rPr>
        <w:t>10400.24</w:t>
      </w:r>
      <w:r>
        <w:rPr>
          <w:rFonts w:hint="eastAsia"/>
        </w:rPr>
        <w:t>公顷。花沟村村</w:t>
      </w:r>
      <w:proofErr w:type="gramStart"/>
      <w:r>
        <w:rPr>
          <w:rFonts w:hint="eastAsia"/>
        </w:rPr>
        <w:t>域涉及</w:t>
      </w:r>
      <w:proofErr w:type="gramEnd"/>
      <w:r>
        <w:rPr>
          <w:rFonts w:hint="eastAsia"/>
        </w:rPr>
        <w:t>城镇开发边界</w:t>
      </w:r>
      <w:r>
        <w:rPr>
          <w:rFonts w:hint="eastAsia"/>
        </w:rPr>
        <w:t>92.75</w:t>
      </w:r>
      <w:r>
        <w:rPr>
          <w:rFonts w:hint="eastAsia"/>
        </w:rPr>
        <w:t>公顷。</w:t>
      </w:r>
    </w:p>
    <w:p w:rsidR="007A7978" w:rsidRDefault="001701AB">
      <w:pPr>
        <w:pStyle w:val="a6"/>
      </w:pPr>
      <w:r>
        <w:rPr>
          <w:rFonts w:hint="eastAsia"/>
        </w:rPr>
        <w:t>表</w:t>
      </w:r>
      <w:r>
        <w:rPr>
          <w:rFonts w:hint="eastAsia"/>
        </w:rPr>
        <w:t xml:space="preserve">3-2 </w:t>
      </w:r>
      <w:r>
        <w:rPr>
          <w:rFonts w:hint="eastAsia"/>
        </w:rPr>
        <w:t>花沟村城镇开发边界统计表</w:t>
      </w:r>
    </w:p>
    <w:tbl>
      <w:tblPr>
        <w:tblW w:w="5000" w:type="pct"/>
        <w:tblCellMar>
          <w:left w:w="0" w:type="dxa"/>
          <w:right w:w="0" w:type="dxa"/>
        </w:tblCellMar>
        <w:tblLook w:val="04A0" w:firstRow="1" w:lastRow="0" w:firstColumn="1" w:lastColumn="0" w:noHBand="0" w:noVBand="1"/>
      </w:tblPr>
      <w:tblGrid>
        <w:gridCol w:w="3571"/>
        <w:gridCol w:w="5303"/>
      </w:tblGrid>
      <w:tr w:rsidR="007A7978" w:rsidTr="0061520C">
        <w:trPr>
          <w:trHeight w:val="270"/>
        </w:trPr>
        <w:tc>
          <w:tcPr>
            <w:tcW w:w="201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村庄名称</w:t>
            </w:r>
          </w:p>
        </w:tc>
        <w:tc>
          <w:tcPr>
            <w:tcW w:w="298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面积（公顷）</w:t>
            </w:r>
          </w:p>
        </w:tc>
      </w:tr>
      <w:tr w:rsidR="007A7978" w:rsidTr="0061520C">
        <w:trPr>
          <w:trHeight w:val="270"/>
        </w:trPr>
        <w:tc>
          <w:tcPr>
            <w:tcW w:w="201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花沟村</w:t>
            </w:r>
          </w:p>
        </w:tc>
        <w:tc>
          <w:tcPr>
            <w:tcW w:w="298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92.75 </w:t>
            </w:r>
          </w:p>
        </w:tc>
      </w:tr>
    </w:tbl>
    <w:p w:rsidR="007A7978" w:rsidRDefault="001701AB">
      <w:pPr>
        <w:pStyle w:val="2"/>
      </w:pPr>
      <w:bookmarkStart w:id="16" w:name="_Toc154146599"/>
      <w:r>
        <w:rPr>
          <w:rFonts w:hint="eastAsia"/>
        </w:rPr>
        <w:t>村庄类型</w:t>
      </w:r>
      <w:bookmarkEnd w:id="16"/>
    </w:p>
    <w:p w:rsidR="007A7978" w:rsidRDefault="001701AB">
      <w:pPr>
        <w:pStyle w:val="a1"/>
        <w:spacing w:line="360" w:lineRule="auto"/>
        <w:ind w:firstLineChars="200" w:firstLine="480"/>
      </w:pPr>
      <w:r w:rsidRPr="005D5FBD">
        <w:rPr>
          <w:rFonts w:ascii="Times New Roman" w:eastAsia="仿宋_GB2312" w:hAnsi="Times New Roman" w:cstheme="minorBidi" w:hint="eastAsia"/>
          <w:lang w:val="en-US" w:bidi="ar-SA"/>
        </w:rPr>
        <w:t>依据《高青县村庄布局规划》，综合考虑村庄区位交通、自然地理、生态环境、人口情况、产业经济、土地使用、村庄建设、公共服务、基础设施等主要因素，在现状调查的基础上，确定花沟村</w:t>
      </w:r>
      <w:r w:rsidR="005D5FBD">
        <w:rPr>
          <w:rFonts w:ascii="Times New Roman" w:eastAsia="仿宋_GB2312" w:hAnsi="Times New Roman" w:cstheme="minorBidi" w:hint="eastAsia"/>
          <w:lang w:val="en-US" w:bidi="ar-SA"/>
        </w:rPr>
        <w:t>、</w:t>
      </w:r>
      <w:r w:rsidRPr="005D5FBD">
        <w:rPr>
          <w:rFonts w:ascii="Times New Roman" w:eastAsia="仿宋_GB2312" w:hAnsi="Times New Roman" w:cstheme="minorBidi" w:hint="eastAsia"/>
          <w:lang w:val="en-US" w:bidi="ar-SA"/>
        </w:rPr>
        <w:t>任马寨村、岳家村、贾寨村、天师村、</w:t>
      </w:r>
      <w:proofErr w:type="gramStart"/>
      <w:r w:rsidRPr="005D5FBD">
        <w:rPr>
          <w:rFonts w:ascii="Times New Roman" w:eastAsia="仿宋_GB2312" w:hAnsi="Times New Roman" w:cstheme="minorBidi" w:hint="eastAsia"/>
          <w:lang w:val="en-US" w:bidi="ar-SA"/>
        </w:rPr>
        <w:t>龙虎村</w:t>
      </w:r>
      <w:proofErr w:type="gramEnd"/>
      <w:r w:rsidRPr="005D5FBD">
        <w:rPr>
          <w:rFonts w:ascii="Times New Roman" w:eastAsia="仿宋_GB2312" w:hAnsi="Times New Roman" w:cstheme="minorBidi" w:hint="eastAsia"/>
          <w:lang w:val="en-US" w:bidi="ar-SA"/>
        </w:rPr>
        <w:t>为集聚</w:t>
      </w:r>
      <w:r w:rsidRPr="005D5FBD">
        <w:rPr>
          <w:rFonts w:ascii="Times New Roman" w:eastAsia="仿宋_GB2312" w:hAnsi="Times New Roman" w:cstheme="minorBidi" w:hint="eastAsia"/>
          <w:lang w:val="en-US" w:bidi="ar-SA"/>
        </w:rPr>
        <w:lastRenderedPageBreak/>
        <w:t>提升类村庄。</w:t>
      </w:r>
    </w:p>
    <w:p w:rsidR="007A7978" w:rsidRDefault="001701AB">
      <w:pPr>
        <w:pStyle w:val="2"/>
      </w:pPr>
      <w:bookmarkStart w:id="17" w:name="_Toc154146600"/>
      <w:r>
        <w:rPr>
          <w:rFonts w:hint="eastAsia"/>
        </w:rPr>
        <w:t>发展定位</w:t>
      </w:r>
      <w:bookmarkEnd w:id="17"/>
    </w:p>
    <w:p w:rsidR="007A7978" w:rsidRPr="005D5FBD" w:rsidRDefault="001701AB">
      <w:pPr>
        <w:pStyle w:val="a1"/>
        <w:spacing w:line="360" w:lineRule="auto"/>
        <w:ind w:firstLineChars="200" w:firstLine="480"/>
        <w:rPr>
          <w:rFonts w:ascii="Times New Roman" w:eastAsia="仿宋_GB2312" w:hAnsi="Times New Roman" w:cstheme="minorBidi"/>
          <w:lang w:val="en-US" w:bidi="ar-SA"/>
        </w:rPr>
      </w:pPr>
      <w:r w:rsidRPr="005D5FBD">
        <w:rPr>
          <w:rFonts w:ascii="Times New Roman" w:eastAsia="仿宋_GB2312" w:hAnsi="Times New Roman" w:cstheme="minorBidi" w:hint="eastAsia"/>
          <w:lang w:val="en-US" w:bidi="ar-SA"/>
        </w:rPr>
        <w:t>本次规划将花沟村等</w:t>
      </w:r>
      <w:r w:rsidRPr="005D5FBD">
        <w:rPr>
          <w:rFonts w:ascii="Times New Roman" w:eastAsia="仿宋_GB2312" w:hAnsi="Times New Roman" w:cstheme="minorBidi" w:hint="eastAsia"/>
          <w:lang w:val="en-US" w:bidi="ar-SA"/>
        </w:rPr>
        <w:t>6</w:t>
      </w:r>
      <w:r w:rsidRPr="005D5FBD">
        <w:rPr>
          <w:rFonts w:ascii="Times New Roman" w:eastAsia="仿宋_GB2312" w:hAnsi="Times New Roman" w:cstheme="minorBidi" w:hint="eastAsia"/>
          <w:lang w:val="en-US" w:bidi="ar-SA"/>
        </w:rPr>
        <w:t>村定位为：以发展</w:t>
      </w:r>
      <w:proofErr w:type="gramStart"/>
      <w:r w:rsidRPr="005D5FBD">
        <w:rPr>
          <w:rFonts w:ascii="Times New Roman" w:eastAsia="仿宋_GB2312" w:hAnsi="Times New Roman" w:cstheme="minorBidi" w:hint="eastAsia"/>
          <w:lang w:val="en-US" w:bidi="ar-SA"/>
        </w:rPr>
        <w:t>医</w:t>
      </w:r>
      <w:proofErr w:type="gramEnd"/>
      <w:r w:rsidRPr="005D5FBD">
        <w:rPr>
          <w:rFonts w:ascii="Times New Roman" w:eastAsia="仿宋_GB2312" w:hAnsi="Times New Roman" w:cstheme="minorBidi" w:hint="eastAsia"/>
          <w:lang w:val="en-US" w:bidi="ar-SA"/>
        </w:rPr>
        <w:t>养结合、特色教育为主导，以优质农产品种植为辅助的区域美丽乡村示范区。</w:t>
      </w:r>
    </w:p>
    <w:p w:rsidR="007A7978" w:rsidRDefault="001701AB">
      <w:pPr>
        <w:pStyle w:val="2"/>
      </w:pPr>
      <w:bookmarkStart w:id="18" w:name="_Toc154146601"/>
      <w:r>
        <w:rPr>
          <w:rFonts w:hint="eastAsia"/>
        </w:rPr>
        <w:t>发展目标</w:t>
      </w:r>
      <w:bookmarkEnd w:id="18"/>
    </w:p>
    <w:p w:rsidR="007A7978" w:rsidRDefault="001701AB">
      <w:pPr>
        <w:pStyle w:val="ad"/>
        <w:spacing w:line="360" w:lineRule="auto"/>
      </w:pPr>
      <w:r>
        <w:rPr>
          <w:rFonts w:hint="eastAsia"/>
        </w:rPr>
        <w:t>根据打造“乡村振兴齐鲁样板”的战略要求，衔接上位国土空间规划和相关专项规划，综合分析村庄类型、资源禀赋、经济社会发展条件等因素，明确村庄发展总体定位。严格落实上位规划分解的永久基本农田保护区、生态保护红线、耕地保有量、林地保有量、城乡建设用地规模、村庄建设用地规模等约束性指标，合理制定预期性指标，构建村庄规划目标指标体系。</w:t>
      </w:r>
    </w:p>
    <w:p w:rsidR="007A7978" w:rsidRPr="00DD124A" w:rsidRDefault="001701AB">
      <w:pPr>
        <w:pStyle w:val="a1"/>
        <w:spacing w:line="360" w:lineRule="auto"/>
        <w:ind w:firstLineChars="200" w:firstLine="480"/>
        <w:rPr>
          <w:rFonts w:ascii="Times New Roman" w:eastAsia="仿宋_GB2312" w:hAnsi="Times New Roman" w:cstheme="minorBidi"/>
          <w:lang w:val="en-US" w:bidi="ar-SA"/>
        </w:rPr>
      </w:pPr>
      <w:r w:rsidRPr="00DD124A">
        <w:rPr>
          <w:rFonts w:ascii="Times New Roman" w:eastAsia="仿宋_GB2312" w:hAnsi="Times New Roman" w:cstheme="minorBidi" w:hint="eastAsia"/>
          <w:lang w:val="en-US" w:bidi="ar-SA"/>
        </w:rPr>
        <w:t>规划综合考虑花沟等</w:t>
      </w:r>
      <w:r w:rsidRPr="00DD124A">
        <w:rPr>
          <w:rFonts w:ascii="Times New Roman" w:eastAsia="仿宋_GB2312" w:hAnsi="Times New Roman" w:cstheme="minorBidi" w:hint="eastAsia"/>
          <w:lang w:val="en-US" w:bidi="ar-SA"/>
        </w:rPr>
        <w:t>6</w:t>
      </w:r>
      <w:r w:rsidRPr="00DD124A">
        <w:rPr>
          <w:rFonts w:ascii="Times New Roman" w:eastAsia="仿宋_GB2312" w:hAnsi="Times New Roman" w:cstheme="minorBidi" w:hint="eastAsia"/>
          <w:lang w:val="en-US" w:bidi="ar-SA"/>
        </w:rPr>
        <w:t>村产业发展基础、自然禀赋、区位条件等因素，对接上位规划和相关规划，确定花沟村等</w:t>
      </w:r>
      <w:r w:rsidRPr="00DD124A">
        <w:rPr>
          <w:rFonts w:ascii="Times New Roman" w:eastAsia="仿宋_GB2312" w:hAnsi="Times New Roman" w:cstheme="minorBidi" w:hint="eastAsia"/>
          <w:lang w:val="en-US" w:bidi="ar-SA"/>
        </w:rPr>
        <w:t>6</w:t>
      </w:r>
      <w:r w:rsidRPr="00DD124A">
        <w:rPr>
          <w:rFonts w:ascii="Times New Roman" w:eastAsia="仿宋_GB2312" w:hAnsi="Times New Roman" w:cstheme="minorBidi" w:hint="eastAsia"/>
          <w:lang w:val="en-US" w:bidi="ar-SA"/>
        </w:rPr>
        <w:t>村发展定位是：以发展</w:t>
      </w:r>
      <w:proofErr w:type="gramStart"/>
      <w:r w:rsidRPr="00DD124A">
        <w:rPr>
          <w:rFonts w:ascii="Times New Roman" w:eastAsia="仿宋_GB2312" w:hAnsi="Times New Roman" w:cstheme="minorBidi" w:hint="eastAsia"/>
          <w:lang w:val="en-US" w:bidi="ar-SA"/>
        </w:rPr>
        <w:t>医</w:t>
      </w:r>
      <w:proofErr w:type="gramEnd"/>
      <w:r w:rsidRPr="00DD124A">
        <w:rPr>
          <w:rFonts w:ascii="Times New Roman" w:eastAsia="仿宋_GB2312" w:hAnsi="Times New Roman" w:cstheme="minorBidi" w:hint="eastAsia"/>
          <w:lang w:val="en-US" w:bidi="ar-SA"/>
        </w:rPr>
        <w:t>养结合、特色教育为主导，以优质农产品种植为辅助的区域美丽乡村示范区。</w:t>
      </w:r>
    </w:p>
    <w:p w:rsidR="007A7978" w:rsidRDefault="001701AB">
      <w:pPr>
        <w:pStyle w:val="ad"/>
        <w:spacing w:line="360" w:lineRule="auto"/>
      </w:pPr>
      <w:r>
        <w:rPr>
          <w:rFonts w:hint="eastAsia"/>
        </w:rPr>
        <w:t>人口规模。根据村庄人口历年变化情况，结合村庄分类和产业发展，综合考虑人口自然增长、机械增长、产业发展、资源环境承载力和城镇化等因素，合理预测村庄人口规模。</w:t>
      </w:r>
    </w:p>
    <w:p w:rsidR="007A7978" w:rsidRDefault="001701AB" w:rsidP="00556431">
      <w:pPr>
        <w:pStyle w:val="4"/>
        <w:numPr>
          <w:ilvl w:val="0"/>
          <w:numId w:val="0"/>
        </w:numPr>
        <w:ind w:leftChars="200" w:left="420"/>
      </w:pPr>
      <w:r>
        <w:rPr>
          <w:rFonts w:hint="eastAsia"/>
        </w:rPr>
        <w:t>1.人口规模预测</w:t>
      </w:r>
    </w:p>
    <w:p w:rsidR="007A7978" w:rsidRDefault="001701AB">
      <w:pPr>
        <w:pStyle w:val="ad"/>
        <w:spacing w:line="360" w:lineRule="auto"/>
      </w:pPr>
      <w:r>
        <w:rPr>
          <w:rFonts w:hint="eastAsia"/>
        </w:rPr>
        <w:t>人口采用综合增长率法进行预测。这种方法主要参考历年自然增长率和机械增长率，确定预测期内年平均综合增长率，预测出目标年的人口规模。预测公式如下：</w:t>
      </w:r>
    </w:p>
    <w:p w:rsidR="007A7978" w:rsidRDefault="001701AB">
      <w:pPr>
        <w:autoSpaceDE w:val="0"/>
        <w:autoSpaceDN w:val="0"/>
        <w:spacing w:before="160" w:line="360" w:lineRule="auto"/>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Q=</w:t>
      </w:r>
      <w:proofErr w:type="gramStart"/>
      <w:r>
        <w:rPr>
          <w:rFonts w:ascii="仿宋_GB2312" w:eastAsia="仿宋_GB2312" w:hAnsi="仿宋_GB2312" w:cs="仿宋_GB2312" w:hint="eastAsia"/>
          <w:sz w:val="24"/>
        </w:rPr>
        <w:t>Q</w:t>
      </w:r>
      <w:r>
        <w:rPr>
          <w:rFonts w:ascii="仿宋_GB2312" w:eastAsia="仿宋_GB2312" w:hAnsi="仿宋_GB2312" w:cs="仿宋_GB2312" w:hint="eastAsia"/>
          <w:sz w:val="24"/>
          <w:vertAlign w:val="subscript"/>
        </w:rPr>
        <w:t>1</w:t>
      </w:r>
      <w:r>
        <w:rPr>
          <w:rFonts w:ascii="仿宋_GB2312" w:eastAsia="仿宋_GB2312" w:hAnsi="仿宋_GB2312" w:cs="仿宋_GB2312" w:hint="eastAsia"/>
          <w:sz w:val="24"/>
        </w:rPr>
        <w:t>(</w:t>
      </w:r>
      <w:proofErr w:type="gramEnd"/>
      <w:r>
        <w:rPr>
          <w:rFonts w:ascii="仿宋_GB2312" w:eastAsia="仿宋_GB2312" w:hAnsi="仿宋_GB2312" w:cs="仿宋_GB2312" w:hint="eastAsia"/>
          <w:sz w:val="24"/>
        </w:rPr>
        <w:t>1+k)</w:t>
      </w:r>
      <w:r>
        <w:rPr>
          <w:rFonts w:ascii="仿宋_GB2312" w:eastAsia="仿宋_GB2312" w:hAnsi="仿宋_GB2312" w:cs="仿宋_GB2312" w:hint="eastAsia"/>
          <w:sz w:val="24"/>
          <w:vertAlign w:val="superscript"/>
        </w:rPr>
        <w:t>n</w:t>
      </w:r>
    </w:p>
    <w:p w:rsidR="007A7978" w:rsidRDefault="001701AB">
      <w:pPr>
        <w:autoSpaceDE w:val="0"/>
        <w:autoSpaceDN w:val="0"/>
        <w:spacing w:before="160" w:line="360" w:lineRule="auto"/>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其中：</w:t>
      </w:r>
    </w:p>
    <w:p w:rsidR="007A7978" w:rsidRDefault="001701AB">
      <w:pPr>
        <w:autoSpaceDE w:val="0"/>
        <w:autoSpaceDN w:val="0"/>
        <w:spacing w:before="160" w:line="360" w:lineRule="auto"/>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Q——目标年户籍总人口预测；</w:t>
      </w:r>
    </w:p>
    <w:p w:rsidR="007A7978" w:rsidRDefault="001701AB">
      <w:pPr>
        <w:autoSpaceDE w:val="0"/>
        <w:autoSpaceDN w:val="0"/>
        <w:spacing w:before="160" w:line="360" w:lineRule="auto"/>
        <w:ind w:firstLineChars="200" w:firstLine="480"/>
        <w:rPr>
          <w:rFonts w:ascii="仿宋_GB2312" w:eastAsia="仿宋_GB2312" w:hAnsi="仿宋_GB2312" w:cs="仿宋_GB2312"/>
          <w:sz w:val="24"/>
        </w:rPr>
      </w:pPr>
      <w:bookmarkStart w:id="19" w:name="_Toc157_WPSOffice_Level2"/>
      <w:r>
        <w:rPr>
          <w:rFonts w:ascii="仿宋_GB2312" w:eastAsia="仿宋_GB2312" w:hAnsi="仿宋_GB2312" w:cs="仿宋_GB2312" w:hint="eastAsia"/>
          <w:sz w:val="24"/>
        </w:rPr>
        <w:t>Q1——现状户籍总人口数；</w:t>
      </w:r>
      <w:bookmarkEnd w:id="19"/>
    </w:p>
    <w:p w:rsidR="007A7978" w:rsidRDefault="001701AB">
      <w:pPr>
        <w:autoSpaceDE w:val="0"/>
        <w:autoSpaceDN w:val="0"/>
        <w:spacing w:before="160" w:line="360" w:lineRule="auto"/>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K——规划期内户籍人口综合增长率（‰）；</w:t>
      </w:r>
    </w:p>
    <w:p w:rsidR="007A7978" w:rsidRDefault="001701AB">
      <w:pPr>
        <w:autoSpaceDE w:val="0"/>
        <w:autoSpaceDN w:val="0"/>
        <w:spacing w:before="160" w:line="360" w:lineRule="auto"/>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lastRenderedPageBreak/>
        <w:t>n——规划期限（年）。</w:t>
      </w:r>
    </w:p>
    <w:p w:rsidR="007A7978" w:rsidRDefault="001701AB">
      <w:pPr>
        <w:pStyle w:val="ad"/>
        <w:spacing w:line="360" w:lineRule="auto"/>
      </w:pPr>
      <w:r>
        <w:rPr>
          <w:rFonts w:hint="eastAsia"/>
        </w:rPr>
        <w:t>综合分析花沟村等</w:t>
      </w:r>
      <w:r>
        <w:rPr>
          <w:rFonts w:hint="eastAsia"/>
        </w:rPr>
        <w:t>6</w:t>
      </w:r>
      <w:r>
        <w:rPr>
          <w:rFonts w:hint="eastAsia"/>
        </w:rPr>
        <w:t>村历年人口增长情况，结合村庄实际情况，人口综合增长率按照</w:t>
      </w:r>
      <w:r>
        <w:rPr>
          <w:rFonts w:hint="eastAsia"/>
        </w:rPr>
        <w:t>3</w:t>
      </w:r>
      <w:r>
        <w:rPr>
          <w:rFonts w:hint="eastAsia"/>
        </w:rPr>
        <w:t>‰计算。</w:t>
      </w:r>
    </w:p>
    <w:p w:rsidR="007A7978" w:rsidRDefault="001701AB">
      <w:pPr>
        <w:pStyle w:val="ad"/>
        <w:spacing w:line="360" w:lineRule="auto"/>
      </w:pPr>
      <w:r>
        <w:rPr>
          <w:rFonts w:hint="eastAsia"/>
        </w:rPr>
        <w:t>另外，随着新型城镇化的快速推进，综合考虑花沟镇对外来人口的吸引力以及花沟村等</w:t>
      </w:r>
      <w:r>
        <w:rPr>
          <w:rFonts w:hint="eastAsia"/>
        </w:rPr>
        <w:t>6</w:t>
      </w:r>
      <w:r>
        <w:rPr>
          <w:rFonts w:hint="eastAsia"/>
        </w:rPr>
        <w:t>村的区位及产业发展现状，最终本规划确定村域常住总人口为：</w:t>
      </w:r>
    </w:p>
    <w:p w:rsidR="007A7978" w:rsidRDefault="001701AB">
      <w:pPr>
        <w:pStyle w:val="ad"/>
        <w:spacing w:line="360" w:lineRule="auto"/>
      </w:pPr>
      <w:r>
        <w:rPr>
          <w:rFonts w:hint="eastAsia"/>
        </w:rPr>
        <w:t>花沟村等</w:t>
      </w:r>
      <w:r>
        <w:rPr>
          <w:rFonts w:hint="eastAsia"/>
        </w:rPr>
        <w:t>6</w:t>
      </w:r>
      <w:r>
        <w:rPr>
          <w:rFonts w:hint="eastAsia"/>
        </w:rPr>
        <w:t>村：至</w:t>
      </w:r>
      <w:r>
        <w:rPr>
          <w:rFonts w:hint="eastAsia"/>
        </w:rPr>
        <w:t>2025</w:t>
      </w:r>
      <w:r>
        <w:rPr>
          <w:rFonts w:hint="eastAsia"/>
        </w:rPr>
        <w:t>年，规划村域内户籍人口规模为</w:t>
      </w:r>
      <w:r>
        <w:rPr>
          <w:rFonts w:hint="eastAsia"/>
        </w:rPr>
        <w:t>5491</w:t>
      </w:r>
      <w:r>
        <w:rPr>
          <w:rFonts w:hint="eastAsia"/>
        </w:rPr>
        <w:t>人；至</w:t>
      </w:r>
      <w:r>
        <w:rPr>
          <w:rFonts w:hint="eastAsia"/>
        </w:rPr>
        <w:t>2035</w:t>
      </w:r>
      <w:r>
        <w:rPr>
          <w:rFonts w:hint="eastAsia"/>
        </w:rPr>
        <w:t>年，规划村域内的户籍人口为</w:t>
      </w:r>
      <w:r>
        <w:rPr>
          <w:rFonts w:hint="eastAsia"/>
        </w:rPr>
        <w:t>5661</w:t>
      </w:r>
      <w:r>
        <w:rPr>
          <w:rFonts w:hint="eastAsia"/>
        </w:rPr>
        <w:t>人。</w:t>
      </w:r>
    </w:p>
    <w:p w:rsidR="007A7978" w:rsidRDefault="001701AB">
      <w:pPr>
        <w:pStyle w:val="ad"/>
        <w:spacing w:line="360" w:lineRule="auto"/>
      </w:pPr>
      <w:r>
        <w:rPr>
          <w:rFonts w:hint="eastAsia"/>
        </w:rPr>
        <w:t>建设用地规模。依据人口规模和村庄类型，与上位国土空间规划分解的约束性指标相衔接，合理确定村庄的建设用地规模。确需增加规模的，应充分论证新增规模的合理性。</w:t>
      </w:r>
    </w:p>
    <w:p w:rsidR="007A7978" w:rsidRDefault="001701AB">
      <w:pPr>
        <w:pStyle w:val="a6"/>
      </w:pPr>
      <w:r>
        <w:rPr>
          <w:rFonts w:hint="eastAsia"/>
        </w:rPr>
        <w:t>表</w:t>
      </w:r>
      <w:r>
        <w:rPr>
          <w:rFonts w:hint="eastAsia"/>
        </w:rPr>
        <w:t xml:space="preserve">3-3 </w:t>
      </w:r>
      <w:r>
        <w:t>花沟村等</w:t>
      </w:r>
      <w:r>
        <w:t>6</w:t>
      </w:r>
      <w:r>
        <w:t>村村庄人口预测表</w:t>
      </w:r>
    </w:p>
    <w:tbl>
      <w:tblPr>
        <w:tblW w:w="9105" w:type="dxa"/>
        <w:tblCellMar>
          <w:left w:w="0" w:type="dxa"/>
          <w:right w:w="0" w:type="dxa"/>
        </w:tblCellMar>
        <w:tblLook w:val="04A0" w:firstRow="1" w:lastRow="0" w:firstColumn="1" w:lastColumn="0" w:noHBand="0" w:noVBand="1"/>
      </w:tblPr>
      <w:tblGrid>
        <w:gridCol w:w="594"/>
        <w:gridCol w:w="1149"/>
        <w:gridCol w:w="1149"/>
        <w:gridCol w:w="1979"/>
        <w:gridCol w:w="1702"/>
        <w:gridCol w:w="2532"/>
      </w:tblGrid>
      <w:tr w:rsidR="007A7978">
        <w:trPr>
          <w:trHeight w:val="390"/>
        </w:trPr>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序号</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村庄名称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现状户数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现状户籍人口数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远期规划户数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远期规划户籍人口数</w:t>
            </w:r>
          </w:p>
        </w:tc>
      </w:tr>
      <w:tr w:rsidR="007A7978">
        <w:trPr>
          <w:trHeight w:val="390"/>
        </w:trPr>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花沟村</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146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420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422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436</w:t>
            </w:r>
          </w:p>
        </w:tc>
      </w:tr>
      <w:tr w:rsidR="007A7978">
        <w:trPr>
          <w:trHeight w:val="390"/>
        </w:trPr>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贾寨村</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276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970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277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1006</w:t>
            </w:r>
          </w:p>
        </w:tc>
      </w:tr>
      <w:tr w:rsidR="007A7978">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color w:val="000000"/>
                <w:kern w:val="0"/>
                <w:sz w:val="20"/>
                <w:szCs w:val="20"/>
              </w:rPr>
              <w:t>龙虎村</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327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905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328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939</w:t>
            </w:r>
          </w:p>
        </w:tc>
      </w:tr>
      <w:tr w:rsidR="007A7978">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任马寨村</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500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1400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502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1452</w:t>
            </w:r>
          </w:p>
        </w:tc>
      </w:tr>
      <w:tr w:rsidR="007A7978">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天师村</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300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810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301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840</w:t>
            </w:r>
          </w:p>
        </w:tc>
      </w:tr>
      <w:tr w:rsidR="007A7978">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岳家村</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271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953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272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988</w:t>
            </w:r>
          </w:p>
        </w:tc>
      </w:tr>
      <w:tr w:rsidR="007A7978">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合计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1820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5458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1827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5661</w:t>
            </w:r>
          </w:p>
        </w:tc>
      </w:tr>
    </w:tbl>
    <w:p w:rsidR="007A7978" w:rsidRDefault="007A7978">
      <w:pPr>
        <w:pStyle w:val="ad"/>
        <w:spacing w:line="360" w:lineRule="auto"/>
        <w:ind w:firstLineChars="0" w:firstLine="0"/>
      </w:pPr>
    </w:p>
    <w:p w:rsidR="007A7978" w:rsidRDefault="001701AB">
      <w:pPr>
        <w:pStyle w:val="a6"/>
        <w:keepNext/>
      </w:pPr>
      <w:r>
        <w:rPr>
          <w:rFonts w:hint="eastAsia"/>
        </w:rPr>
        <w:t>表</w:t>
      </w:r>
      <w:r>
        <w:rPr>
          <w:rFonts w:hint="eastAsia"/>
        </w:rPr>
        <w:t>3-4</w:t>
      </w:r>
      <w:r>
        <w:rPr>
          <w:rFonts w:hint="eastAsia"/>
        </w:rPr>
        <w:t>规划指标表</w:t>
      </w:r>
    </w:p>
    <w:tbl>
      <w:tblPr>
        <w:tblW w:w="8540" w:type="dxa"/>
        <w:tblInd w:w="93" w:type="dxa"/>
        <w:tblLook w:val="04A0" w:firstRow="1" w:lastRow="0" w:firstColumn="1" w:lastColumn="0" w:noHBand="0" w:noVBand="1"/>
      </w:tblPr>
      <w:tblGrid>
        <w:gridCol w:w="3040"/>
        <w:gridCol w:w="1180"/>
        <w:gridCol w:w="1080"/>
        <w:gridCol w:w="1080"/>
        <w:gridCol w:w="1080"/>
        <w:gridCol w:w="1080"/>
      </w:tblGrid>
      <w:tr w:rsidR="00177884" w:rsidRPr="00177884" w:rsidTr="00177884">
        <w:trPr>
          <w:trHeight w:val="270"/>
          <w:tblHeader/>
        </w:trPr>
        <w:tc>
          <w:tcPr>
            <w:tcW w:w="30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Cs w:val="21"/>
              </w:rPr>
            </w:pPr>
            <w:r w:rsidRPr="00177884">
              <w:rPr>
                <w:rFonts w:ascii="宋体" w:eastAsia="宋体" w:hAnsi="宋体" w:cs="宋体" w:hint="eastAsia"/>
                <w:color w:val="000000"/>
                <w:kern w:val="0"/>
                <w:sz w:val="18"/>
                <w:szCs w:val="18"/>
              </w:rPr>
              <w:t>指标</w:t>
            </w:r>
          </w:p>
        </w:tc>
        <w:tc>
          <w:tcPr>
            <w:tcW w:w="11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基期值</w:t>
            </w:r>
          </w:p>
        </w:tc>
        <w:tc>
          <w:tcPr>
            <w:tcW w:w="2160" w:type="dxa"/>
            <w:gridSpan w:val="2"/>
            <w:tcBorders>
              <w:top w:val="single" w:sz="4" w:space="0" w:color="auto"/>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目标值</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上位规划值</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属性</w:t>
            </w:r>
          </w:p>
        </w:tc>
      </w:tr>
      <w:tr w:rsidR="00177884" w:rsidRPr="00177884" w:rsidTr="00177884">
        <w:trPr>
          <w:trHeight w:val="270"/>
          <w:tblHeader/>
        </w:trPr>
        <w:tc>
          <w:tcPr>
            <w:tcW w:w="3040" w:type="dxa"/>
            <w:vMerge/>
            <w:tcBorders>
              <w:top w:val="single" w:sz="4" w:space="0" w:color="auto"/>
              <w:left w:val="single" w:sz="4" w:space="0" w:color="auto"/>
              <w:bottom w:val="single" w:sz="4" w:space="0" w:color="auto"/>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Cs w:val="21"/>
              </w:rPr>
            </w:pPr>
          </w:p>
        </w:tc>
        <w:tc>
          <w:tcPr>
            <w:tcW w:w="1180" w:type="dxa"/>
            <w:vMerge/>
            <w:tcBorders>
              <w:top w:val="single" w:sz="4" w:space="0" w:color="auto"/>
              <w:left w:val="single" w:sz="4" w:space="0" w:color="auto"/>
              <w:bottom w:val="single" w:sz="4" w:space="0" w:color="auto"/>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 w:val="18"/>
                <w:szCs w:val="18"/>
              </w:rPr>
            </w:pP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近期</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远期</w:t>
            </w: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 w:val="18"/>
                <w:szCs w:val="18"/>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 w:val="18"/>
                <w:szCs w:val="18"/>
              </w:rPr>
            </w:pPr>
          </w:p>
        </w:tc>
      </w:tr>
      <w:tr w:rsidR="00177884" w:rsidRPr="00177884" w:rsidTr="00177884">
        <w:trPr>
          <w:trHeight w:val="300"/>
        </w:trPr>
        <w:tc>
          <w:tcPr>
            <w:tcW w:w="3040" w:type="dxa"/>
            <w:tcBorders>
              <w:top w:val="nil"/>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永久基本农田保护面积（公顷）</w:t>
            </w:r>
          </w:p>
        </w:tc>
        <w:tc>
          <w:tcPr>
            <w:tcW w:w="11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kern w:val="0"/>
                <w:sz w:val="18"/>
                <w:szCs w:val="18"/>
              </w:rPr>
            </w:pPr>
            <w:r w:rsidRPr="00177884">
              <w:rPr>
                <w:rFonts w:ascii="宋体" w:eastAsia="宋体" w:hAnsi="宋体" w:cs="宋体" w:hint="eastAsia"/>
                <w:kern w:val="0"/>
                <w:sz w:val="18"/>
                <w:szCs w:val="18"/>
              </w:rPr>
              <w:t>1393.3866</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kern w:val="0"/>
                <w:sz w:val="18"/>
                <w:szCs w:val="18"/>
              </w:rPr>
            </w:pPr>
            <w:r w:rsidRPr="00177884">
              <w:rPr>
                <w:rFonts w:ascii="宋体" w:eastAsia="宋体" w:hAnsi="宋体" w:cs="宋体" w:hint="eastAsia"/>
                <w:kern w:val="0"/>
                <w:sz w:val="18"/>
                <w:szCs w:val="18"/>
              </w:rPr>
              <w:t>1393.3866</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kern w:val="0"/>
                <w:sz w:val="18"/>
                <w:szCs w:val="18"/>
              </w:rPr>
            </w:pPr>
            <w:r w:rsidRPr="00177884">
              <w:rPr>
                <w:rFonts w:ascii="宋体" w:eastAsia="宋体" w:hAnsi="宋体" w:cs="宋体" w:hint="eastAsia"/>
                <w:kern w:val="0"/>
                <w:sz w:val="18"/>
                <w:szCs w:val="18"/>
              </w:rPr>
              <w:t>1393.3866</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kern w:val="0"/>
                <w:sz w:val="18"/>
                <w:szCs w:val="18"/>
              </w:rPr>
            </w:pPr>
            <w:r w:rsidRPr="00177884">
              <w:rPr>
                <w:rFonts w:ascii="宋体" w:eastAsia="宋体" w:hAnsi="宋体" w:cs="宋体" w:hint="eastAsia"/>
                <w:kern w:val="0"/>
                <w:sz w:val="18"/>
                <w:szCs w:val="18"/>
              </w:rPr>
              <w:t>1393.3866</w:t>
            </w:r>
          </w:p>
        </w:tc>
        <w:tc>
          <w:tcPr>
            <w:tcW w:w="1080" w:type="dxa"/>
            <w:vMerge w:val="restart"/>
            <w:tcBorders>
              <w:top w:val="nil"/>
              <w:left w:val="single" w:sz="4" w:space="0" w:color="auto"/>
              <w:bottom w:val="single" w:sz="4" w:space="0" w:color="000000"/>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约束性</w:t>
            </w:r>
          </w:p>
        </w:tc>
      </w:tr>
      <w:tr w:rsidR="00177884" w:rsidRPr="00177884" w:rsidTr="00177884">
        <w:trPr>
          <w:trHeight w:val="300"/>
        </w:trPr>
        <w:tc>
          <w:tcPr>
            <w:tcW w:w="3040" w:type="dxa"/>
            <w:tcBorders>
              <w:top w:val="nil"/>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生态保护红线面积（公顷）</w:t>
            </w:r>
          </w:p>
        </w:tc>
        <w:tc>
          <w:tcPr>
            <w:tcW w:w="11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0</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0</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0</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0</w:t>
            </w:r>
          </w:p>
        </w:tc>
        <w:tc>
          <w:tcPr>
            <w:tcW w:w="1080" w:type="dxa"/>
            <w:vMerge/>
            <w:tcBorders>
              <w:top w:val="nil"/>
              <w:left w:val="single" w:sz="4" w:space="0" w:color="auto"/>
              <w:bottom w:val="single" w:sz="4" w:space="0" w:color="000000"/>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 w:val="18"/>
                <w:szCs w:val="18"/>
              </w:rPr>
            </w:pPr>
          </w:p>
        </w:tc>
      </w:tr>
      <w:tr w:rsidR="00177884" w:rsidRPr="00177884" w:rsidTr="00177884">
        <w:trPr>
          <w:trHeight w:val="300"/>
        </w:trPr>
        <w:tc>
          <w:tcPr>
            <w:tcW w:w="3040" w:type="dxa"/>
            <w:tcBorders>
              <w:top w:val="nil"/>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kern w:val="0"/>
                <w:sz w:val="18"/>
                <w:szCs w:val="18"/>
              </w:rPr>
            </w:pPr>
            <w:r w:rsidRPr="00177884">
              <w:rPr>
                <w:rFonts w:ascii="宋体" w:eastAsia="宋体" w:hAnsi="宋体" w:cs="宋体" w:hint="eastAsia"/>
                <w:kern w:val="0"/>
                <w:sz w:val="18"/>
                <w:szCs w:val="18"/>
              </w:rPr>
              <w:t>耕地保有量（公顷）</w:t>
            </w:r>
          </w:p>
        </w:tc>
        <w:tc>
          <w:tcPr>
            <w:tcW w:w="11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kern w:val="0"/>
                <w:sz w:val="18"/>
                <w:szCs w:val="18"/>
              </w:rPr>
            </w:pPr>
            <w:r w:rsidRPr="00177884">
              <w:rPr>
                <w:rFonts w:ascii="宋体" w:eastAsia="宋体" w:hAnsi="宋体" w:cs="宋体" w:hint="eastAsia"/>
                <w:kern w:val="0"/>
                <w:sz w:val="18"/>
                <w:szCs w:val="18"/>
              </w:rPr>
              <w:t>1418.5847</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kern w:val="0"/>
                <w:sz w:val="18"/>
                <w:szCs w:val="18"/>
              </w:rPr>
            </w:pPr>
            <w:r w:rsidRPr="00177884">
              <w:rPr>
                <w:rFonts w:ascii="宋体" w:eastAsia="宋体" w:hAnsi="宋体" w:cs="宋体" w:hint="eastAsia"/>
                <w:kern w:val="0"/>
                <w:sz w:val="18"/>
                <w:szCs w:val="18"/>
              </w:rPr>
              <w:t>1424.0304</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kern w:val="0"/>
                <w:sz w:val="18"/>
                <w:szCs w:val="18"/>
              </w:rPr>
            </w:pPr>
            <w:r w:rsidRPr="00177884">
              <w:rPr>
                <w:rFonts w:ascii="宋体" w:eastAsia="宋体" w:hAnsi="宋体" w:cs="宋体" w:hint="eastAsia"/>
                <w:kern w:val="0"/>
                <w:sz w:val="18"/>
                <w:szCs w:val="18"/>
              </w:rPr>
              <w:t>1424.0304</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kern w:val="0"/>
                <w:sz w:val="18"/>
                <w:szCs w:val="18"/>
              </w:rPr>
            </w:pPr>
            <w:r w:rsidRPr="00177884">
              <w:rPr>
                <w:rFonts w:ascii="宋体" w:eastAsia="宋体" w:hAnsi="宋体" w:cs="宋体" w:hint="eastAsia"/>
                <w:kern w:val="0"/>
                <w:sz w:val="18"/>
                <w:szCs w:val="18"/>
              </w:rPr>
              <w:t>1418.5847</w:t>
            </w:r>
          </w:p>
        </w:tc>
        <w:tc>
          <w:tcPr>
            <w:tcW w:w="1080" w:type="dxa"/>
            <w:vMerge/>
            <w:tcBorders>
              <w:top w:val="nil"/>
              <w:left w:val="single" w:sz="4" w:space="0" w:color="auto"/>
              <w:bottom w:val="single" w:sz="4" w:space="0" w:color="000000"/>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 w:val="18"/>
                <w:szCs w:val="18"/>
              </w:rPr>
            </w:pPr>
          </w:p>
        </w:tc>
      </w:tr>
      <w:tr w:rsidR="00177884" w:rsidRPr="00177884" w:rsidTr="00177884">
        <w:trPr>
          <w:trHeight w:val="300"/>
        </w:trPr>
        <w:tc>
          <w:tcPr>
            <w:tcW w:w="3040" w:type="dxa"/>
            <w:tcBorders>
              <w:top w:val="nil"/>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城乡建设用地规模（公顷）</w:t>
            </w:r>
          </w:p>
        </w:tc>
        <w:tc>
          <w:tcPr>
            <w:tcW w:w="11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136.6304</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136.5668</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vMerge/>
            <w:tcBorders>
              <w:top w:val="nil"/>
              <w:left w:val="single" w:sz="4" w:space="0" w:color="auto"/>
              <w:bottom w:val="single" w:sz="4" w:space="0" w:color="000000"/>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 w:val="18"/>
                <w:szCs w:val="18"/>
              </w:rPr>
            </w:pPr>
          </w:p>
        </w:tc>
      </w:tr>
      <w:tr w:rsidR="00177884" w:rsidRPr="00177884" w:rsidTr="00177884">
        <w:trPr>
          <w:trHeight w:val="300"/>
        </w:trPr>
        <w:tc>
          <w:tcPr>
            <w:tcW w:w="3040" w:type="dxa"/>
            <w:tcBorders>
              <w:top w:val="nil"/>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村庄建设用地规模（公顷）</w:t>
            </w:r>
          </w:p>
        </w:tc>
        <w:tc>
          <w:tcPr>
            <w:tcW w:w="11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134.2435</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134.1799</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vMerge/>
            <w:tcBorders>
              <w:top w:val="nil"/>
              <w:left w:val="single" w:sz="4" w:space="0" w:color="auto"/>
              <w:bottom w:val="single" w:sz="4" w:space="0" w:color="000000"/>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 w:val="18"/>
                <w:szCs w:val="18"/>
              </w:rPr>
            </w:pPr>
          </w:p>
        </w:tc>
      </w:tr>
      <w:tr w:rsidR="00177884" w:rsidRPr="00177884" w:rsidTr="00177884">
        <w:trPr>
          <w:trHeight w:val="300"/>
        </w:trPr>
        <w:tc>
          <w:tcPr>
            <w:tcW w:w="3040" w:type="dxa"/>
            <w:tcBorders>
              <w:top w:val="nil"/>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新建宅基地面积标准（平方米/户）</w:t>
            </w:r>
          </w:p>
        </w:tc>
        <w:tc>
          <w:tcPr>
            <w:tcW w:w="11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200</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200</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vMerge/>
            <w:tcBorders>
              <w:top w:val="nil"/>
              <w:left w:val="single" w:sz="4" w:space="0" w:color="auto"/>
              <w:bottom w:val="single" w:sz="4" w:space="0" w:color="000000"/>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 w:val="18"/>
                <w:szCs w:val="18"/>
              </w:rPr>
            </w:pPr>
          </w:p>
        </w:tc>
      </w:tr>
      <w:tr w:rsidR="00177884" w:rsidRPr="00177884" w:rsidTr="00177884">
        <w:trPr>
          <w:trHeight w:val="300"/>
        </w:trPr>
        <w:tc>
          <w:tcPr>
            <w:tcW w:w="3040" w:type="dxa"/>
            <w:tcBorders>
              <w:top w:val="nil"/>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户数（户）</w:t>
            </w:r>
          </w:p>
        </w:tc>
        <w:tc>
          <w:tcPr>
            <w:tcW w:w="11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1820</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1827</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vMerge w:val="restart"/>
            <w:tcBorders>
              <w:top w:val="nil"/>
              <w:left w:val="single" w:sz="4" w:space="0" w:color="auto"/>
              <w:bottom w:val="single" w:sz="4" w:space="0" w:color="000000"/>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预期性</w:t>
            </w:r>
          </w:p>
        </w:tc>
      </w:tr>
      <w:tr w:rsidR="00177884" w:rsidRPr="00177884" w:rsidTr="00177884">
        <w:trPr>
          <w:trHeight w:val="300"/>
        </w:trPr>
        <w:tc>
          <w:tcPr>
            <w:tcW w:w="3040" w:type="dxa"/>
            <w:tcBorders>
              <w:top w:val="nil"/>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户籍人口规模（人）</w:t>
            </w:r>
          </w:p>
        </w:tc>
        <w:tc>
          <w:tcPr>
            <w:tcW w:w="11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5458</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5481</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5481</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vMerge/>
            <w:tcBorders>
              <w:top w:val="nil"/>
              <w:left w:val="single" w:sz="4" w:space="0" w:color="auto"/>
              <w:bottom w:val="single" w:sz="4" w:space="0" w:color="000000"/>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 w:val="18"/>
                <w:szCs w:val="18"/>
              </w:rPr>
            </w:pPr>
          </w:p>
        </w:tc>
      </w:tr>
      <w:tr w:rsidR="00177884" w:rsidRPr="00177884" w:rsidTr="00177884">
        <w:trPr>
          <w:trHeight w:val="300"/>
        </w:trPr>
        <w:tc>
          <w:tcPr>
            <w:tcW w:w="3040" w:type="dxa"/>
            <w:tcBorders>
              <w:top w:val="nil"/>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常住人口规模（人）</w:t>
            </w:r>
          </w:p>
        </w:tc>
        <w:tc>
          <w:tcPr>
            <w:tcW w:w="11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3743</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3760</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3760</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vMerge/>
            <w:tcBorders>
              <w:top w:val="nil"/>
              <w:left w:val="single" w:sz="4" w:space="0" w:color="auto"/>
              <w:bottom w:val="single" w:sz="4" w:space="0" w:color="000000"/>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 w:val="18"/>
                <w:szCs w:val="18"/>
              </w:rPr>
            </w:pPr>
          </w:p>
        </w:tc>
      </w:tr>
      <w:tr w:rsidR="00177884" w:rsidRPr="00177884" w:rsidTr="00177884">
        <w:trPr>
          <w:trHeight w:val="300"/>
        </w:trPr>
        <w:tc>
          <w:tcPr>
            <w:tcW w:w="3040" w:type="dxa"/>
            <w:tcBorders>
              <w:top w:val="nil"/>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kern w:val="0"/>
                <w:sz w:val="18"/>
                <w:szCs w:val="18"/>
              </w:rPr>
            </w:pPr>
            <w:r w:rsidRPr="00177884">
              <w:rPr>
                <w:rFonts w:ascii="宋体" w:eastAsia="宋体" w:hAnsi="宋体" w:cs="宋体" w:hint="eastAsia"/>
                <w:kern w:val="0"/>
                <w:sz w:val="18"/>
                <w:szCs w:val="18"/>
              </w:rPr>
              <w:t>林地保有量（公顷）</w:t>
            </w:r>
          </w:p>
        </w:tc>
        <w:tc>
          <w:tcPr>
            <w:tcW w:w="11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kern w:val="0"/>
                <w:sz w:val="18"/>
                <w:szCs w:val="18"/>
              </w:rPr>
            </w:pPr>
            <w:r w:rsidRPr="00177884">
              <w:rPr>
                <w:rFonts w:ascii="宋体" w:eastAsia="宋体" w:hAnsi="宋体" w:cs="宋体" w:hint="eastAsia"/>
                <w:kern w:val="0"/>
                <w:sz w:val="18"/>
                <w:szCs w:val="18"/>
              </w:rPr>
              <w:t>150.3385</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kern w:val="0"/>
                <w:sz w:val="18"/>
                <w:szCs w:val="18"/>
              </w:rPr>
            </w:pPr>
            <w:r w:rsidRPr="00177884">
              <w:rPr>
                <w:rFonts w:ascii="宋体" w:eastAsia="宋体" w:hAnsi="宋体" w:cs="宋体" w:hint="eastAsia"/>
                <w:kern w:val="0"/>
                <w:sz w:val="18"/>
                <w:szCs w:val="18"/>
              </w:rPr>
              <w:t>140.0596</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kern w:val="0"/>
                <w:sz w:val="18"/>
                <w:szCs w:val="18"/>
              </w:rPr>
            </w:pPr>
            <w:r w:rsidRPr="00177884">
              <w:rPr>
                <w:rFonts w:ascii="宋体" w:eastAsia="宋体" w:hAnsi="宋体" w:cs="宋体" w:hint="eastAsia"/>
                <w:kern w:val="0"/>
                <w:sz w:val="18"/>
                <w:szCs w:val="18"/>
              </w:rPr>
              <w:t>140.0596</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kern w:val="0"/>
                <w:sz w:val="18"/>
                <w:szCs w:val="18"/>
              </w:rPr>
            </w:pPr>
          </w:p>
        </w:tc>
        <w:tc>
          <w:tcPr>
            <w:tcW w:w="1080" w:type="dxa"/>
            <w:vMerge/>
            <w:tcBorders>
              <w:top w:val="nil"/>
              <w:left w:val="single" w:sz="4" w:space="0" w:color="auto"/>
              <w:bottom w:val="single" w:sz="4" w:space="0" w:color="000000"/>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 w:val="18"/>
                <w:szCs w:val="18"/>
              </w:rPr>
            </w:pPr>
          </w:p>
        </w:tc>
      </w:tr>
      <w:tr w:rsidR="00177884" w:rsidRPr="00177884" w:rsidTr="00177884">
        <w:trPr>
          <w:trHeight w:val="300"/>
        </w:trPr>
        <w:tc>
          <w:tcPr>
            <w:tcW w:w="3040" w:type="dxa"/>
            <w:tcBorders>
              <w:top w:val="nil"/>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lastRenderedPageBreak/>
              <w:t>建设用地规模（公顷）</w:t>
            </w:r>
          </w:p>
        </w:tc>
        <w:tc>
          <w:tcPr>
            <w:tcW w:w="11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134.2435</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134.1799</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134.1799</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vMerge/>
            <w:tcBorders>
              <w:top w:val="nil"/>
              <w:left w:val="single" w:sz="4" w:space="0" w:color="auto"/>
              <w:bottom w:val="single" w:sz="4" w:space="0" w:color="000000"/>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 w:val="18"/>
                <w:szCs w:val="18"/>
              </w:rPr>
            </w:pPr>
          </w:p>
        </w:tc>
      </w:tr>
      <w:tr w:rsidR="00177884" w:rsidRPr="00177884" w:rsidTr="00177884">
        <w:trPr>
          <w:trHeight w:val="495"/>
        </w:trPr>
        <w:tc>
          <w:tcPr>
            <w:tcW w:w="3040" w:type="dxa"/>
            <w:tcBorders>
              <w:top w:val="nil"/>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人均村庄建设用地面积（平方米/人）</w:t>
            </w:r>
          </w:p>
        </w:tc>
        <w:tc>
          <w:tcPr>
            <w:tcW w:w="11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245.96</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244.81</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244.81</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vMerge/>
            <w:tcBorders>
              <w:top w:val="nil"/>
              <w:left w:val="single" w:sz="4" w:space="0" w:color="auto"/>
              <w:bottom w:val="single" w:sz="4" w:space="0" w:color="000000"/>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 w:val="18"/>
                <w:szCs w:val="18"/>
              </w:rPr>
            </w:pPr>
          </w:p>
        </w:tc>
      </w:tr>
      <w:tr w:rsidR="00177884" w:rsidRPr="00177884" w:rsidTr="00177884">
        <w:trPr>
          <w:trHeight w:val="300"/>
        </w:trPr>
        <w:tc>
          <w:tcPr>
            <w:tcW w:w="3040" w:type="dxa"/>
            <w:tcBorders>
              <w:top w:val="nil"/>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户均宅基地面积（平方米/户）</w:t>
            </w:r>
          </w:p>
        </w:tc>
        <w:tc>
          <w:tcPr>
            <w:tcW w:w="11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671.90</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625.21</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vMerge/>
            <w:tcBorders>
              <w:top w:val="nil"/>
              <w:left w:val="single" w:sz="4" w:space="0" w:color="auto"/>
              <w:bottom w:val="single" w:sz="4" w:space="0" w:color="000000"/>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 w:val="18"/>
                <w:szCs w:val="18"/>
              </w:rPr>
            </w:pPr>
          </w:p>
        </w:tc>
      </w:tr>
      <w:tr w:rsidR="00177884" w:rsidRPr="00177884" w:rsidTr="00177884">
        <w:trPr>
          <w:trHeight w:val="300"/>
        </w:trPr>
        <w:tc>
          <w:tcPr>
            <w:tcW w:w="3040" w:type="dxa"/>
            <w:tcBorders>
              <w:top w:val="nil"/>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生活垃圾无害化处理率（%）</w:t>
            </w:r>
          </w:p>
        </w:tc>
        <w:tc>
          <w:tcPr>
            <w:tcW w:w="11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100</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vMerge/>
            <w:tcBorders>
              <w:top w:val="nil"/>
              <w:left w:val="single" w:sz="4" w:space="0" w:color="auto"/>
              <w:bottom w:val="single" w:sz="4" w:space="0" w:color="000000"/>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 w:val="18"/>
                <w:szCs w:val="18"/>
              </w:rPr>
            </w:pPr>
          </w:p>
        </w:tc>
      </w:tr>
      <w:tr w:rsidR="00177884" w:rsidRPr="00177884" w:rsidTr="00177884">
        <w:trPr>
          <w:trHeight w:val="300"/>
        </w:trPr>
        <w:tc>
          <w:tcPr>
            <w:tcW w:w="3040" w:type="dxa"/>
            <w:tcBorders>
              <w:top w:val="nil"/>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污水处理率（%）</w:t>
            </w:r>
          </w:p>
        </w:tc>
        <w:tc>
          <w:tcPr>
            <w:tcW w:w="11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100</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vMerge/>
            <w:tcBorders>
              <w:top w:val="nil"/>
              <w:left w:val="single" w:sz="4" w:space="0" w:color="auto"/>
              <w:bottom w:val="single" w:sz="4" w:space="0" w:color="000000"/>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 w:val="18"/>
                <w:szCs w:val="18"/>
              </w:rPr>
            </w:pPr>
          </w:p>
        </w:tc>
      </w:tr>
      <w:tr w:rsidR="00177884" w:rsidRPr="00177884" w:rsidTr="00177884">
        <w:trPr>
          <w:trHeight w:val="300"/>
        </w:trPr>
        <w:tc>
          <w:tcPr>
            <w:tcW w:w="3040" w:type="dxa"/>
            <w:tcBorders>
              <w:top w:val="nil"/>
              <w:left w:val="single" w:sz="4" w:space="0" w:color="auto"/>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卫生厕所普及率（%）</w:t>
            </w:r>
          </w:p>
        </w:tc>
        <w:tc>
          <w:tcPr>
            <w:tcW w:w="11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100</w:t>
            </w:r>
          </w:p>
        </w:tc>
        <w:tc>
          <w:tcPr>
            <w:tcW w:w="1080" w:type="dxa"/>
            <w:tcBorders>
              <w:top w:val="nil"/>
              <w:left w:val="nil"/>
              <w:bottom w:val="single" w:sz="4" w:space="0" w:color="auto"/>
              <w:right w:val="single" w:sz="4" w:space="0" w:color="auto"/>
            </w:tcBorders>
            <w:shd w:val="clear" w:color="auto" w:fill="auto"/>
            <w:vAlign w:val="center"/>
            <w:hideMark/>
          </w:tcPr>
          <w:p w:rsidR="00177884" w:rsidRPr="00177884" w:rsidRDefault="00177884" w:rsidP="00177884">
            <w:pPr>
              <w:widowControl/>
              <w:jc w:val="center"/>
              <w:rPr>
                <w:rFonts w:ascii="宋体" w:eastAsia="宋体" w:hAnsi="宋体" w:cs="宋体"/>
                <w:color w:val="000000"/>
                <w:kern w:val="0"/>
                <w:sz w:val="18"/>
                <w:szCs w:val="18"/>
              </w:rPr>
            </w:pPr>
            <w:r w:rsidRPr="00177884">
              <w:rPr>
                <w:rFonts w:ascii="宋体" w:eastAsia="宋体" w:hAnsi="宋体" w:cs="宋体" w:hint="eastAsia"/>
                <w:color w:val="000000"/>
                <w:kern w:val="0"/>
                <w:sz w:val="18"/>
                <w:szCs w:val="18"/>
              </w:rPr>
              <w:t>-</w:t>
            </w:r>
          </w:p>
        </w:tc>
        <w:tc>
          <w:tcPr>
            <w:tcW w:w="1080" w:type="dxa"/>
            <w:vMerge/>
            <w:tcBorders>
              <w:top w:val="nil"/>
              <w:left w:val="single" w:sz="4" w:space="0" w:color="auto"/>
              <w:bottom w:val="single" w:sz="4" w:space="0" w:color="000000"/>
              <w:right w:val="single" w:sz="4" w:space="0" w:color="auto"/>
            </w:tcBorders>
            <w:vAlign w:val="center"/>
            <w:hideMark/>
          </w:tcPr>
          <w:p w:rsidR="00177884" w:rsidRPr="00177884" w:rsidRDefault="00177884" w:rsidP="00177884">
            <w:pPr>
              <w:widowControl/>
              <w:jc w:val="center"/>
              <w:rPr>
                <w:rFonts w:ascii="宋体" w:eastAsia="宋体" w:hAnsi="宋体" w:cs="宋体"/>
                <w:color w:val="000000"/>
                <w:kern w:val="0"/>
                <w:sz w:val="18"/>
                <w:szCs w:val="18"/>
              </w:rPr>
            </w:pPr>
          </w:p>
        </w:tc>
      </w:tr>
    </w:tbl>
    <w:p w:rsidR="007A7978" w:rsidRDefault="007A7978">
      <w:pPr>
        <w:rPr>
          <w:highlight w:val="yellow"/>
        </w:rPr>
      </w:pPr>
      <w:bookmarkStart w:id="20" w:name="_GoBack"/>
      <w:bookmarkEnd w:id="20"/>
    </w:p>
    <w:p w:rsidR="007A7978" w:rsidRDefault="001701AB">
      <w:pPr>
        <w:pStyle w:val="1"/>
      </w:pPr>
      <w:bookmarkStart w:id="21" w:name="_Toc154146602"/>
      <w:r>
        <w:rPr>
          <w:rFonts w:hint="eastAsia"/>
        </w:rPr>
        <w:lastRenderedPageBreak/>
        <w:t>国土空间布局与用途管制</w:t>
      </w:r>
      <w:bookmarkEnd w:id="21"/>
    </w:p>
    <w:p w:rsidR="007A7978" w:rsidRDefault="001701AB">
      <w:pPr>
        <w:pStyle w:val="2"/>
        <w:numPr>
          <w:ilvl w:val="0"/>
          <w:numId w:val="20"/>
        </w:numPr>
      </w:pPr>
      <w:bookmarkStart w:id="22" w:name="_Toc154146603"/>
      <w:r>
        <w:rPr>
          <w:rFonts w:hint="eastAsia"/>
        </w:rPr>
        <w:t>底线管控</w:t>
      </w:r>
      <w:bookmarkEnd w:id="22"/>
    </w:p>
    <w:p w:rsidR="007A7978" w:rsidRDefault="001701AB">
      <w:pPr>
        <w:pStyle w:val="ad"/>
        <w:spacing w:line="360" w:lineRule="auto"/>
      </w:pPr>
      <w:r>
        <w:rPr>
          <w:rFonts w:hint="eastAsia"/>
        </w:rPr>
        <w:t>落实上位规划确定的重要控制线、重要建设项目及其管控要求。</w:t>
      </w:r>
    </w:p>
    <w:p w:rsidR="007A7978" w:rsidRDefault="001701AB">
      <w:pPr>
        <w:pStyle w:val="ad"/>
        <w:spacing w:line="360" w:lineRule="auto"/>
      </w:pPr>
      <w:r>
        <w:rPr>
          <w:rFonts w:hint="eastAsia"/>
        </w:rPr>
        <w:t>花沟村等</w:t>
      </w:r>
      <w:r>
        <w:rPr>
          <w:rFonts w:hint="eastAsia"/>
        </w:rPr>
        <w:t>6</w:t>
      </w:r>
      <w:proofErr w:type="gramStart"/>
      <w:r>
        <w:rPr>
          <w:rFonts w:hint="eastAsia"/>
        </w:rPr>
        <w:t>村涉及</w:t>
      </w:r>
      <w:proofErr w:type="gramEnd"/>
      <w:r>
        <w:rPr>
          <w:rFonts w:hint="eastAsia"/>
        </w:rPr>
        <w:t>的重要控制线包括：永久基本农田、城镇开发边界。重要建设项目</w:t>
      </w:r>
      <w:proofErr w:type="gramStart"/>
      <w:r>
        <w:rPr>
          <w:rFonts w:hint="eastAsia"/>
        </w:rPr>
        <w:t>包括鲁才中学</w:t>
      </w:r>
      <w:proofErr w:type="gramEnd"/>
      <w:r>
        <w:rPr>
          <w:rFonts w:hint="eastAsia"/>
        </w:rPr>
        <w:t>扩建项目，花沟镇</w:t>
      </w:r>
      <w:proofErr w:type="gramStart"/>
      <w:r>
        <w:rPr>
          <w:rFonts w:hint="eastAsia"/>
        </w:rPr>
        <w:t>医</w:t>
      </w:r>
      <w:proofErr w:type="gramEnd"/>
      <w:r>
        <w:rPr>
          <w:rFonts w:hint="eastAsia"/>
        </w:rPr>
        <w:t>养结合项目等。</w:t>
      </w:r>
    </w:p>
    <w:p w:rsidR="007A7978" w:rsidRDefault="001701AB">
      <w:pPr>
        <w:pStyle w:val="3"/>
        <w:numPr>
          <w:ilvl w:val="0"/>
          <w:numId w:val="21"/>
        </w:numPr>
        <w:ind w:firstLine="562"/>
      </w:pPr>
      <w:r>
        <w:rPr>
          <w:rFonts w:hint="eastAsia"/>
        </w:rPr>
        <w:t>永久基本农田</w:t>
      </w:r>
    </w:p>
    <w:p w:rsidR="007A7978" w:rsidRDefault="001701AB">
      <w:pPr>
        <w:pStyle w:val="ad"/>
        <w:spacing w:line="360" w:lineRule="auto"/>
      </w:pPr>
      <w:r>
        <w:rPr>
          <w:rFonts w:hint="eastAsia"/>
        </w:rPr>
        <w:t>花沟村等</w:t>
      </w:r>
      <w:r>
        <w:rPr>
          <w:rFonts w:hint="eastAsia"/>
        </w:rPr>
        <w:t>6</w:t>
      </w:r>
      <w:r>
        <w:rPr>
          <w:rFonts w:hint="eastAsia"/>
        </w:rPr>
        <w:t>村落实永久基本农田面积</w:t>
      </w:r>
      <w:r>
        <w:rPr>
          <w:rFonts w:hint="eastAsia"/>
        </w:rPr>
        <w:t>1393.39</w:t>
      </w:r>
      <w:r>
        <w:rPr>
          <w:rFonts w:hint="eastAsia"/>
        </w:rPr>
        <w:t>公顷，占村域面积的</w:t>
      </w:r>
      <w:r>
        <w:rPr>
          <w:rFonts w:hint="eastAsia"/>
        </w:rPr>
        <w:t>68.70%</w:t>
      </w:r>
      <w:r>
        <w:rPr>
          <w:rFonts w:hint="eastAsia"/>
        </w:rPr>
        <w:t>。</w:t>
      </w:r>
    </w:p>
    <w:p w:rsidR="007A7978" w:rsidRDefault="001701AB">
      <w:pPr>
        <w:pStyle w:val="ad"/>
        <w:spacing w:line="360" w:lineRule="auto"/>
      </w:pPr>
      <w:r>
        <w:rPr>
          <w:rFonts w:hint="eastAsia"/>
        </w:rPr>
        <w:t>规划期间保持面积不减少，质量不降低。永久基本农田一经划定，任何单位和个人不得改变或者占用。国家能源、交通、水利、军事设施等重点</w:t>
      </w:r>
      <w:proofErr w:type="gramStart"/>
      <w:r>
        <w:rPr>
          <w:rFonts w:hint="eastAsia"/>
        </w:rPr>
        <w:t>建设项且选址</w:t>
      </w:r>
      <w:proofErr w:type="gramEnd"/>
      <w:r>
        <w:rPr>
          <w:rFonts w:hint="eastAsia"/>
        </w:rPr>
        <w:t>确实无法避开基本农田保护区，需要占用基本农田，涉及农用地转用或者征收土地的，必须经国务院批准。</w:t>
      </w:r>
    </w:p>
    <w:p w:rsidR="007A7978" w:rsidRDefault="001701AB">
      <w:pPr>
        <w:pStyle w:val="ad"/>
        <w:spacing w:line="360" w:lineRule="auto"/>
      </w:pPr>
      <w:r>
        <w:rPr>
          <w:rFonts w:hint="eastAsia"/>
        </w:rPr>
        <w:t>严格按照《基本农田保护条例》管理：禁止任何单位和个人在基本农田保护区内建窑、建房、建坟、挖砂、采矿、取土、堆放固体废弃物或者进行其他破坏基本农田的活动。禁止任何单位和个人占用基本农田发展林果业和挖塘养鱼。禁止任何单位和个人闲置、荒芜基本农田。承包经营基本农田的单位或者个人连续</w:t>
      </w:r>
      <w:r>
        <w:rPr>
          <w:rFonts w:hint="eastAsia"/>
        </w:rPr>
        <w:t>2</w:t>
      </w:r>
      <w:r>
        <w:rPr>
          <w:rFonts w:hint="eastAsia"/>
        </w:rPr>
        <w:t>年弃耕抛荒的，原发包单位应当终止承包合同，收回发包的基本农田。</w:t>
      </w:r>
    </w:p>
    <w:p w:rsidR="007A7978" w:rsidRDefault="001701AB">
      <w:pPr>
        <w:jc w:val="center"/>
      </w:pPr>
      <w:r>
        <w:rPr>
          <w:rFonts w:hint="eastAsia"/>
          <w:noProof/>
        </w:rPr>
        <w:drawing>
          <wp:inline distT="0" distB="0" distL="114300" distR="114300">
            <wp:extent cx="3141345" cy="1866900"/>
            <wp:effectExtent l="0" t="0" r="1905" b="0"/>
            <wp:docPr id="31" name="图片 31" descr="16村域三线管控边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6村域三线管控边界图"/>
                    <pic:cNvPicPr>
                      <a:picLocks noChangeAspect="1"/>
                    </pic:cNvPicPr>
                  </pic:nvPicPr>
                  <pic:blipFill>
                    <a:blip r:embed="rId38"/>
                    <a:srcRect t="9678" b="6345"/>
                    <a:stretch>
                      <a:fillRect/>
                    </a:stretch>
                  </pic:blipFill>
                  <pic:spPr>
                    <a:xfrm>
                      <a:off x="0" y="0"/>
                      <a:ext cx="3141345" cy="1866900"/>
                    </a:xfrm>
                    <a:prstGeom prst="rect">
                      <a:avLst/>
                    </a:prstGeom>
                  </pic:spPr>
                </pic:pic>
              </a:graphicData>
            </a:graphic>
          </wp:inline>
        </w:drawing>
      </w:r>
    </w:p>
    <w:p w:rsidR="007A7978" w:rsidRDefault="001701AB">
      <w:pPr>
        <w:pStyle w:val="a6"/>
      </w:pPr>
      <w:r>
        <w:rPr>
          <w:rFonts w:hint="eastAsia"/>
        </w:rPr>
        <w:t>图</w:t>
      </w:r>
      <w:r>
        <w:rPr>
          <w:rFonts w:hint="eastAsia"/>
        </w:rPr>
        <w:t xml:space="preserve"> 4-2 </w:t>
      </w:r>
      <w:proofErr w:type="gramStart"/>
      <w:r>
        <w:rPr>
          <w:rFonts w:hint="eastAsia"/>
        </w:rPr>
        <w:t>村域三线管</w:t>
      </w:r>
      <w:proofErr w:type="gramEnd"/>
      <w:r>
        <w:rPr>
          <w:rFonts w:hint="eastAsia"/>
        </w:rPr>
        <w:t>控分布图</w:t>
      </w:r>
    </w:p>
    <w:p w:rsidR="007A7978" w:rsidRDefault="001701AB">
      <w:pPr>
        <w:pStyle w:val="3"/>
        <w:numPr>
          <w:ilvl w:val="0"/>
          <w:numId w:val="18"/>
        </w:numPr>
        <w:ind w:firstLine="562"/>
      </w:pPr>
      <w:r>
        <w:rPr>
          <w:rFonts w:hint="eastAsia"/>
        </w:rPr>
        <w:t>河流控制线</w:t>
      </w:r>
    </w:p>
    <w:p w:rsidR="007A7978" w:rsidRDefault="001701AB">
      <w:pPr>
        <w:pStyle w:val="ad"/>
        <w:spacing w:line="360" w:lineRule="auto"/>
      </w:pPr>
      <w:bookmarkStart w:id="23" w:name="_Hlk144644044"/>
      <w:r>
        <w:rPr>
          <w:rFonts w:hint="eastAsia"/>
        </w:rPr>
        <w:t>落实</w:t>
      </w:r>
      <w:proofErr w:type="gramStart"/>
      <w:r>
        <w:rPr>
          <w:rFonts w:hint="eastAsia"/>
        </w:rPr>
        <w:t>支脉河</w:t>
      </w:r>
      <w:proofErr w:type="gramEnd"/>
      <w:r>
        <w:rPr>
          <w:rFonts w:hint="eastAsia"/>
        </w:rPr>
        <w:t>管理范围线。</w:t>
      </w:r>
    </w:p>
    <w:p w:rsidR="007A7978" w:rsidRDefault="001701AB">
      <w:pPr>
        <w:pStyle w:val="ad"/>
        <w:spacing w:line="360" w:lineRule="auto"/>
      </w:pPr>
      <w:r>
        <w:rPr>
          <w:rFonts w:hint="eastAsia"/>
        </w:rPr>
        <w:lastRenderedPageBreak/>
        <w:t>在河道管理范围内禁止进行下列活动：</w:t>
      </w:r>
    </w:p>
    <w:p w:rsidR="007A7978" w:rsidRDefault="001701AB">
      <w:pPr>
        <w:pStyle w:val="4"/>
        <w:numPr>
          <w:ilvl w:val="0"/>
          <w:numId w:val="22"/>
        </w:numPr>
        <w:ind w:firstLine="482"/>
      </w:pPr>
      <w:r>
        <w:rPr>
          <w:rFonts w:hint="eastAsia"/>
        </w:rPr>
        <w:t>修建围堤、隔堤、阻水渠道、阻</w:t>
      </w:r>
      <w:proofErr w:type="gramStart"/>
      <w:r>
        <w:rPr>
          <w:rFonts w:hint="eastAsia"/>
        </w:rPr>
        <w:t>水道路</w:t>
      </w:r>
      <w:proofErr w:type="gramEnd"/>
      <w:r>
        <w:rPr>
          <w:rFonts w:hint="eastAsia"/>
        </w:rPr>
        <w:t>等建筑物、构筑物；</w:t>
      </w:r>
    </w:p>
    <w:p w:rsidR="007A7978" w:rsidRDefault="001701AB">
      <w:pPr>
        <w:pStyle w:val="4"/>
      </w:pPr>
      <w:r>
        <w:rPr>
          <w:rFonts w:hint="eastAsia"/>
        </w:rPr>
        <w:t>种植阻碍行洪的林木和高秆作物；</w:t>
      </w:r>
    </w:p>
    <w:p w:rsidR="007A7978" w:rsidRDefault="001701AB">
      <w:pPr>
        <w:pStyle w:val="4"/>
      </w:pPr>
      <w:r>
        <w:rPr>
          <w:rFonts w:hint="eastAsia"/>
        </w:rPr>
        <w:t>弃置堆放矿渣、石渣、煤灰、泥土、垃圾、油井污染物等；</w:t>
      </w:r>
    </w:p>
    <w:p w:rsidR="007A7978" w:rsidRDefault="001701AB">
      <w:pPr>
        <w:pStyle w:val="4"/>
      </w:pPr>
      <w:r>
        <w:rPr>
          <w:rFonts w:hint="eastAsia"/>
        </w:rPr>
        <w:t>排放、倾倒有毒有害物质以及清洗</w:t>
      </w:r>
      <w:proofErr w:type="gramStart"/>
      <w:r>
        <w:rPr>
          <w:rFonts w:hint="eastAsia"/>
        </w:rPr>
        <w:t>装贮过油类</w:t>
      </w:r>
      <w:proofErr w:type="gramEnd"/>
      <w:r>
        <w:rPr>
          <w:rFonts w:hint="eastAsia"/>
        </w:rPr>
        <w:t>或者有毒污染物的车辆、容器等。</w:t>
      </w:r>
    </w:p>
    <w:bookmarkEnd w:id="23"/>
    <w:p w:rsidR="007A7978" w:rsidRDefault="001701AB">
      <w:pPr>
        <w:pStyle w:val="3"/>
        <w:numPr>
          <w:ilvl w:val="0"/>
          <w:numId w:val="18"/>
        </w:numPr>
        <w:ind w:firstLine="562"/>
      </w:pPr>
      <w:r>
        <w:rPr>
          <w:rFonts w:hint="eastAsia"/>
        </w:rPr>
        <w:t>重要建设项目</w:t>
      </w:r>
    </w:p>
    <w:p w:rsidR="007A7978" w:rsidRDefault="001701AB">
      <w:pPr>
        <w:pStyle w:val="ad"/>
        <w:spacing w:line="360" w:lineRule="auto"/>
      </w:pPr>
      <w:r>
        <w:rPr>
          <w:rFonts w:hint="eastAsia"/>
        </w:rPr>
        <w:t>近期建设项目为本次规划的重点项目，重点项目的位置、规模、实施年限为强制性内容，必须严格落实。</w:t>
      </w:r>
    </w:p>
    <w:p w:rsidR="007A7978" w:rsidRDefault="001701AB">
      <w:pPr>
        <w:pStyle w:val="ad"/>
        <w:spacing w:line="360" w:lineRule="auto"/>
      </w:pPr>
      <w:r>
        <w:rPr>
          <w:rFonts w:hint="eastAsia"/>
        </w:rPr>
        <w:t>重点项目包括：</w:t>
      </w:r>
      <w:proofErr w:type="gramStart"/>
      <w:r>
        <w:rPr>
          <w:rFonts w:hint="eastAsia"/>
        </w:rPr>
        <w:t>鲁才中学</w:t>
      </w:r>
      <w:proofErr w:type="gramEnd"/>
      <w:r>
        <w:rPr>
          <w:rFonts w:hint="eastAsia"/>
        </w:rPr>
        <w:t>扩建项目、花沟镇</w:t>
      </w:r>
      <w:proofErr w:type="gramStart"/>
      <w:r>
        <w:rPr>
          <w:rFonts w:hint="eastAsia"/>
        </w:rPr>
        <w:t>医</w:t>
      </w:r>
      <w:proofErr w:type="gramEnd"/>
      <w:r>
        <w:rPr>
          <w:rFonts w:hint="eastAsia"/>
        </w:rPr>
        <w:t>养结合项目、花沟村等</w:t>
      </w:r>
      <w:r>
        <w:rPr>
          <w:rFonts w:hint="eastAsia"/>
        </w:rPr>
        <w:t>6</w:t>
      </w:r>
      <w:r>
        <w:rPr>
          <w:rFonts w:hint="eastAsia"/>
        </w:rPr>
        <w:t>村占补平衡项目、花沟村进出平衡项目、花沟村耕地质量提升项目、花沟村等</w:t>
      </w:r>
      <w:r>
        <w:rPr>
          <w:rFonts w:hint="eastAsia"/>
        </w:rPr>
        <w:t>6</w:t>
      </w:r>
      <w:r>
        <w:rPr>
          <w:rFonts w:hint="eastAsia"/>
        </w:rPr>
        <w:t>村林业生态保护项目、花沟村等</w:t>
      </w:r>
      <w:r>
        <w:rPr>
          <w:rFonts w:hint="eastAsia"/>
        </w:rPr>
        <w:t>6</w:t>
      </w:r>
      <w:r>
        <w:rPr>
          <w:rFonts w:hint="eastAsia"/>
        </w:rPr>
        <w:t>村沟渠生态整治项目。</w:t>
      </w:r>
    </w:p>
    <w:p w:rsidR="007A7978" w:rsidRDefault="001701AB">
      <w:pPr>
        <w:pStyle w:val="2"/>
      </w:pPr>
      <w:bookmarkStart w:id="24" w:name="_Toc154146604"/>
      <w:r>
        <w:rPr>
          <w:rFonts w:hint="eastAsia"/>
        </w:rPr>
        <w:t>国土空间布局</w:t>
      </w:r>
      <w:bookmarkEnd w:id="24"/>
    </w:p>
    <w:p w:rsidR="007A7978" w:rsidRDefault="001701AB">
      <w:pPr>
        <w:pStyle w:val="ad"/>
        <w:spacing w:line="360" w:lineRule="auto"/>
      </w:pPr>
      <w:r>
        <w:rPr>
          <w:rFonts w:hint="eastAsia"/>
        </w:rPr>
        <w:t>综合考虑村庄自然山水格局、基础条件、资源保护、安全防灾、发展需求等因素，遵循现行法律法规及相关政策，合理优化和调整村域国土空间布局，确定各类土地的具体用途。</w:t>
      </w:r>
    </w:p>
    <w:p w:rsidR="007A7978" w:rsidRDefault="001701AB">
      <w:pPr>
        <w:pStyle w:val="3"/>
        <w:numPr>
          <w:ilvl w:val="0"/>
          <w:numId w:val="23"/>
        </w:numPr>
        <w:ind w:firstLine="562"/>
      </w:pPr>
      <w:r>
        <w:rPr>
          <w:rFonts w:hint="eastAsia"/>
        </w:rPr>
        <w:t>农业空间布局</w:t>
      </w:r>
    </w:p>
    <w:p w:rsidR="007A7978" w:rsidRDefault="001701AB">
      <w:pPr>
        <w:pStyle w:val="ad"/>
        <w:spacing w:line="360" w:lineRule="auto"/>
      </w:pPr>
      <w:r>
        <w:rPr>
          <w:rFonts w:hint="eastAsia"/>
        </w:rPr>
        <w:t>农业空间面积共计</w:t>
      </w:r>
      <w:r w:rsidR="002F0640" w:rsidRPr="002F0640">
        <w:t>1497.4061</w:t>
      </w:r>
      <w:r>
        <w:rPr>
          <w:rFonts w:hint="eastAsia"/>
        </w:rPr>
        <w:t>公顷，占村域面积的</w:t>
      </w:r>
      <w:r>
        <w:rPr>
          <w:rFonts w:hint="eastAsia"/>
        </w:rPr>
        <w:t>73.83%</w:t>
      </w:r>
      <w:r>
        <w:rPr>
          <w:rFonts w:hint="eastAsia"/>
        </w:rPr>
        <w:t>，主要分布在村庄四周。包括水浇地</w:t>
      </w:r>
      <w:r w:rsidR="006E2336" w:rsidRPr="006E2336">
        <w:t>1424.0304</w:t>
      </w:r>
      <w:r>
        <w:rPr>
          <w:rFonts w:hint="eastAsia"/>
        </w:rPr>
        <w:t>公顷，果园</w:t>
      </w:r>
      <w:r>
        <w:rPr>
          <w:rFonts w:hint="eastAsia"/>
        </w:rPr>
        <w:t>5.8</w:t>
      </w:r>
      <w:r w:rsidR="006E2336">
        <w:rPr>
          <w:rFonts w:hint="eastAsia"/>
        </w:rPr>
        <w:t>461</w:t>
      </w:r>
      <w:r>
        <w:rPr>
          <w:rFonts w:hint="eastAsia"/>
        </w:rPr>
        <w:t>公顷，</w:t>
      </w:r>
      <w:r w:rsidR="006E2336">
        <w:rPr>
          <w:rFonts w:hint="eastAsia"/>
        </w:rPr>
        <w:t>其他草地</w:t>
      </w:r>
      <w:r w:rsidR="006E2336" w:rsidRPr="006E2336">
        <w:t>3.3372</w:t>
      </w:r>
      <w:r w:rsidR="006E2336">
        <w:rPr>
          <w:rFonts w:hint="eastAsia"/>
        </w:rPr>
        <w:t>公顷，</w:t>
      </w:r>
      <w:r w:rsidR="002F0640">
        <w:rPr>
          <w:rFonts w:hint="eastAsia"/>
        </w:rPr>
        <w:t>农村道路</w:t>
      </w:r>
      <w:r w:rsidR="006E2336" w:rsidRPr="006E2336">
        <w:t>33.2697</w:t>
      </w:r>
      <w:r w:rsidR="006E2336">
        <w:rPr>
          <w:rFonts w:hint="eastAsia"/>
        </w:rPr>
        <w:t>公顷</w:t>
      </w:r>
      <w:r>
        <w:rPr>
          <w:rFonts w:hint="eastAsia"/>
        </w:rPr>
        <w:t>，</w:t>
      </w:r>
      <w:r w:rsidR="002F0640">
        <w:rPr>
          <w:rFonts w:hint="eastAsia"/>
        </w:rPr>
        <w:t>设施农用地</w:t>
      </w:r>
      <w:r w:rsidR="006E2336" w:rsidRPr="006E2336">
        <w:t>30.8567</w:t>
      </w:r>
      <w:r>
        <w:rPr>
          <w:rFonts w:hint="eastAsia"/>
        </w:rPr>
        <w:t>公顷，田坎</w:t>
      </w:r>
      <w:r w:rsidR="006E2336" w:rsidRPr="006E2336">
        <w:t>0.0659</w:t>
      </w:r>
      <w:r>
        <w:rPr>
          <w:rFonts w:hint="eastAsia"/>
        </w:rPr>
        <w:t>公顷。</w:t>
      </w:r>
    </w:p>
    <w:p w:rsidR="007A7978" w:rsidRDefault="001701AB">
      <w:pPr>
        <w:pStyle w:val="ad"/>
        <w:spacing w:line="360" w:lineRule="auto"/>
      </w:pPr>
      <w:r>
        <w:rPr>
          <w:rFonts w:hint="eastAsia"/>
        </w:rPr>
        <w:t>（</w:t>
      </w:r>
      <w:r>
        <w:rPr>
          <w:rFonts w:hint="eastAsia"/>
        </w:rPr>
        <w:t>1</w:t>
      </w:r>
      <w:r>
        <w:rPr>
          <w:rFonts w:hint="eastAsia"/>
        </w:rPr>
        <w:t>）本村内已划定永久基本农田</w:t>
      </w:r>
      <w:r w:rsidR="006E2336" w:rsidRPr="006E2336">
        <w:t>1393.3866</w:t>
      </w:r>
      <w:r>
        <w:rPr>
          <w:rFonts w:hint="eastAsia"/>
        </w:rPr>
        <w:t>公顷，主要集中分布在村域四周，任何单位和个人不得擅自占用或改变用途。</w:t>
      </w:r>
    </w:p>
    <w:p w:rsidR="007A7978" w:rsidRDefault="001701AB">
      <w:pPr>
        <w:pStyle w:val="ad"/>
        <w:spacing w:line="360" w:lineRule="auto"/>
      </w:pPr>
      <w:r>
        <w:rPr>
          <w:rFonts w:hint="eastAsia"/>
        </w:rPr>
        <w:t>（</w:t>
      </w:r>
      <w:r>
        <w:rPr>
          <w:rFonts w:hint="eastAsia"/>
        </w:rPr>
        <w:t>2</w:t>
      </w:r>
      <w:r>
        <w:rPr>
          <w:rFonts w:hint="eastAsia"/>
        </w:rPr>
        <w:t>）本村耕地保有量</w:t>
      </w:r>
      <w:r w:rsidR="006E2336" w:rsidRPr="006E2336">
        <w:t>1424.0304</w:t>
      </w:r>
      <w:r>
        <w:rPr>
          <w:rFonts w:hint="eastAsia"/>
        </w:rPr>
        <w:t>公顷，不得随意占用耕地；确实占用的，应经村民小组确认，村委会审查同意出具书面意见后，由镇政府按程序办理相关报批手续。</w:t>
      </w:r>
    </w:p>
    <w:p w:rsidR="007A7978" w:rsidRDefault="001701AB">
      <w:pPr>
        <w:pStyle w:val="ad"/>
        <w:spacing w:line="360" w:lineRule="auto"/>
      </w:pPr>
      <w:r>
        <w:rPr>
          <w:rFonts w:hint="eastAsia"/>
        </w:rPr>
        <w:t>（</w:t>
      </w:r>
      <w:r>
        <w:rPr>
          <w:rFonts w:hint="eastAsia"/>
        </w:rPr>
        <w:t>3</w:t>
      </w:r>
      <w:r>
        <w:rPr>
          <w:rFonts w:hint="eastAsia"/>
        </w:rPr>
        <w:t>）未经批准，不得在园地、商品林及其他农用地进行非农建设活动，不得进行毁林开垦、采石、挖沙、采矿、取土等活动。</w:t>
      </w:r>
    </w:p>
    <w:p w:rsidR="007A7978" w:rsidRDefault="001701AB">
      <w:pPr>
        <w:pStyle w:val="ad"/>
        <w:spacing w:line="360" w:lineRule="auto"/>
      </w:pPr>
      <w:r>
        <w:rPr>
          <w:rFonts w:hint="eastAsia"/>
        </w:rPr>
        <w:t>（</w:t>
      </w:r>
      <w:r>
        <w:rPr>
          <w:rFonts w:hint="eastAsia"/>
        </w:rPr>
        <w:t>4</w:t>
      </w:r>
      <w:r>
        <w:rPr>
          <w:rFonts w:hint="eastAsia"/>
        </w:rPr>
        <w:t>）</w:t>
      </w:r>
      <w:bookmarkStart w:id="25" w:name="_Hlk141080997"/>
      <w:r>
        <w:rPr>
          <w:rFonts w:hint="eastAsia"/>
        </w:rPr>
        <w:t>本村内</w:t>
      </w:r>
      <w:r w:rsidR="002F0640">
        <w:rPr>
          <w:rFonts w:hint="eastAsia"/>
        </w:rPr>
        <w:t>设施农用地</w:t>
      </w:r>
      <w:r>
        <w:rPr>
          <w:rFonts w:hint="eastAsia"/>
        </w:rPr>
        <w:t>面积为</w:t>
      </w:r>
      <w:r w:rsidR="00EA0003" w:rsidRPr="00EA0003">
        <w:t>30.8567</w:t>
      </w:r>
      <w:r>
        <w:rPr>
          <w:rFonts w:hint="eastAsia"/>
        </w:rPr>
        <w:t>公顷，应按规定要求兴建设施和使用土地，</w:t>
      </w:r>
      <w:r>
        <w:rPr>
          <w:rFonts w:hint="eastAsia"/>
        </w:rPr>
        <w:lastRenderedPageBreak/>
        <w:t>不得擅自或变相将设施农用地用于其他非农建设，并采取措施防止对土壤耕作</w:t>
      </w:r>
      <w:proofErr w:type="gramStart"/>
      <w:r>
        <w:rPr>
          <w:rFonts w:hint="eastAsia"/>
        </w:rPr>
        <w:t>层破坏</w:t>
      </w:r>
      <w:proofErr w:type="gramEnd"/>
      <w:r>
        <w:rPr>
          <w:rFonts w:hint="eastAsia"/>
        </w:rPr>
        <w:t>和污染。</w:t>
      </w:r>
      <w:bookmarkEnd w:id="25"/>
    </w:p>
    <w:p w:rsidR="007A7978" w:rsidRDefault="001701AB">
      <w:pPr>
        <w:pStyle w:val="3"/>
        <w:numPr>
          <w:ilvl w:val="0"/>
          <w:numId w:val="18"/>
        </w:numPr>
        <w:ind w:firstLine="562"/>
      </w:pPr>
      <w:r>
        <w:rPr>
          <w:rFonts w:hint="eastAsia"/>
        </w:rPr>
        <w:t>生态空间布局</w:t>
      </w:r>
    </w:p>
    <w:p w:rsidR="007A7978" w:rsidRDefault="001701AB">
      <w:pPr>
        <w:pStyle w:val="ad"/>
        <w:spacing w:line="360" w:lineRule="auto"/>
      </w:pPr>
      <w:r>
        <w:rPr>
          <w:rFonts w:hint="eastAsia"/>
        </w:rPr>
        <w:t>本次规划中生态空间包括，林地、河流水面以及具有生态功能的沟渠、坑塘水面。主要分布在村庄的中部及外围。</w:t>
      </w:r>
    </w:p>
    <w:p w:rsidR="007A7978" w:rsidRDefault="001701AB">
      <w:pPr>
        <w:pStyle w:val="ad"/>
        <w:spacing w:line="360" w:lineRule="auto"/>
      </w:pPr>
      <w:r>
        <w:rPr>
          <w:rFonts w:hint="eastAsia"/>
        </w:rPr>
        <w:t>划定生态空间总面积</w:t>
      </w:r>
      <w:r w:rsidR="002F0640" w:rsidRPr="002F0640">
        <w:t>272.3567</w:t>
      </w:r>
      <w:r>
        <w:rPr>
          <w:rFonts w:hint="eastAsia"/>
        </w:rPr>
        <w:t>公顷，占村域总面积的</w:t>
      </w:r>
      <w:r>
        <w:rPr>
          <w:rFonts w:hint="eastAsia"/>
        </w:rPr>
        <w:t>13.43%</w:t>
      </w:r>
      <w:r>
        <w:rPr>
          <w:rFonts w:hint="eastAsia"/>
        </w:rPr>
        <w:t>。包括乔木林地</w:t>
      </w:r>
      <w:r w:rsidR="002F0640" w:rsidRPr="002F0640">
        <w:t>54.8216</w:t>
      </w:r>
      <w:r>
        <w:rPr>
          <w:rFonts w:hint="eastAsia"/>
        </w:rPr>
        <w:t>公顷，其他林地</w:t>
      </w:r>
      <w:r>
        <w:rPr>
          <w:rFonts w:hint="eastAsia"/>
        </w:rPr>
        <w:t>85.2</w:t>
      </w:r>
      <w:r w:rsidR="002F0640">
        <w:rPr>
          <w:rFonts w:hint="eastAsia"/>
        </w:rPr>
        <w:t>980</w:t>
      </w:r>
      <w:r>
        <w:rPr>
          <w:rFonts w:hint="eastAsia"/>
        </w:rPr>
        <w:t>公顷，河流水面</w:t>
      </w:r>
      <w:r w:rsidR="002F0640" w:rsidRPr="002F0640">
        <w:t>6.7536</w:t>
      </w:r>
      <w:r>
        <w:rPr>
          <w:rFonts w:hint="eastAsia"/>
        </w:rPr>
        <w:t>公顷，沟渠</w:t>
      </w:r>
      <w:r w:rsidR="002F0640" w:rsidRPr="002F0640">
        <w:t>116.3452</w:t>
      </w:r>
      <w:r>
        <w:rPr>
          <w:rFonts w:hint="eastAsia"/>
        </w:rPr>
        <w:t>公顷，坑塘水面</w:t>
      </w:r>
      <w:r w:rsidR="002F0640" w:rsidRPr="002F0640">
        <w:t>9.1983</w:t>
      </w:r>
      <w:r>
        <w:rPr>
          <w:rFonts w:hint="eastAsia"/>
        </w:rPr>
        <w:t>公顷。</w:t>
      </w:r>
    </w:p>
    <w:p w:rsidR="007A7978" w:rsidRDefault="001701AB">
      <w:pPr>
        <w:pStyle w:val="ad"/>
        <w:spacing w:line="360" w:lineRule="auto"/>
      </w:pPr>
      <w:r>
        <w:rPr>
          <w:rFonts w:hint="eastAsia"/>
        </w:rPr>
        <w:t>（</w:t>
      </w:r>
      <w:r>
        <w:rPr>
          <w:rFonts w:hint="eastAsia"/>
        </w:rPr>
        <w:t>1</w:t>
      </w:r>
      <w:r>
        <w:rPr>
          <w:rFonts w:hint="eastAsia"/>
        </w:rPr>
        <w:t>）本村不涉及生态保护红线。</w:t>
      </w:r>
    </w:p>
    <w:p w:rsidR="007A7978" w:rsidRDefault="001701AB">
      <w:pPr>
        <w:pStyle w:val="ad"/>
        <w:spacing w:line="360" w:lineRule="auto"/>
      </w:pPr>
      <w:r>
        <w:rPr>
          <w:rFonts w:hint="eastAsia"/>
        </w:rPr>
        <w:t>（</w:t>
      </w:r>
      <w:r>
        <w:rPr>
          <w:rFonts w:hint="eastAsia"/>
        </w:rPr>
        <w:t>2</w:t>
      </w:r>
      <w:r>
        <w:rPr>
          <w:rFonts w:hint="eastAsia"/>
        </w:rPr>
        <w:t>）保护村内生态林、水域、自然保留地等生态用地，分别为乔木林地、其他林地、河流水面、沟渠，不得进行破坏生态景观、污染环境的开发建设活动，做到慎砍树、禁挖山、不填湖。</w:t>
      </w:r>
    </w:p>
    <w:p w:rsidR="007A7978" w:rsidRDefault="001701AB">
      <w:pPr>
        <w:pStyle w:val="3"/>
        <w:numPr>
          <w:ilvl w:val="0"/>
          <w:numId w:val="18"/>
        </w:numPr>
        <w:ind w:firstLine="562"/>
      </w:pPr>
      <w:r>
        <w:rPr>
          <w:rFonts w:hint="eastAsia"/>
        </w:rPr>
        <w:t>建设空间布局</w:t>
      </w:r>
    </w:p>
    <w:p w:rsidR="007A7978" w:rsidRDefault="001701AB">
      <w:pPr>
        <w:pStyle w:val="ad"/>
        <w:spacing w:line="360" w:lineRule="auto"/>
      </w:pPr>
      <w:r>
        <w:rPr>
          <w:rFonts w:hint="eastAsia"/>
        </w:rPr>
        <w:t>建设空间主要包括村庄建设用地，以交通运输、公用设施为主的区域基础设施用地。</w:t>
      </w:r>
    </w:p>
    <w:p w:rsidR="007A7978" w:rsidRDefault="001701AB">
      <w:pPr>
        <w:pStyle w:val="ad"/>
        <w:spacing w:line="360" w:lineRule="auto"/>
      </w:pPr>
      <w:r>
        <w:rPr>
          <w:rFonts w:hint="eastAsia"/>
        </w:rPr>
        <w:t>建设空间面积</w:t>
      </w:r>
      <w:r w:rsidR="005A7D78" w:rsidRPr="005A7D78">
        <w:t>165.6336</w:t>
      </w:r>
      <w:r>
        <w:rPr>
          <w:rFonts w:hint="eastAsia"/>
        </w:rPr>
        <w:t>公顷，占村域总面积的</w:t>
      </w:r>
      <w:r>
        <w:rPr>
          <w:rFonts w:hint="eastAsia"/>
        </w:rPr>
        <w:t>8.17%</w:t>
      </w:r>
      <w:r>
        <w:rPr>
          <w:rFonts w:hint="eastAsia"/>
        </w:rPr>
        <w:t>。其中村庄建设用地</w:t>
      </w:r>
      <w:r>
        <w:rPr>
          <w:rFonts w:hint="eastAsia"/>
        </w:rPr>
        <w:t>134.1</w:t>
      </w:r>
      <w:r w:rsidR="005A7D78">
        <w:rPr>
          <w:rFonts w:hint="eastAsia"/>
        </w:rPr>
        <w:t>799</w:t>
      </w:r>
      <w:r>
        <w:rPr>
          <w:rFonts w:hint="eastAsia"/>
        </w:rPr>
        <w:t>公顷，区域基础设施用地</w:t>
      </w:r>
      <w:r>
        <w:rPr>
          <w:rFonts w:hint="eastAsia"/>
        </w:rPr>
        <w:t>27.</w:t>
      </w:r>
      <w:r w:rsidR="005A7D78">
        <w:rPr>
          <w:rFonts w:hint="eastAsia"/>
        </w:rPr>
        <w:t>4975</w:t>
      </w:r>
      <w:r>
        <w:rPr>
          <w:rFonts w:hint="eastAsia"/>
        </w:rPr>
        <w:t>公顷。</w:t>
      </w:r>
    </w:p>
    <w:p w:rsidR="007A7978" w:rsidRDefault="001701AB">
      <w:pPr>
        <w:pStyle w:val="a6"/>
      </w:pPr>
      <w:r>
        <w:rPr>
          <w:rFonts w:hint="eastAsia"/>
        </w:rPr>
        <w:t>表</w:t>
      </w:r>
      <w:r>
        <w:rPr>
          <w:rFonts w:hint="eastAsia"/>
        </w:rPr>
        <w:t xml:space="preserve">4-1 </w:t>
      </w:r>
      <w:r>
        <w:rPr>
          <w:rFonts w:hint="eastAsia"/>
        </w:rPr>
        <w:t>花沟村等</w:t>
      </w:r>
      <w:r>
        <w:rPr>
          <w:rFonts w:hint="eastAsia"/>
        </w:rPr>
        <w:t>6</w:t>
      </w:r>
      <w:r>
        <w:rPr>
          <w:rFonts w:hint="eastAsia"/>
        </w:rPr>
        <w:t>村三生空间统计表</w:t>
      </w:r>
    </w:p>
    <w:tbl>
      <w:tblPr>
        <w:tblW w:w="5000" w:type="pct"/>
        <w:tblLook w:val="04A0" w:firstRow="1" w:lastRow="0" w:firstColumn="1" w:lastColumn="0" w:noHBand="0" w:noVBand="1"/>
      </w:tblPr>
      <w:tblGrid>
        <w:gridCol w:w="1396"/>
        <w:gridCol w:w="1816"/>
        <w:gridCol w:w="1816"/>
        <w:gridCol w:w="1816"/>
        <w:gridCol w:w="2216"/>
      </w:tblGrid>
      <w:tr w:rsidR="004021C0" w:rsidRPr="004021C0" w:rsidTr="005A7D78">
        <w:trPr>
          <w:trHeight w:val="762"/>
        </w:trPr>
        <w:tc>
          <w:tcPr>
            <w:tcW w:w="770" w:type="pct"/>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   </w:t>
            </w:r>
            <w:r w:rsidRPr="0061520C">
              <w:rPr>
                <w:rFonts w:ascii="Times New Roman" w:eastAsia="仿宋_GB2312" w:hAnsi="Times New Roman" w:cs="Times New Roman" w:hint="eastAsia"/>
                <w:color w:val="000000"/>
                <w:kern w:val="0"/>
                <w:sz w:val="20"/>
                <w:szCs w:val="20"/>
              </w:rPr>
              <w:t>三生空间</w:t>
            </w:r>
            <w:r w:rsidRPr="0061520C">
              <w:rPr>
                <w:rFonts w:ascii="Times New Roman" w:eastAsia="仿宋_GB2312" w:hAnsi="Times New Roman" w:cs="Times New Roman" w:hint="eastAsia"/>
                <w:color w:val="000000"/>
                <w:kern w:val="0"/>
                <w:sz w:val="20"/>
                <w:szCs w:val="20"/>
              </w:rPr>
              <w:br/>
            </w:r>
            <w:r w:rsidRPr="0061520C">
              <w:rPr>
                <w:rFonts w:ascii="Times New Roman" w:eastAsia="仿宋_GB2312" w:hAnsi="Times New Roman" w:cs="Times New Roman" w:hint="eastAsia"/>
                <w:color w:val="000000"/>
                <w:kern w:val="0"/>
                <w:sz w:val="20"/>
                <w:szCs w:val="20"/>
              </w:rPr>
              <w:t>村庄名称</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建设空间（公顷）</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农业空间（公顷）</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生态空间（公顷）</w:t>
            </w:r>
          </w:p>
        </w:tc>
        <w:tc>
          <w:tcPr>
            <w:tcW w:w="1223"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城镇开发边界（公顷）</w:t>
            </w:r>
          </w:p>
        </w:tc>
      </w:tr>
      <w:tr w:rsidR="004021C0" w:rsidRPr="004021C0" w:rsidTr="005A7D78">
        <w:trPr>
          <w:trHeight w:val="270"/>
        </w:trPr>
        <w:tc>
          <w:tcPr>
            <w:tcW w:w="7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花沟村</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33.1757 </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593.0341 </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116.0437 </w:t>
            </w:r>
          </w:p>
        </w:tc>
        <w:tc>
          <w:tcPr>
            <w:tcW w:w="1223"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92.7510 </w:t>
            </w:r>
          </w:p>
        </w:tc>
      </w:tr>
      <w:tr w:rsidR="004021C0" w:rsidRPr="004021C0" w:rsidTr="005A7D78">
        <w:trPr>
          <w:trHeight w:val="270"/>
        </w:trPr>
        <w:tc>
          <w:tcPr>
            <w:tcW w:w="7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贾寨村</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21.4521 </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203.9756 </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27.1040 </w:t>
            </w:r>
          </w:p>
        </w:tc>
        <w:tc>
          <w:tcPr>
            <w:tcW w:w="1223"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w:t>
            </w:r>
          </w:p>
        </w:tc>
      </w:tr>
      <w:tr w:rsidR="004021C0" w:rsidRPr="004021C0" w:rsidTr="005A7D78">
        <w:trPr>
          <w:trHeight w:val="270"/>
        </w:trPr>
        <w:tc>
          <w:tcPr>
            <w:tcW w:w="7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hint="eastAsia"/>
                <w:color w:val="000000"/>
                <w:kern w:val="0"/>
                <w:sz w:val="20"/>
                <w:szCs w:val="20"/>
              </w:rPr>
              <w:t>龙虎村</w:t>
            </w:r>
            <w:proofErr w:type="gramEnd"/>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29.1773 </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107.3088 </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34.4917 </w:t>
            </w:r>
          </w:p>
        </w:tc>
        <w:tc>
          <w:tcPr>
            <w:tcW w:w="1223"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w:t>
            </w:r>
          </w:p>
        </w:tc>
      </w:tr>
      <w:tr w:rsidR="004021C0" w:rsidRPr="004021C0" w:rsidTr="005A7D78">
        <w:trPr>
          <w:trHeight w:val="270"/>
        </w:trPr>
        <w:tc>
          <w:tcPr>
            <w:tcW w:w="7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任马寨村</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38.4946 </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261.8428 </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50.8455 </w:t>
            </w:r>
          </w:p>
        </w:tc>
        <w:tc>
          <w:tcPr>
            <w:tcW w:w="1223"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w:t>
            </w:r>
          </w:p>
        </w:tc>
      </w:tr>
      <w:tr w:rsidR="004021C0" w:rsidRPr="004021C0" w:rsidTr="005A7D78">
        <w:trPr>
          <w:trHeight w:val="270"/>
        </w:trPr>
        <w:tc>
          <w:tcPr>
            <w:tcW w:w="7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天师村</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22.3755 </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173.9988 </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22.4405 </w:t>
            </w:r>
          </w:p>
        </w:tc>
        <w:tc>
          <w:tcPr>
            <w:tcW w:w="1223"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w:t>
            </w:r>
          </w:p>
        </w:tc>
      </w:tr>
      <w:tr w:rsidR="004021C0" w:rsidRPr="004021C0" w:rsidTr="005A7D78">
        <w:trPr>
          <w:trHeight w:val="270"/>
        </w:trPr>
        <w:tc>
          <w:tcPr>
            <w:tcW w:w="7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岳家村</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20.9585 </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157.2460 </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21.4313 </w:t>
            </w:r>
          </w:p>
        </w:tc>
        <w:tc>
          <w:tcPr>
            <w:tcW w:w="1223"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w:t>
            </w:r>
          </w:p>
        </w:tc>
      </w:tr>
      <w:tr w:rsidR="004021C0" w:rsidRPr="004021C0" w:rsidTr="005A7D78">
        <w:trPr>
          <w:trHeight w:val="270"/>
        </w:trPr>
        <w:tc>
          <w:tcPr>
            <w:tcW w:w="7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合计</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165.6336 </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1497.4061 </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272.3567 </w:t>
            </w:r>
          </w:p>
        </w:tc>
        <w:tc>
          <w:tcPr>
            <w:tcW w:w="1223" w:type="pct"/>
            <w:tcBorders>
              <w:top w:val="single" w:sz="4" w:space="0" w:color="auto"/>
              <w:left w:val="nil"/>
              <w:bottom w:val="single" w:sz="4" w:space="0" w:color="auto"/>
              <w:right w:val="single" w:sz="4" w:space="0" w:color="auto"/>
            </w:tcBorders>
            <w:shd w:val="clear" w:color="auto" w:fill="auto"/>
            <w:noWrap/>
            <w:vAlign w:val="center"/>
            <w:hideMark/>
          </w:tcPr>
          <w:p w:rsidR="004021C0" w:rsidRPr="0061520C" w:rsidRDefault="004021C0"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92.7510 </w:t>
            </w:r>
          </w:p>
        </w:tc>
      </w:tr>
    </w:tbl>
    <w:p w:rsidR="007A7978" w:rsidRDefault="007A7978">
      <w:pPr>
        <w:pStyle w:val="ad"/>
        <w:spacing w:line="360" w:lineRule="auto"/>
      </w:pPr>
    </w:p>
    <w:p w:rsidR="007A7978" w:rsidRDefault="001701AB">
      <w:pPr>
        <w:pStyle w:val="ad"/>
        <w:keepNext/>
        <w:ind w:firstLineChars="0" w:firstLine="0"/>
        <w:jc w:val="center"/>
      </w:pPr>
      <w:r>
        <w:rPr>
          <w:rFonts w:hint="eastAsia"/>
          <w:noProof/>
        </w:rPr>
        <w:lastRenderedPageBreak/>
        <w:drawing>
          <wp:inline distT="0" distB="0" distL="0" distR="0">
            <wp:extent cx="3140710" cy="1861185"/>
            <wp:effectExtent l="0" t="0" r="2540" b="5715"/>
            <wp:docPr id="37" name="图片 37" descr="E:\天昀和村庄规划\高青村庄规划\花沟文本说明书\图件\15村域三区管控边界图.jpg15村域三区管控边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E:\天昀和村庄规划\高青村庄规划\花沟文本说明书\图件\15村域三区管控边界图.jpg15村域三区管控边界图"/>
                    <pic:cNvPicPr>
                      <a:picLocks noChangeAspect="1"/>
                    </pic:cNvPicPr>
                  </pic:nvPicPr>
                  <pic:blipFill>
                    <a:blip r:embed="rId39"/>
                    <a:srcRect t="9603" b="6630"/>
                    <a:stretch>
                      <a:fillRect/>
                    </a:stretch>
                  </pic:blipFill>
                  <pic:spPr>
                    <a:xfrm>
                      <a:off x="0" y="0"/>
                      <a:ext cx="3140710" cy="1861185"/>
                    </a:xfrm>
                    <a:prstGeom prst="rect">
                      <a:avLst/>
                    </a:prstGeom>
                    <a:ln>
                      <a:noFill/>
                    </a:ln>
                  </pic:spPr>
                </pic:pic>
              </a:graphicData>
            </a:graphic>
          </wp:inline>
        </w:drawing>
      </w:r>
    </w:p>
    <w:p w:rsidR="007A7978" w:rsidRDefault="001701AB">
      <w:pPr>
        <w:pStyle w:val="a6"/>
      </w:pPr>
      <w:r>
        <w:rPr>
          <w:rFonts w:hint="eastAsia"/>
        </w:rPr>
        <w:t>图</w:t>
      </w:r>
      <w:r>
        <w:rPr>
          <w:rFonts w:hint="eastAsia"/>
        </w:rPr>
        <w:t xml:space="preserve"> 4-1</w:t>
      </w:r>
      <w:proofErr w:type="gramStart"/>
      <w:r>
        <w:rPr>
          <w:rFonts w:hint="eastAsia"/>
        </w:rPr>
        <w:t>村域三区</w:t>
      </w:r>
      <w:proofErr w:type="gramEnd"/>
      <w:r>
        <w:rPr>
          <w:rFonts w:hint="eastAsia"/>
        </w:rPr>
        <w:t>管控分布图</w:t>
      </w:r>
    </w:p>
    <w:p w:rsidR="007A7978" w:rsidRDefault="001701AB">
      <w:pPr>
        <w:pStyle w:val="ad"/>
        <w:spacing w:line="360" w:lineRule="auto"/>
      </w:pPr>
      <w:r>
        <w:rPr>
          <w:rFonts w:hint="eastAsia"/>
        </w:rPr>
        <w:t>1.</w:t>
      </w:r>
      <w:r>
        <w:rPr>
          <w:rFonts w:hint="eastAsia"/>
        </w:rPr>
        <w:t>产业发展空间</w:t>
      </w:r>
    </w:p>
    <w:p w:rsidR="007A7978" w:rsidRDefault="001701AB">
      <w:pPr>
        <w:pStyle w:val="ad"/>
        <w:spacing w:line="360" w:lineRule="auto"/>
      </w:pPr>
      <w:r>
        <w:rPr>
          <w:rFonts w:hint="eastAsia"/>
        </w:rPr>
        <w:t>（</w:t>
      </w:r>
      <w:r>
        <w:rPr>
          <w:rFonts w:hint="eastAsia"/>
        </w:rPr>
        <w:t>1</w:t>
      </w:r>
      <w:r>
        <w:rPr>
          <w:rFonts w:hint="eastAsia"/>
        </w:rPr>
        <w:t>）集体经营性建设用地建筑密度需控制在</w:t>
      </w:r>
      <w:r>
        <w:rPr>
          <w:rFonts w:hint="eastAsia"/>
        </w:rPr>
        <w:t>40%</w:t>
      </w:r>
      <w:r>
        <w:rPr>
          <w:rFonts w:hint="eastAsia"/>
        </w:rPr>
        <w:t>以下，建筑高度不超过</w:t>
      </w:r>
      <w:r>
        <w:rPr>
          <w:rFonts w:hint="eastAsia"/>
        </w:rPr>
        <w:t>24</w:t>
      </w:r>
      <w:r>
        <w:rPr>
          <w:rFonts w:hint="eastAsia"/>
        </w:rPr>
        <w:t>米，容积率不低于</w:t>
      </w:r>
      <w:r>
        <w:rPr>
          <w:rFonts w:hint="eastAsia"/>
        </w:rPr>
        <w:t>1.0</w:t>
      </w:r>
      <w:r>
        <w:rPr>
          <w:rFonts w:hint="eastAsia"/>
        </w:rPr>
        <w:t>，绿地率大于</w:t>
      </w:r>
      <w:r>
        <w:rPr>
          <w:rFonts w:hint="eastAsia"/>
        </w:rPr>
        <w:t>15%</w:t>
      </w:r>
      <w:r>
        <w:rPr>
          <w:rFonts w:hint="eastAsia"/>
        </w:rPr>
        <w:t>。</w:t>
      </w:r>
    </w:p>
    <w:p w:rsidR="007A7978" w:rsidRDefault="001701AB">
      <w:pPr>
        <w:pStyle w:val="ad"/>
        <w:spacing w:line="360" w:lineRule="auto"/>
      </w:pPr>
      <w:r>
        <w:rPr>
          <w:rFonts w:hint="eastAsia"/>
        </w:rPr>
        <w:t>（</w:t>
      </w:r>
      <w:r>
        <w:rPr>
          <w:rFonts w:hint="eastAsia"/>
        </w:rPr>
        <w:t>2</w:t>
      </w:r>
      <w:r>
        <w:rPr>
          <w:rFonts w:hint="eastAsia"/>
        </w:rPr>
        <w:t>）集体经营性建设用地调整应经村民小组确认，由村委会审查同意，逐级报村庄规划原审批机关批准。</w:t>
      </w:r>
    </w:p>
    <w:p w:rsidR="007A7978" w:rsidRDefault="001701AB">
      <w:pPr>
        <w:pStyle w:val="ad"/>
        <w:spacing w:line="360" w:lineRule="auto"/>
      </w:pPr>
      <w:r>
        <w:rPr>
          <w:rFonts w:hint="eastAsia"/>
        </w:rPr>
        <w:t>2.</w:t>
      </w:r>
      <w:r>
        <w:rPr>
          <w:rFonts w:hint="eastAsia"/>
        </w:rPr>
        <w:t>农村住房</w:t>
      </w:r>
    </w:p>
    <w:p w:rsidR="007A7978" w:rsidRDefault="001701AB">
      <w:pPr>
        <w:pStyle w:val="ad"/>
        <w:spacing w:line="360" w:lineRule="auto"/>
      </w:pPr>
      <w:r>
        <w:rPr>
          <w:rFonts w:hint="eastAsia"/>
        </w:rPr>
        <w:t>（</w:t>
      </w:r>
      <w:r>
        <w:rPr>
          <w:rFonts w:hint="eastAsia"/>
        </w:rPr>
        <w:t>1</w:t>
      </w:r>
      <w:r>
        <w:rPr>
          <w:rFonts w:hint="eastAsia"/>
        </w:rPr>
        <w:t>）花沟村等</w:t>
      </w:r>
      <w:r>
        <w:rPr>
          <w:rFonts w:hint="eastAsia"/>
        </w:rPr>
        <w:t>6</w:t>
      </w:r>
      <w:r>
        <w:rPr>
          <w:rFonts w:hint="eastAsia"/>
        </w:rPr>
        <w:t>村内划定宅基地</w:t>
      </w:r>
      <w:r>
        <w:rPr>
          <w:rFonts w:hint="eastAsia"/>
        </w:rPr>
        <w:t>114.2</w:t>
      </w:r>
      <w:r w:rsidR="0098685B">
        <w:rPr>
          <w:rFonts w:hint="eastAsia"/>
        </w:rPr>
        <w:t>892</w:t>
      </w:r>
      <w:r>
        <w:rPr>
          <w:rFonts w:hint="eastAsia"/>
        </w:rPr>
        <w:t>公顷；新申请的宅基地应在划定的村庄建设边界内优先利用村内空闲地、闲置宅基地和未利用地进行建设，每户建筑基底面积控制在</w:t>
      </w:r>
      <w:r>
        <w:rPr>
          <w:rFonts w:hint="eastAsia"/>
        </w:rPr>
        <w:t>140</w:t>
      </w:r>
      <w:r>
        <w:rPr>
          <w:rFonts w:hint="eastAsia"/>
        </w:rPr>
        <w:t>平方米以内。</w:t>
      </w:r>
    </w:p>
    <w:p w:rsidR="007A7978" w:rsidRDefault="001701AB">
      <w:pPr>
        <w:pStyle w:val="ad"/>
        <w:spacing w:line="360" w:lineRule="auto"/>
      </w:pPr>
      <w:r>
        <w:rPr>
          <w:rFonts w:hint="eastAsia"/>
        </w:rPr>
        <w:t>（</w:t>
      </w:r>
      <w:r>
        <w:rPr>
          <w:rFonts w:hint="eastAsia"/>
        </w:rPr>
        <w:t>2</w:t>
      </w:r>
      <w:r>
        <w:rPr>
          <w:rFonts w:hint="eastAsia"/>
        </w:rPr>
        <w:t>）村民建房建筑层数不超过</w:t>
      </w:r>
      <w:r>
        <w:rPr>
          <w:rFonts w:hint="eastAsia"/>
        </w:rPr>
        <w:t>3</w:t>
      </w:r>
      <w:r>
        <w:rPr>
          <w:rFonts w:hint="eastAsia"/>
        </w:rPr>
        <w:t>层，建筑高度不大于</w:t>
      </w:r>
      <w:r>
        <w:rPr>
          <w:rFonts w:hint="eastAsia"/>
        </w:rPr>
        <w:t>9</w:t>
      </w:r>
      <w:r>
        <w:rPr>
          <w:rFonts w:hint="eastAsia"/>
        </w:rPr>
        <w:t>米，应体现高青县特色，统一采用新中式风格，符合村庄整体景观风貌控制性要求。</w:t>
      </w:r>
    </w:p>
    <w:p w:rsidR="007A7978" w:rsidRDefault="001701AB">
      <w:pPr>
        <w:pStyle w:val="ad"/>
        <w:spacing w:line="360" w:lineRule="auto"/>
      </w:pPr>
      <w:r>
        <w:rPr>
          <w:rFonts w:hint="eastAsia"/>
        </w:rPr>
        <w:t>3.</w:t>
      </w:r>
      <w:r>
        <w:rPr>
          <w:rFonts w:hint="eastAsia"/>
        </w:rPr>
        <w:t>公用工程设施和公共服务设施</w:t>
      </w:r>
    </w:p>
    <w:p w:rsidR="007A7978" w:rsidRDefault="001701AB">
      <w:pPr>
        <w:pStyle w:val="ad"/>
        <w:spacing w:line="360" w:lineRule="auto"/>
      </w:pPr>
      <w:r>
        <w:rPr>
          <w:rFonts w:hint="eastAsia"/>
        </w:rPr>
        <w:t>（</w:t>
      </w:r>
      <w:r>
        <w:rPr>
          <w:rFonts w:hint="eastAsia"/>
        </w:rPr>
        <w:t>1</w:t>
      </w:r>
      <w:r>
        <w:rPr>
          <w:rFonts w:hint="eastAsia"/>
        </w:rPr>
        <w:t>）不得占用交通用地建房，在村内主要道路两侧建房应退后</w:t>
      </w:r>
      <w:r>
        <w:rPr>
          <w:rFonts w:hint="eastAsia"/>
        </w:rPr>
        <w:t>3</w:t>
      </w:r>
      <w:r>
        <w:rPr>
          <w:rFonts w:hint="eastAsia"/>
        </w:rPr>
        <w:t>米。</w:t>
      </w:r>
    </w:p>
    <w:p w:rsidR="007A7978" w:rsidRDefault="001701AB">
      <w:pPr>
        <w:pStyle w:val="ad"/>
        <w:spacing w:line="360" w:lineRule="auto"/>
      </w:pPr>
      <w:r>
        <w:rPr>
          <w:rFonts w:hint="eastAsia"/>
        </w:rPr>
        <w:t>（</w:t>
      </w:r>
      <w:r>
        <w:rPr>
          <w:rFonts w:hint="eastAsia"/>
        </w:rPr>
        <w:t>2</w:t>
      </w:r>
      <w:r>
        <w:rPr>
          <w:rFonts w:hint="eastAsia"/>
        </w:rPr>
        <w:t>）村内供水来自城镇自来水，污水处理设施包括</w:t>
      </w:r>
      <w:r>
        <w:rPr>
          <w:rFonts w:hint="eastAsia"/>
        </w:rPr>
        <w:t>1</w:t>
      </w:r>
      <w:r>
        <w:rPr>
          <w:rFonts w:hint="eastAsia"/>
        </w:rPr>
        <w:t>处微型污水处理设施，房屋排水接口需向村民小组确认后再进行建设。</w:t>
      </w:r>
    </w:p>
    <w:p w:rsidR="007A7978" w:rsidRDefault="001701AB">
      <w:pPr>
        <w:pStyle w:val="ad"/>
        <w:spacing w:line="360" w:lineRule="auto"/>
      </w:pPr>
      <w:r>
        <w:rPr>
          <w:rFonts w:hint="eastAsia"/>
        </w:rPr>
        <w:t>（</w:t>
      </w:r>
      <w:r>
        <w:rPr>
          <w:rFonts w:hint="eastAsia"/>
        </w:rPr>
        <w:t>3</w:t>
      </w:r>
      <w:r>
        <w:rPr>
          <w:rFonts w:hint="eastAsia"/>
        </w:rPr>
        <w:t>）垃圾收集点、公厕、污水处理设施等基础设施用地及综合服务站、基层综合性文化服务中心、卫生室、养老和教育等公共服</w:t>
      </w:r>
      <w:r w:rsidR="00C34C51">
        <w:rPr>
          <w:rFonts w:hint="eastAsia"/>
        </w:rPr>
        <w:t>务设施用地主要包括村委、文化活动室、广场、农家书屋、金融服务点</w:t>
      </w:r>
      <w:r>
        <w:rPr>
          <w:rFonts w:hint="eastAsia"/>
        </w:rPr>
        <w:t>、便民超市，村民不得随意占用。</w:t>
      </w:r>
    </w:p>
    <w:p w:rsidR="007A7978" w:rsidRDefault="001701AB">
      <w:pPr>
        <w:pStyle w:val="2"/>
      </w:pPr>
      <w:bookmarkStart w:id="26" w:name="_Toc154146605"/>
      <w:r>
        <w:rPr>
          <w:rFonts w:hint="eastAsia"/>
        </w:rPr>
        <w:lastRenderedPageBreak/>
        <w:t>村庄建设边界</w:t>
      </w:r>
      <w:bookmarkEnd w:id="26"/>
    </w:p>
    <w:p w:rsidR="007A7978" w:rsidRDefault="001701AB">
      <w:pPr>
        <w:pStyle w:val="ad"/>
        <w:spacing w:line="360" w:lineRule="auto"/>
      </w:pPr>
      <w:r>
        <w:rPr>
          <w:rFonts w:hint="eastAsia"/>
        </w:rPr>
        <w:t>村庄建设边界由一条或多条闭合线组成，边界内包括规划保留且相对集中的现状村庄建设用地和必须进行规划控制的新增村庄建设用地。</w:t>
      </w:r>
    </w:p>
    <w:p w:rsidR="007A7978" w:rsidRDefault="001701AB">
      <w:pPr>
        <w:pStyle w:val="ad"/>
        <w:spacing w:line="360" w:lineRule="auto"/>
      </w:pPr>
      <w:r>
        <w:rPr>
          <w:rFonts w:hint="eastAsia"/>
        </w:rPr>
        <w:t>规划期内难以搬迁撤并的零散村庄居住用地，在规划中可以保留用地斑块，不划入村庄建设用地边界，严格限制其新建和扩建行为，引导其通过土地整理、宅基地置换等方式逐步向村庄建设边界内集中。需就地开展农产品初加工或利用本地资源发展休闲观光旅游产业的，在不占用永久基本农田和生态保护红线、不突破规划建设用地指标等约束条件、不破坏生态环境和乡村风貌的前提下，可在村庄建设边界外安排少量建设用地。</w:t>
      </w:r>
    </w:p>
    <w:p w:rsidR="007A7978" w:rsidRDefault="001701AB">
      <w:pPr>
        <w:pStyle w:val="ad"/>
        <w:spacing w:line="360" w:lineRule="auto"/>
      </w:pPr>
      <w:r>
        <w:rPr>
          <w:rFonts w:hint="eastAsia"/>
        </w:rPr>
        <w:t>合理确定用地“</w:t>
      </w:r>
      <w:r>
        <w:rPr>
          <w:rFonts w:hint="eastAsia"/>
        </w:rPr>
        <w:t>203</w:t>
      </w:r>
      <w:r>
        <w:rPr>
          <w:rFonts w:hint="eastAsia"/>
        </w:rPr>
        <w:t>”属性，划定村庄建设边界规模</w:t>
      </w:r>
      <w:r>
        <w:rPr>
          <w:rFonts w:hint="eastAsia"/>
        </w:rPr>
        <w:t>134.1</w:t>
      </w:r>
      <w:r w:rsidR="00BA730F">
        <w:rPr>
          <w:rFonts w:hint="eastAsia"/>
        </w:rPr>
        <w:t>799</w:t>
      </w:r>
      <w:r>
        <w:rPr>
          <w:rFonts w:hint="eastAsia"/>
        </w:rPr>
        <w:t>公顷。村庄建设项目应在村庄建设边界内进行，并符合用地开发强的有关要求。</w:t>
      </w:r>
    </w:p>
    <w:p w:rsidR="007A7978" w:rsidRDefault="001701AB">
      <w:pPr>
        <w:pStyle w:val="2"/>
      </w:pPr>
      <w:bookmarkStart w:id="27" w:name="_Toc154146606"/>
      <w:r>
        <w:rPr>
          <w:rFonts w:hint="eastAsia"/>
        </w:rPr>
        <w:t>用途结构调整</w:t>
      </w:r>
      <w:bookmarkEnd w:id="27"/>
    </w:p>
    <w:p w:rsidR="007A7978" w:rsidRDefault="001701AB">
      <w:pPr>
        <w:pStyle w:val="ad"/>
        <w:spacing w:line="360" w:lineRule="auto"/>
      </w:pPr>
      <w:r>
        <w:rPr>
          <w:rFonts w:hint="eastAsia"/>
        </w:rPr>
        <w:t>统筹村庄农业空间、生态空间和建设空间，优化耕地、园地、林地、草地、湿地、农业设施建设用地、村庄建设用地、城镇建设用地、区域基础设施用地、其他建设用地、陆地水域和其他土地的结构比例。详见国土空间用途结构调整表。</w:t>
      </w:r>
    </w:p>
    <w:p w:rsidR="007A7978" w:rsidRDefault="001701AB">
      <w:pPr>
        <w:pStyle w:val="a6"/>
        <w:keepNext/>
      </w:pPr>
      <w:r>
        <w:rPr>
          <w:rFonts w:hint="eastAsia"/>
        </w:rPr>
        <w:t>表</w:t>
      </w:r>
      <w:r>
        <w:rPr>
          <w:rFonts w:hint="eastAsia"/>
        </w:rPr>
        <w:t>4-1</w:t>
      </w:r>
      <w:r>
        <w:rPr>
          <w:rFonts w:hint="eastAsia"/>
        </w:rPr>
        <w:t>花沟村等</w:t>
      </w:r>
      <w:r>
        <w:rPr>
          <w:rFonts w:hint="eastAsia"/>
        </w:rPr>
        <w:t>6</w:t>
      </w:r>
      <w:r>
        <w:rPr>
          <w:rFonts w:hint="eastAsia"/>
        </w:rPr>
        <w:t>村国土空间用途结构调整总表</w:t>
      </w:r>
    </w:p>
    <w:p w:rsidR="007A7978" w:rsidRDefault="001701AB">
      <w:pPr>
        <w:pStyle w:val="ad"/>
        <w:keepNext/>
        <w:ind w:firstLine="400"/>
        <w:jc w:val="right"/>
        <w:rPr>
          <w:sz w:val="20"/>
          <w:szCs w:val="20"/>
        </w:rPr>
      </w:pPr>
      <w:r>
        <w:rPr>
          <w:rFonts w:hint="eastAsia"/>
          <w:sz w:val="20"/>
          <w:szCs w:val="20"/>
        </w:rPr>
        <w:t>单位：公顷；</w:t>
      </w:r>
      <w:r>
        <w:rPr>
          <w:rFonts w:hint="eastAsia"/>
          <w:sz w:val="20"/>
          <w:szCs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
        <w:gridCol w:w="397"/>
        <w:gridCol w:w="1410"/>
        <w:gridCol w:w="1276"/>
        <w:gridCol w:w="1542"/>
        <w:gridCol w:w="981"/>
        <w:gridCol w:w="712"/>
        <w:gridCol w:w="981"/>
        <w:gridCol w:w="712"/>
        <w:gridCol w:w="622"/>
      </w:tblGrid>
      <w:tr w:rsidR="00B41DC9" w:rsidRPr="007A59B9" w:rsidTr="00384FE8">
        <w:trPr>
          <w:trHeight w:val="270"/>
        </w:trPr>
        <w:tc>
          <w:tcPr>
            <w:tcW w:w="2788" w:type="pct"/>
            <w:gridSpan w:val="5"/>
            <w:vMerge w:val="restar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地类名称</w:t>
            </w:r>
          </w:p>
        </w:tc>
        <w:tc>
          <w:tcPr>
            <w:tcW w:w="934" w:type="pct"/>
            <w:gridSpan w:val="2"/>
            <w:shd w:val="clear" w:color="auto" w:fill="auto"/>
            <w:vAlign w:val="center"/>
            <w:hideMark/>
          </w:tcPr>
          <w:p w:rsidR="00B41DC9" w:rsidRPr="00E12282"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规划基期年</w:t>
            </w:r>
          </w:p>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w:t>
            </w:r>
            <w:r w:rsidRPr="007A59B9">
              <w:rPr>
                <w:rFonts w:ascii="Times New Roman" w:eastAsia="仿宋_GB2312" w:hAnsi="Times New Roman" w:cs="Times New Roman"/>
                <w:kern w:val="0"/>
                <w:sz w:val="18"/>
                <w:szCs w:val="20"/>
              </w:rPr>
              <w:t>2020</w:t>
            </w:r>
            <w:r w:rsidRPr="007A59B9">
              <w:rPr>
                <w:rFonts w:ascii="Times New Roman" w:eastAsia="仿宋_GB2312" w:hAnsi="Times New Roman" w:cs="Times New Roman"/>
                <w:kern w:val="0"/>
                <w:sz w:val="18"/>
                <w:szCs w:val="20"/>
              </w:rPr>
              <w:t>年）</w:t>
            </w:r>
          </w:p>
        </w:tc>
        <w:tc>
          <w:tcPr>
            <w:tcW w:w="934" w:type="pct"/>
            <w:gridSpan w:val="2"/>
            <w:shd w:val="clear" w:color="auto" w:fill="auto"/>
            <w:vAlign w:val="center"/>
            <w:hideMark/>
          </w:tcPr>
          <w:p w:rsidR="00B41DC9" w:rsidRPr="00E12282"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规划末期年</w:t>
            </w:r>
          </w:p>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w:t>
            </w:r>
            <w:r w:rsidRPr="007A59B9">
              <w:rPr>
                <w:rFonts w:ascii="Times New Roman" w:eastAsia="仿宋_GB2312" w:hAnsi="Times New Roman" w:cs="Times New Roman"/>
                <w:kern w:val="0"/>
                <w:sz w:val="18"/>
                <w:szCs w:val="20"/>
              </w:rPr>
              <w:t>2035</w:t>
            </w:r>
            <w:r w:rsidRPr="007A59B9">
              <w:rPr>
                <w:rFonts w:ascii="Times New Roman" w:eastAsia="仿宋_GB2312" w:hAnsi="Times New Roman" w:cs="Times New Roman"/>
                <w:kern w:val="0"/>
                <w:sz w:val="18"/>
                <w:szCs w:val="20"/>
              </w:rPr>
              <w:t>年）</w:t>
            </w:r>
          </w:p>
        </w:tc>
        <w:tc>
          <w:tcPr>
            <w:tcW w:w="343" w:type="pct"/>
            <w:vMerge w:val="restar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变化量</w:t>
            </w:r>
          </w:p>
        </w:tc>
      </w:tr>
      <w:tr w:rsidR="00B41DC9" w:rsidRPr="007A59B9" w:rsidTr="00384FE8">
        <w:trPr>
          <w:trHeight w:val="270"/>
        </w:trPr>
        <w:tc>
          <w:tcPr>
            <w:tcW w:w="2788" w:type="pct"/>
            <w:gridSpan w:val="5"/>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面积</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占总面积比例</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面积</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占总面积比例</w:t>
            </w:r>
          </w:p>
        </w:tc>
        <w:tc>
          <w:tcPr>
            <w:tcW w:w="343"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r>
      <w:tr w:rsidR="00B41DC9" w:rsidRPr="007A59B9" w:rsidTr="00384FE8">
        <w:trPr>
          <w:trHeight w:val="270"/>
        </w:trPr>
        <w:tc>
          <w:tcPr>
            <w:tcW w:w="2788" w:type="pct"/>
            <w:gridSpan w:val="5"/>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国土总面积</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2028.1474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100.00 </w:t>
            </w:r>
          </w:p>
        </w:tc>
        <w:tc>
          <w:tcPr>
            <w:tcW w:w="541" w:type="pct"/>
            <w:shd w:val="clear" w:color="auto" w:fill="auto"/>
            <w:noWrap/>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2028.1474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100.00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1233" w:type="pct"/>
            <w:gridSpan w:val="3"/>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耕地（</w:t>
            </w:r>
            <w:r w:rsidRPr="007A59B9">
              <w:rPr>
                <w:rFonts w:ascii="Times New Roman" w:eastAsia="仿宋_GB2312" w:hAnsi="Times New Roman" w:cs="Times New Roman"/>
                <w:kern w:val="0"/>
                <w:sz w:val="18"/>
                <w:szCs w:val="20"/>
              </w:rPr>
              <w:t>01</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水浇地（</w:t>
            </w:r>
            <w:r w:rsidRPr="007A59B9">
              <w:rPr>
                <w:rFonts w:ascii="Times New Roman" w:eastAsia="仿宋_GB2312" w:hAnsi="Times New Roman" w:cs="Times New Roman"/>
                <w:kern w:val="0"/>
                <w:sz w:val="18"/>
                <w:szCs w:val="20"/>
              </w:rPr>
              <w:t>0102</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1412.9744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69.67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1424.0304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70.21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11.06 </w:t>
            </w:r>
          </w:p>
        </w:tc>
      </w:tr>
      <w:tr w:rsidR="00B41DC9" w:rsidRPr="00E12282" w:rsidTr="00384FE8">
        <w:trPr>
          <w:trHeight w:val="270"/>
        </w:trPr>
        <w:tc>
          <w:tcPr>
            <w:tcW w:w="1233" w:type="pct"/>
            <w:gridSpan w:val="3"/>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园地（</w:t>
            </w:r>
            <w:r w:rsidRPr="007A59B9">
              <w:rPr>
                <w:rFonts w:ascii="Times New Roman" w:eastAsia="仿宋_GB2312" w:hAnsi="Times New Roman" w:cs="Times New Roman"/>
                <w:kern w:val="0"/>
                <w:sz w:val="18"/>
                <w:szCs w:val="20"/>
              </w:rPr>
              <w:t>02</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果园（</w:t>
            </w:r>
            <w:r w:rsidRPr="007A59B9">
              <w:rPr>
                <w:rFonts w:ascii="Times New Roman" w:eastAsia="仿宋_GB2312" w:hAnsi="Times New Roman" w:cs="Times New Roman"/>
                <w:kern w:val="0"/>
                <w:sz w:val="18"/>
                <w:szCs w:val="20"/>
              </w:rPr>
              <w:t>0201</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9.9586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0.49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5.8461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0.29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-4.11 </w:t>
            </w:r>
          </w:p>
        </w:tc>
      </w:tr>
      <w:tr w:rsidR="00B41DC9" w:rsidRPr="00E12282" w:rsidTr="00384FE8">
        <w:trPr>
          <w:trHeight w:val="270"/>
        </w:trPr>
        <w:tc>
          <w:tcPr>
            <w:tcW w:w="1233" w:type="pct"/>
            <w:gridSpan w:val="3"/>
            <w:vMerge w:val="restar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林地（</w:t>
            </w:r>
            <w:r w:rsidRPr="007A59B9">
              <w:rPr>
                <w:rFonts w:ascii="Times New Roman" w:eastAsia="仿宋_GB2312" w:hAnsi="Times New Roman" w:cs="Times New Roman"/>
                <w:kern w:val="0"/>
                <w:sz w:val="18"/>
                <w:szCs w:val="20"/>
              </w:rPr>
              <w:t>03</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乔木林地（</w:t>
            </w:r>
            <w:r w:rsidRPr="007A59B9">
              <w:rPr>
                <w:rFonts w:ascii="Times New Roman" w:eastAsia="仿宋_GB2312" w:hAnsi="Times New Roman" w:cs="Times New Roman"/>
                <w:kern w:val="0"/>
                <w:sz w:val="18"/>
                <w:szCs w:val="20"/>
              </w:rPr>
              <w:t>0301</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57.8118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2.85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54.8216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2.70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-2.99 </w:t>
            </w:r>
          </w:p>
        </w:tc>
      </w:tr>
      <w:tr w:rsidR="00B41DC9" w:rsidRPr="00E12282" w:rsidTr="00384FE8">
        <w:trPr>
          <w:trHeight w:val="270"/>
        </w:trPr>
        <w:tc>
          <w:tcPr>
            <w:tcW w:w="1233" w:type="pct"/>
            <w:gridSpan w:val="3"/>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其他林地（</w:t>
            </w:r>
            <w:r w:rsidRPr="007A59B9">
              <w:rPr>
                <w:rFonts w:ascii="Times New Roman" w:eastAsia="仿宋_GB2312" w:hAnsi="Times New Roman" w:cs="Times New Roman"/>
                <w:kern w:val="0"/>
                <w:sz w:val="18"/>
                <w:szCs w:val="20"/>
              </w:rPr>
              <w:t>0304</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92.5267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4.56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85.2380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4.20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-7.29 </w:t>
            </w:r>
          </w:p>
        </w:tc>
      </w:tr>
      <w:tr w:rsidR="00B41DC9" w:rsidRPr="00E12282" w:rsidTr="00384FE8">
        <w:trPr>
          <w:trHeight w:val="270"/>
        </w:trPr>
        <w:tc>
          <w:tcPr>
            <w:tcW w:w="1233" w:type="pct"/>
            <w:gridSpan w:val="3"/>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草地（</w:t>
            </w:r>
            <w:r w:rsidRPr="007A59B9">
              <w:rPr>
                <w:rFonts w:ascii="Times New Roman" w:eastAsia="仿宋_GB2312" w:hAnsi="Times New Roman" w:cs="Times New Roman"/>
                <w:kern w:val="0"/>
                <w:sz w:val="18"/>
                <w:szCs w:val="20"/>
              </w:rPr>
              <w:t>04</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其他草地（</w:t>
            </w:r>
            <w:r w:rsidRPr="007A59B9">
              <w:rPr>
                <w:rFonts w:ascii="Times New Roman" w:eastAsia="仿宋_GB2312" w:hAnsi="Times New Roman" w:cs="Times New Roman"/>
                <w:kern w:val="0"/>
                <w:sz w:val="18"/>
                <w:szCs w:val="20"/>
              </w:rPr>
              <w:t>0403</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4.4098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0.22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3.3372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0.16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-1.07 </w:t>
            </w:r>
          </w:p>
        </w:tc>
      </w:tr>
      <w:tr w:rsidR="00B41DC9" w:rsidRPr="00E12282" w:rsidTr="00384FE8">
        <w:trPr>
          <w:trHeight w:val="270"/>
        </w:trPr>
        <w:tc>
          <w:tcPr>
            <w:tcW w:w="1233" w:type="pct"/>
            <w:gridSpan w:val="3"/>
            <w:vMerge w:val="restar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农业设施建设用地（</w:t>
            </w:r>
            <w:r w:rsidRPr="007A59B9">
              <w:rPr>
                <w:rFonts w:ascii="Times New Roman" w:eastAsia="仿宋_GB2312" w:hAnsi="Times New Roman" w:cs="Times New Roman"/>
                <w:kern w:val="0"/>
                <w:sz w:val="18"/>
                <w:szCs w:val="20"/>
              </w:rPr>
              <w:t>06</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农村道路（</w:t>
            </w:r>
            <w:r w:rsidRPr="007A59B9">
              <w:rPr>
                <w:rFonts w:ascii="Times New Roman" w:eastAsia="仿宋_GB2312" w:hAnsi="Times New Roman" w:cs="Times New Roman"/>
                <w:kern w:val="0"/>
                <w:sz w:val="18"/>
                <w:szCs w:val="20"/>
              </w:rPr>
              <w:t>0601</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33.3325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1.64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33.2697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1.64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-0.06 </w:t>
            </w:r>
          </w:p>
        </w:tc>
      </w:tr>
      <w:tr w:rsidR="00B41DC9" w:rsidRPr="00E12282" w:rsidTr="00384FE8">
        <w:trPr>
          <w:trHeight w:val="270"/>
        </w:trPr>
        <w:tc>
          <w:tcPr>
            <w:tcW w:w="1233" w:type="pct"/>
            <w:gridSpan w:val="3"/>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设施农用地（</w:t>
            </w:r>
            <w:r w:rsidRPr="007A59B9">
              <w:rPr>
                <w:rFonts w:ascii="Times New Roman" w:eastAsia="仿宋_GB2312" w:hAnsi="Times New Roman" w:cs="Times New Roman"/>
                <w:kern w:val="0"/>
                <w:sz w:val="18"/>
                <w:szCs w:val="20"/>
              </w:rPr>
              <w:t>0602</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24.4759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1.21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30.8567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1.52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6.38 </w:t>
            </w:r>
          </w:p>
        </w:tc>
      </w:tr>
      <w:tr w:rsidR="00B41DC9" w:rsidRPr="00E12282" w:rsidTr="00384FE8">
        <w:trPr>
          <w:trHeight w:val="270"/>
        </w:trPr>
        <w:tc>
          <w:tcPr>
            <w:tcW w:w="236" w:type="pct"/>
            <w:vMerge w:val="restar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城</w:t>
            </w:r>
            <w:r w:rsidRPr="007A59B9">
              <w:rPr>
                <w:rFonts w:ascii="Times New Roman" w:eastAsia="仿宋_GB2312" w:hAnsi="Times New Roman" w:cs="Times New Roman"/>
                <w:kern w:val="0"/>
                <w:sz w:val="18"/>
                <w:szCs w:val="20"/>
              </w:rPr>
              <w:lastRenderedPageBreak/>
              <w:t>乡建设用地</w:t>
            </w:r>
          </w:p>
        </w:tc>
        <w:tc>
          <w:tcPr>
            <w:tcW w:w="219" w:type="pct"/>
            <w:vMerge w:val="restar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lastRenderedPageBreak/>
              <w:t>城</w:t>
            </w:r>
            <w:r w:rsidRPr="007A59B9">
              <w:rPr>
                <w:rFonts w:ascii="Times New Roman" w:eastAsia="仿宋_GB2312" w:hAnsi="Times New Roman" w:cs="Times New Roman"/>
                <w:kern w:val="0"/>
                <w:sz w:val="18"/>
                <w:szCs w:val="20"/>
              </w:rPr>
              <w:lastRenderedPageBreak/>
              <w:t>镇建设用地</w:t>
            </w:r>
          </w:p>
        </w:tc>
        <w:tc>
          <w:tcPr>
            <w:tcW w:w="778" w:type="pct"/>
            <w:vMerge w:val="restar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lastRenderedPageBreak/>
              <w:t>居住用地（</w:t>
            </w:r>
            <w:r w:rsidRPr="007A59B9">
              <w:rPr>
                <w:rFonts w:ascii="Times New Roman" w:eastAsia="仿宋_GB2312" w:hAnsi="Times New Roman" w:cs="Times New Roman"/>
                <w:kern w:val="0"/>
                <w:sz w:val="18"/>
                <w:szCs w:val="20"/>
              </w:rPr>
              <w:t>07</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城镇住宅用地（</w:t>
            </w:r>
            <w:r w:rsidRPr="007A59B9">
              <w:rPr>
                <w:rFonts w:ascii="Times New Roman" w:eastAsia="仿宋_GB2312" w:hAnsi="Times New Roman" w:cs="Times New Roman"/>
                <w:kern w:val="0"/>
                <w:sz w:val="18"/>
                <w:szCs w:val="20"/>
              </w:rPr>
              <w:t>0701</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0.2137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0.01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0.2137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0.01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236"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19"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778"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农村宅基地（</w:t>
            </w:r>
            <w:r w:rsidRPr="007A59B9">
              <w:rPr>
                <w:rFonts w:ascii="Times New Roman" w:eastAsia="仿宋_GB2312" w:hAnsi="Times New Roman" w:cs="Times New Roman"/>
                <w:kern w:val="0"/>
                <w:sz w:val="18"/>
                <w:szCs w:val="20"/>
              </w:rPr>
              <w:t>0703</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0.0638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0.0638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236"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19"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778"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商业服务业用地（</w:t>
            </w:r>
            <w:r w:rsidRPr="007A59B9">
              <w:rPr>
                <w:rFonts w:ascii="Times New Roman" w:eastAsia="仿宋_GB2312" w:hAnsi="Times New Roman" w:cs="Times New Roman"/>
                <w:color w:val="000000"/>
                <w:kern w:val="0"/>
                <w:sz w:val="18"/>
                <w:szCs w:val="20"/>
              </w:rPr>
              <w:t>09</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商业用地（</w:t>
            </w:r>
            <w:r w:rsidRPr="007A59B9">
              <w:rPr>
                <w:rFonts w:ascii="Times New Roman" w:eastAsia="仿宋_GB2312" w:hAnsi="Times New Roman" w:cs="Times New Roman"/>
                <w:kern w:val="0"/>
                <w:sz w:val="18"/>
                <w:szCs w:val="20"/>
              </w:rPr>
              <w:t>0901</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0.1457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0.01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0.1457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0.01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236"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19"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778"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工矿用地（</w:t>
            </w:r>
            <w:r w:rsidRPr="007A59B9">
              <w:rPr>
                <w:rFonts w:ascii="Times New Roman" w:eastAsia="仿宋_GB2312" w:hAnsi="Times New Roman" w:cs="Times New Roman"/>
                <w:kern w:val="0"/>
                <w:sz w:val="18"/>
                <w:szCs w:val="20"/>
              </w:rPr>
              <w:t>10</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color w:val="000000"/>
                <w:kern w:val="0"/>
                <w:sz w:val="18"/>
                <w:szCs w:val="20"/>
              </w:rPr>
            </w:pPr>
            <w:r w:rsidRPr="007A59B9">
              <w:rPr>
                <w:rFonts w:ascii="Times New Roman" w:eastAsia="仿宋_GB2312" w:hAnsi="Times New Roman" w:cs="Times New Roman"/>
                <w:color w:val="000000"/>
                <w:kern w:val="0"/>
                <w:sz w:val="18"/>
                <w:szCs w:val="20"/>
              </w:rPr>
              <w:t>工业用地（</w:t>
            </w:r>
            <w:r w:rsidRPr="007A59B9">
              <w:rPr>
                <w:rFonts w:ascii="Times New Roman" w:eastAsia="仿宋_GB2312" w:hAnsi="Times New Roman" w:cs="Times New Roman"/>
                <w:color w:val="000000"/>
                <w:kern w:val="0"/>
                <w:sz w:val="18"/>
                <w:szCs w:val="20"/>
              </w:rPr>
              <w:t>1001</w:t>
            </w:r>
            <w:r w:rsidRPr="007A59B9">
              <w:rPr>
                <w:rFonts w:ascii="Times New Roman" w:eastAsia="仿宋_GB2312" w:hAnsi="Times New Roman" w:cs="Times New Roman"/>
                <w:color w:val="000000"/>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color w:val="000000"/>
                <w:kern w:val="0"/>
                <w:sz w:val="18"/>
                <w:szCs w:val="20"/>
              </w:rPr>
            </w:pPr>
            <w:r w:rsidRPr="007A59B9">
              <w:rPr>
                <w:rFonts w:ascii="Times New Roman" w:eastAsia="仿宋_GB2312" w:hAnsi="Times New Roman" w:cs="Times New Roman"/>
                <w:color w:val="000000"/>
                <w:kern w:val="0"/>
                <w:sz w:val="18"/>
                <w:szCs w:val="20"/>
              </w:rPr>
              <w:t xml:space="preserve">1.6951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color w:val="000000"/>
                <w:kern w:val="0"/>
                <w:sz w:val="18"/>
                <w:szCs w:val="20"/>
              </w:rPr>
            </w:pPr>
            <w:r w:rsidRPr="007A59B9">
              <w:rPr>
                <w:rFonts w:ascii="Times New Roman" w:eastAsia="仿宋_GB2312" w:hAnsi="Times New Roman" w:cs="Times New Roman"/>
                <w:color w:val="000000"/>
                <w:kern w:val="0"/>
                <w:sz w:val="18"/>
                <w:szCs w:val="20"/>
              </w:rPr>
              <w:t xml:space="preserve">0.08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1.6951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0.08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236"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19"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778"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仓储用地（</w:t>
            </w:r>
            <w:r w:rsidRPr="007A59B9">
              <w:rPr>
                <w:rFonts w:ascii="Times New Roman" w:eastAsia="仿宋_GB2312" w:hAnsi="Times New Roman" w:cs="Times New Roman"/>
                <w:kern w:val="0"/>
                <w:sz w:val="18"/>
                <w:szCs w:val="20"/>
              </w:rPr>
              <w:t>11</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color w:val="000000"/>
                <w:kern w:val="0"/>
                <w:sz w:val="18"/>
                <w:szCs w:val="20"/>
              </w:rPr>
            </w:pPr>
            <w:r w:rsidRPr="007A59B9">
              <w:rPr>
                <w:rFonts w:ascii="Times New Roman" w:eastAsia="仿宋_GB2312" w:hAnsi="Times New Roman" w:cs="Times New Roman"/>
                <w:color w:val="000000"/>
                <w:kern w:val="0"/>
                <w:sz w:val="18"/>
                <w:szCs w:val="20"/>
              </w:rPr>
              <w:t>物流仓储用地（</w:t>
            </w:r>
            <w:r w:rsidRPr="007A59B9">
              <w:rPr>
                <w:rFonts w:ascii="Times New Roman" w:eastAsia="仿宋_GB2312" w:hAnsi="Times New Roman" w:cs="Times New Roman"/>
                <w:color w:val="000000"/>
                <w:kern w:val="0"/>
                <w:sz w:val="18"/>
                <w:szCs w:val="20"/>
              </w:rPr>
              <w:t>1101</w:t>
            </w:r>
            <w:r w:rsidRPr="007A59B9">
              <w:rPr>
                <w:rFonts w:ascii="Times New Roman" w:eastAsia="仿宋_GB2312" w:hAnsi="Times New Roman" w:cs="Times New Roman"/>
                <w:color w:val="000000"/>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0.1060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color w:val="000000"/>
                <w:kern w:val="0"/>
                <w:sz w:val="18"/>
                <w:szCs w:val="20"/>
              </w:rPr>
            </w:pPr>
            <w:r w:rsidRPr="007A59B9">
              <w:rPr>
                <w:rFonts w:ascii="Times New Roman" w:eastAsia="仿宋_GB2312" w:hAnsi="Times New Roman" w:cs="Times New Roman"/>
                <w:color w:val="000000"/>
                <w:kern w:val="0"/>
                <w:sz w:val="18"/>
                <w:szCs w:val="20"/>
              </w:rPr>
              <w:t xml:space="preserve">0.01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0.1060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0.01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236"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19"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778"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交通运输用地（</w:t>
            </w:r>
            <w:r w:rsidRPr="007A59B9">
              <w:rPr>
                <w:rFonts w:ascii="Times New Roman" w:eastAsia="仿宋_GB2312" w:hAnsi="Times New Roman" w:cs="Times New Roman"/>
                <w:kern w:val="0"/>
                <w:sz w:val="18"/>
                <w:szCs w:val="20"/>
              </w:rPr>
              <w:t>12</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城镇村道路用地（</w:t>
            </w:r>
            <w:r w:rsidRPr="007A59B9">
              <w:rPr>
                <w:rFonts w:ascii="Times New Roman" w:eastAsia="仿宋_GB2312" w:hAnsi="Times New Roman" w:cs="Times New Roman"/>
                <w:kern w:val="0"/>
                <w:sz w:val="18"/>
                <w:szCs w:val="20"/>
              </w:rPr>
              <w:t>1207</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0.0001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0.0001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236"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19"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778"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绿地与开敞空间用地（</w:t>
            </w:r>
            <w:r w:rsidRPr="007A59B9">
              <w:rPr>
                <w:rFonts w:ascii="Times New Roman" w:eastAsia="仿宋_GB2312" w:hAnsi="Times New Roman" w:cs="Times New Roman"/>
                <w:kern w:val="0"/>
                <w:sz w:val="18"/>
                <w:szCs w:val="20"/>
              </w:rPr>
              <w:t>14</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广场用地（</w:t>
            </w:r>
            <w:r w:rsidRPr="007A59B9">
              <w:rPr>
                <w:rFonts w:ascii="Times New Roman" w:eastAsia="仿宋_GB2312" w:hAnsi="Times New Roman" w:cs="Times New Roman"/>
                <w:kern w:val="0"/>
                <w:sz w:val="18"/>
                <w:szCs w:val="20"/>
              </w:rPr>
              <w:t>1403</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0.1624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0.01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0.1624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0.01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236"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19" w:type="pct"/>
            <w:vMerge w:val="restar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村庄建设用地</w:t>
            </w:r>
          </w:p>
        </w:tc>
        <w:tc>
          <w:tcPr>
            <w:tcW w:w="778" w:type="pct"/>
            <w:vMerge w:val="restar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居住用地（</w:t>
            </w:r>
            <w:r w:rsidRPr="007A59B9">
              <w:rPr>
                <w:rFonts w:ascii="Times New Roman" w:eastAsia="仿宋_GB2312" w:hAnsi="Times New Roman" w:cs="Times New Roman"/>
                <w:kern w:val="0"/>
                <w:sz w:val="18"/>
                <w:szCs w:val="20"/>
              </w:rPr>
              <w:t>07</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农村宅基地（</w:t>
            </w:r>
            <w:r w:rsidRPr="007A59B9">
              <w:rPr>
                <w:rFonts w:ascii="Times New Roman" w:eastAsia="仿宋_GB2312" w:hAnsi="Times New Roman" w:cs="Times New Roman"/>
                <w:kern w:val="0"/>
                <w:sz w:val="18"/>
                <w:szCs w:val="20"/>
              </w:rPr>
              <w:t>0703</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122.2854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6.03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114.2254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5.63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-8.06 </w:t>
            </w:r>
          </w:p>
        </w:tc>
      </w:tr>
      <w:tr w:rsidR="00B41DC9" w:rsidRPr="00E12282" w:rsidTr="00384FE8">
        <w:trPr>
          <w:trHeight w:val="270"/>
        </w:trPr>
        <w:tc>
          <w:tcPr>
            <w:tcW w:w="236"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19"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778"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农村社区服务设施用地（</w:t>
            </w:r>
            <w:r w:rsidRPr="007A59B9">
              <w:rPr>
                <w:rFonts w:ascii="Times New Roman" w:eastAsia="仿宋_GB2312" w:hAnsi="Times New Roman" w:cs="Times New Roman"/>
                <w:kern w:val="0"/>
                <w:sz w:val="18"/>
                <w:szCs w:val="20"/>
              </w:rPr>
              <w:t>0704</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0.2810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0.01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0.2810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0.01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236"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19"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778"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公共管理与公共服务用地（</w:t>
            </w:r>
            <w:r w:rsidRPr="007A59B9">
              <w:rPr>
                <w:rFonts w:ascii="Times New Roman" w:eastAsia="仿宋_GB2312" w:hAnsi="Times New Roman" w:cs="Times New Roman"/>
                <w:kern w:val="0"/>
                <w:sz w:val="18"/>
                <w:szCs w:val="20"/>
              </w:rPr>
              <w:t>08</w:t>
            </w:r>
            <w:r w:rsidRPr="007A59B9">
              <w:rPr>
                <w:rFonts w:ascii="Times New Roman" w:eastAsia="仿宋_GB2312" w:hAnsi="Times New Roman" w:cs="Times New Roman"/>
                <w:kern w:val="0"/>
                <w:sz w:val="18"/>
                <w:szCs w:val="20"/>
              </w:rPr>
              <w:t>）</w:t>
            </w:r>
          </w:p>
        </w:tc>
        <w:tc>
          <w:tcPr>
            <w:tcW w:w="704"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医疗卫生用地（</w:t>
            </w:r>
            <w:r w:rsidRPr="007A59B9">
              <w:rPr>
                <w:rFonts w:ascii="Times New Roman" w:eastAsia="仿宋_GB2312" w:hAnsi="Times New Roman" w:cs="Times New Roman"/>
                <w:kern w:val="0"/>
                <w:sz w:val="18"/>
                <w:szCs w:val="20"/>
              </w:rPr>
              <w:t>0806</w:t>
            </w:r>
            <w:r w:rsidRPr="007A59B9">
              <w:rPr>
                <w:rFonts w:ascii="Times New Roman" w:eastAsia="仿宋_GB2312" w:hAnsi="Times New Roman" w:cs="Times New Roman"/>
                <w:kern w:val="0"/>
                <w:sz w:val="18"/>
                <w:szCs w:val="20"/>
              </w:rPr>
              <w:t>）</w:t>
            </w:r>
          </w:p>
        </w:tc>
        <w:tc>
          <w:tcPr>
            <w:tcW w:w="85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基层医疗卫生设施用地（</w:t>
            </w:r>
            <w:r w:rsidRPr="007A59B9">
              <w:rPr>
                <w:rFonts w:ascii="Times New Roman" w:eastAsia="仿宋_GB2312" w:hAnsi="Times New Roman" w:cs="Times New Roman"/>
                <w:kern w:val="0"/>
                <w:sz w:val="18"/>
                <w:szCs w:val="20"/>
              </w:rPr>
              <w:t>080601</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0.0000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7.4213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0.37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7.42 </w:t>
            </w:r>
          </w:p>
        </w:tc>
      </w:tr>
      <w:tr w:rsidR="00B41DC9" w:rsidRPr="00E12282" w:rsidTr="00384FE8">
        <w:trPr>
          <w:trHeight w:val="270"/>
        </w:trPr>
        <w:tc>
          <w:tcPr>
            <w:tcW w:w="236"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19"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778"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商业服务业用地（</w:t>
            </w:r>
            <w:r w:rsidRPr="007A59B9">
              <w:rPr>
                <w:rFonts w:ascii="Times New Roman" w:eastAsia="仿宋_GB2312" w:hAnsi="Times New Roman" w:cs="Times New Roman"/>
                <w:color w:val="000000"/>
                <w:kern w:val="0"/>
                <w:sz w:val="18"/>
                <w:szCs w:val="20"/>
              </w:rPr>
              <w:t>09</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商业用地（</w:t>
            </w:r>
            <w:r w:rsidRPr="007A59B9">
              <w:rPr>
                <w:rFonts w:ascii="Times New Roman" w:eastAsia="仿宋_GB2312" w:hAnsi="Times New Roman" w:cs="Times New Roman"/>
                <w:kern w:val="0"/>
                <w:sz w:val="18"/>
                <w:szCs w:val="20"/>
              </w:rPr>
              <w:t>0901</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1.4390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0.07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1.4390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0.07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236"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19"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778"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工矿用地（</w:t>
            </w:r>
            <w:r w:rsidRPr="007A59B9">
              <w:rPr>
                <w:rFonts w:ascii="Times New Roman" w:eastAsia="仿宋_GB2312" w:hAnsi="Times New Roman" w:cs="Times New Roman"/>
                <w:kern w:val="0"/>
                <w:sz w:val="18"/>
                <w:szCs w:val="20"/>
              </w:rPr>
              <w:t>10</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color w:val="000000"/>
                <w:kern w:val="0"/>
                <w:sz w:val="18"/>
                <w:szCs w:val="20"/>
              </w:rPr>
            </w:pPr>
            <w:r w:rsidRPr="007A59B9">
              <w:rPr>
                <w:rFonts w:ascii="Times New Roman" w:eastAsia="仿宋_GB2312" w:hAnsi="Times New Roman" w:cs="Times New Roman"/>
                <w:color w:val="000000"/>
                <w:kern w:val="0"/>
                <w:sz w:val="18"/>
                <w:szCs w:val="20"/>
              </w:rPr>
              <w:t>工业用地（</w:t>
            </w:r>
            <w:r w:rsidRPr="007A59B9">
              <w:rPr>
                <w:rFonts w:ascii="Times New Roman" w:eastAsia="仿宋_GB2312" w:hAnsi="Times New Roman" w:cs="Times New Roman"/>
                <w:color w:val="000000"/>
                <w:kern w:val="0"/>
                <w:sz w:val="18"/>
                <w:szCs w:val="20"/>
              </w:rPr>
              <w:t>1001</w:t>
            </w:r>
            <w:r w:rsidRPr="007A59B9">
              <w:rPr>
                <w:rFonts w:ascii="Times New Roman" w:eastAsia="仿宋_GB2312" w:hAnsi="Times New Roman" w:cs="Times New Roman"/>
                <w:color w:val="000000"/>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4.1127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0.20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3.7789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0.19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-0.33 </w:t>
            </w:r>
          </w:p>
        </w:tc>
      </w:tr>
      <w:tr w:rsidR="00B41DC9" w:rsidRPr="00E12282" w:rsidTr="00384FE8">
        <w:trPr>
          <w:trHeight w:val="270"/>
        </w:trPr>
        <w:tc>
          <w:tcPr>
            <w:tcW w:w="236"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19"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778"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仓储用地（</w:t>
            </w:r>
            <w:r w:rsidRPr="007A59B9">
              <w:rPr>
                <w:rFonts w:ascii="Times New Roman" w:eastAsia="仿宋_GB2312" w:hAnsi="Times New Roman" w:cs="Times New Roman"/>
                <w:kern w:val="0"/>
                <w:sz w:val="18"/>
                <w:szCs w:val="20"/>
              </w:rPr>
              <w:t>11</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color w:val="000000"/>
                <w:kern w:val="0"/>
                <w:sz w:val="18"/>
                <w:szCs w:val="20"/>
              </w:rPr>
            </w:pPr>
            <w:r w:rsidRPr="007A59B9">
              <w:rPr>
                <w:rFonts w:ascii="Times New Roman" w:eastAsia="仿宋_GB2312" w:hAnsi="Times New Roman" w:cs="Times New Roman"/>
                <w:color w:val="000000"/>
                <w:kern w:val="0"/>
                <w:sz w:val="18"/>
                <w:szCs w:val="20"/>
              </w:rPr>
              <w:t>物流仓储用地（</w:t>
            </w:r>
            <w:r w:rsidRPr="007A59B9">
              <w:rPr>
                <w:rFonts w:ascii="Times New Roman" w:eastAsia="仿宋_GB2312" w:hAnsi="Times New Roman" w:cs="Times New Roman"/>
                <w:color w:val="000000"/>
                <w:kern w:val="0"/>
                <w:sz w:val="18"/>
                <w:szCs w:val="20"/>
              </w:rPr>
              <w:t>1101</w:t>
            </w:r>
            <w:r w:rsidRPr="007A59B9">
              <w:rPr>
                <w:rFonts w:ascii="Times New Roman" w:eastAsia="仿宋_GB2312" w:hAnsi="Times New Roman" w:cs="Times New Roman"/>
                <w:color w:val="000000"/>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0.3138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0.02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0.3138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0.02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236"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19"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778" w:type="pct"/>
            <w:vMerge w:val="restar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交通运输用地（</w:t>
            </w:r>
            <w:r w:rsidRPr="007A59B9">
              <w:rPr>
                <w:rFonts w:ascii="Times New Roman" w:eastAsia="仿宋_GB2312" w:hAnsi="Times New Roman" w:cs="Times New Roman"/>
                <w:kern w:val="0"/>
                <w:sz w:val="18"/>
                <w:szCs w:val="20"/>
              </w:rPr>
              <w:t>12</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城镇村道路用地（</w:t>
            </w:r>
            <w:r w:rsidRPr="007A59B9">
              <w:rPr>
                <w:rFonts w:ascii="Times New Roman" w:eastAsia="仿宋_GB2312" w:hAnsi="Times New Roman" w:cs="Times New Roman"/>
                <w:kern w:val="0"/>
                <w:sz w:val="18"/>
                <w:szCs w:val="20"/>
              </w:rPr>
              <w:t>1207</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4.6350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0.23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4.6350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0.23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236"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19"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778"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其他交通设施用地（</w:t>
            </w:r>
            <w:r w:rsidRPr="007A59B9">
              <w:rPr>
                <w:rFonts w:ascii="Times New Roman" w:eastAsia="仿宋_GB2312" w:hAnsi="Times New Roman" w:cs="Times New Roman"/>
                <w:kern w:val="0"/>
                <w:sz w:val="18"/>
                <w:szCs w:val="20"/>
              </w:rPr>
              <w:t>1209</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0.3500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color w:val="000000"/>
                <w:kern w:val="0"/>
                <w:sz w:val="18"/>
                <w:szCs w:val="20"/>
              </w:rPr>
            </w:pPr>
            <w:r w:rsidRPr="007A59B9">
              <w:rPr>
                <w:rFonts w:ascii="Times New Roman" w:eastAsia="仿宋_GB2312" w:hAnsi="Times New Roman" w:cs="Times New Roman"/>
                <w:color w:val="000000"/>
                <w:kern w:val="0"/>
                <w:sz w:val="18"/>
                <w:szCs w:val="20"/>
              </w:rPr>
              <w:t xml:space="preserve">0.02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0.3500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0.02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236"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19"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778" w:type="pct"/>
            <w:vMerge w:val="restar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公用设施用地（</w:t>
            </w:r>
            <w:r w:rsidRPr="007A59B9">
              <w:rPr>
                <w:rFonts w:ascii="Times New Roman" w:eastAsia="仿宋_GB2312" w:hAnsi="Times New Roman" w:cs="Times New Roman"/>
                <w:kern w:val="0"/>
                <w:sz w:val="18"/>
                <w:szCs w:val="20"/>
              </w:rPr>
              <w:t>13</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供电用地（</w:t>
            </w:r>
            <w:r w:rsidRPr="007A59B9">
              <w:rPr>
                <w:rFonts w:ascii="Times New Roman" w:eastAsia="仿宋_GB2312" w:hAnsi="Times New Roman" w:cs="Times New Roman"/>
                <w:kern w:val="0"/>
                <w:sz w:val="18"/>
                <w:szCs w:val="20"/>
              </w:rPr>
              <w:t>1303</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0.3637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color w:val="000000"/>
                <w:kern w:val="0"/>
                <w:sz w:val="18"/>
                <w:szCs w:val="20"/>
              </w:rPr>
            </w:pPr>
            <w:r w:rsidRPr="007A59B9">
              <w:rPr>
                <w:rFonts w:ascii="Times New Roman" w:eastAsia="仿宋_GB2312" w:hAnsi="Times New Roman" w:cs="Times New Roman"/>
                <w:color w:val="000000"/>
                <w:kern w:val="0"/>
                <w:sz w:val="18"/>
                <w:szCs w:val="20"/>
              </w:rPr>
              <w:t xml:space="preserve">0.02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0.3637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0.02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236"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19"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778"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供燃气用地（</w:t>
            </w:r>
            <w:r w:rsidRPr="007A59B9">
              <w:rPr>
                <w:rFonts w:ascii="Times New Roman" w:eastAsia="仿宋_GB2312" w:hAnsi="Times New Roman" w:cs="Times New Roman"/>
                <w:kern w:val="0"/>
                <w:sz w:val="18"/>
                <w:szCs w:val="20"/>
              </w:rPr>
              <w:t>1304</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0.0515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0.0515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236"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19" w:type="pct"/>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778"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绿地与开敞空间用地（</w:t>
            </w:r>
            <w:r w:rsidRPr="007A59B9">
              <w:rPr>
                <w:rFonts w:ascii="Times New Roman" w:eastAsia="仿宋_GB2312" w:hAnsi="Times New Roman" w:cs="Times New Roman"/>
                <w:kern w:val="0"/>
                <w:sz w:val="18"/>
                <w:szCs w:val="20"/>
              </w:rPr>
              <w:t>14</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广场用地（</w:t>
            </w:r>
            <w:r w:rsidRPr="007A59B9">
              <w:rPr>
                <w:rFonts w:ascii="Times New Roman" w:eastAsia="仿宋_GB2312" w:hAnsi="Times New Roman" w:cs="Times New Roman"/>
                <w:kern w:val="0"/>
                <w:sz w:val="18"/>
                <w:szCs w:val="20"/>
              </w:rPr>
              <w:t>1403</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0.4115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0.02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1.3204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0.07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0.91 </w:t>
            </w:r>
          </w:p>
        </w:tc>
      </w:tr>
      <w:tr w:rsidR="00B41DC9" w:rsidRPr="00E12282" w:rsidTr="00384FE8">
        <w:trPr>
          <w:trHeight w:val="270"/>
        </w:trPr>
        <w:tc>
          <w:tcPr>
            <w:tcW w:w="455" w:type="pct"/>
            <w:gridSpan w:val="2"/>
            <w:vMerge w:val="restar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区域基础设施用地</w:t>
            </w:r>
          </w:p>
        </w:tc>
        <w:tc>
          <w:tcPr>
            <w:tcW w:w="778"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交通运输用地（</w:t>
            </w:r>
            <w:r w:rsidRPr="007A59B9">
              <w:rPr>
                <w:rFonts w:ascii="Times New Roman" w:eastAsia="仿宋_GB2312" w:hAnsi="Times New Roman" w:cs="Times New Roman"/>
                <w:kern w:val="0"/>
                <w:sz w:val="18"/>
                <w:szCs w:val="20"/>
              </w:rPr>
              <w:t>12</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公路用地（</w:t>
            </w:r>
            <w:r w:rsidRPr="007A59B9">
              <w:rPr>
                <w:rFonts w:ascii="Times New Roman" w:eastAsia="仿宋_GB2312" w:hAnsi="Times New Roman" w:cs="Times New Roman"/>
                <w:kern w:val="0"/>
                <w:sz w:val="18"/>
                <w:szCs w:val="20"/>
              </w:rPr>
              <w:t>1202</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17.9586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0.89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17.9586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0.89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455" w:type="pct"/>
            <w:gridSpan w:val="2"/>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778"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公用设施用地（</w:t>
            </w:r>
            <w:r w:rsidRPr="007A59B9">
              <w:rPr>
                <w:rFonts w:ascii="Times New Roman" w:eastAsia="仿宋_GB2312" w:hAnsi="Times New Roman" w:cs="Times New Roman"/>
                <w:kern w:val="0"/>
                <w:sz w:val="18"/>
                <w:szCs w:val="20"/>
              </w:rPr>
              <w:t>13</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水工设施用地（</w:t>
            </w:r>
            <w:r w:rsidRPr="007A59B9">
              <w:rPr>
                <w:rFonts w:ascii="Times New Roman" w:eastAsia="仿宋_GB2312" w:hAnsi="Times New Roman" w:cs="Times New Roman"/>
                <w:kern w:val="0"/>
                <w:sz w:val="18"/>
                <w:szCs w:val="20"/>
              </w:rPr>
              <w:t>1312</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9.5389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0.47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9.5389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0.47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4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其他建设用地</w:t>
            </w:r>
          </w:p>
        </w:tc>
        <w:tc>
          <w:tcPr>
            <w:tcW w:w="778"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特殊用地（</w:t>
            </w:r>
            <w:r w:rsidRPr="007A59B9">
              <w:rPr>
                <w:rFonts w:ascii="Times New Roman" w:eastAsia="仿宋_GB2312" w:hAnsi="Times New Roman" w:cs="Times New Roman"/>
                <w:kern w:val="0"/>
                <w:sz w:val="18"/>
                <w:szCs w:val="20"/>
              </w:rPr>
              <w:t>15</w:t>
            </w:r>
            <w:r w:rsidRPr="007A59B9">
              <w:rPr>
                <w:rFonts w:ascii="Times New Roman" w:eastAsia="仿宋_GB2312" w:hAnsi="Times New Roman" w:cs="Times New Roman"/>
                <w:kern w:val="0"/>
                <w:sz w:val="18"/>
                <w:szCs w:val="20"/>
              </w:rPr>
              <w:t>）</w:t>
            </w:r>
          </w:p>
        </w:tc>
        <w:tc>
          <w:tcPr>
            <w:tcW w:w="1555" w:type="pct"/>
            <w:gridSpan w:val="2"/>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殡葬用地（</w:t>
            </w:r>
            <w:r w:rsidRPr="007A59B9">
              <w:rPr>
                <w:rFonts w:ascii="Times New Roman" w:eastAsia="仿宋_GB2312" w:hAnsi="Times New Roman" w:cs="Times New Roman"/>
                <w:kern w:val="0"/>
                <w:sz w:val="18"/>
                <w:szCs w:val="20"/>
              </w:rPr>
              <w:t>1506</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1.5693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0.08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1.5693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0.08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455" w:type="pct"/>
            <w:gridSpan w:val="2"/>
            <w:vMerge w:val="restart"/>
            <w:shd w:val="clear" w:color="auto" w:fill="auto"/>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陆地</w:t>
            </w:r>
          </w:p>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水域</w:t>
            </w:r>
          </w:p>
        </w:tc>
        <w:tc>
          <w:tcPr>
            <w:tcW w:w="2333" w:type="pct"/>
            <w:gridSpan w:val="3"/>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河流水面（</w:t>
            </w:r>
            <w:r w:rsidRPr="007A59B9">
              <w:rPr>
                <w:rFonts w:ascii="Times New Roman" w:eastAsia="仿宋_GB2312" w:hAnsi="Times New Roman" w:cs="Times New Roman"/>
                <w:kern w:val="0"/>
                <w:sz w:val="18"/>
                <w:szCs w:val="20"/>
              </w:rPr>
              <w:t>1701</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6.7536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0.33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6.7536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0.33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455" w:type="pct"/>
            <w:gridSpan w:val="2"/>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333" w:type="pct"/>
            <w:gridSpan w:val="3"/>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坑塘水面（</w:t>
            </w:r>
            <w:r w:rsidRPr="007A59B9">
              <w:rPr>
                <w:rFonts w:ascii="Times New Roman" w:eastAsia="仿宋_GB2312" w:hAnsi="Times New Roman" w:cs="Times New Roman"/>
                <w:kern w:val="0"/>
                <w:sz w:val="18"/>
                <w:szCs w:val="20"/>
              </w:rPr>
              <w:t>1704</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11.3111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0.56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9.1983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0.45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-2.11 </w:t>
            </w:r>
          </w:p>
        </w:tc>
      </w:tr>
      <w:tr w:rsidR="00B41DC9" w:rsidRPr="00E12282" w:rsidTr="00384FE8">
        <w:trPr>
          <w:trHeight w:val="270"/>
        </w:trPr>
        <w:tc>
          <w:tcPr>
            <w:tcW w:w="455" w:type="pct"/>
            <w:gridSpan w:val="2"/>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333" w:type="pct"/>
            <w:gridSpan w:val="3"/>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沟渠（</w:t>
            </w:r>
            <w:r w:rsidRPr="007A59B9">
              <w:rPr>
                <w:rFonts w:ascii="Times New Roman" w:eastAsia="仿宋_GB2312" w:hAnsi="Times New Roman" w:cs="Times New Roman"/>
                <w:kern w:val="0"/>
                <w:sz w:val="18"/>
                <w:szCs w:val="20"/>
              </w:rPr>
              <w:t>1705</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116.0789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5.72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116.3452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5.74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0.27 </w:t>
            </w:r>
          </w:p>
        </w:tc>
      </w:tr>
      <w:tr w:rsidR="00B41DC9" w:rsidRPr="00E12282" w:rsidTr="00384FE8">
        <w:trPr>
          <w:trHeight w:val="270"/>
        </w:trPr>
        <w:tc>
          <w:tcPr>
            <w:tcW w:w="455" w:type="pct"/>
            <w:gridSpan w:val="2"/>
            <w:vMerge w:val="restart"/>
            <w:shd w:val="clear" w:color="auto" w:fill="auto"/>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其他</w:t>
            </w:r>
          </w:p>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土地</w:t>
            </w:r>
          </w:p>
        </w:tc>
        <w:tc>
          <w:tcPr>
            <w:tcW w:w="2333" w:type="pct"/>
            <w:gridSpan w:val="3"/>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田坎（</w:t>
            </w:r>
            <w:r w:rsidRPr="007A59B9">
              <w:rPr>
                <w:rFonts w:ascii="Times New Roman" w:eastAsia="仿宋_GB2312" w:hAnsi="Times New Roman" w:cs="Times New Roman"/>
                <w:kern w:val="0"/>
                <w:sz w:val="18"/>
                <w:szCs w:val="20"/>
              </w:rPr>
              <w:t>2302</w:t>
            </w:r>
            <w:r w:rsidRPr="007A59B9">
              <w:rPr>
                <w:rFonts w:ascii="Times New Roman" w:eastAsia="仿宋_GB2312" w:hAnsi="Times New Roman" w:cs="Times New Roman"/>
                <w:kern w:val="0"/>
                <w:sz w:val="18"/>
                <w:szCs w:val="20"/>
              </w:rPr>
              <w:t>）</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0.0659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0.0659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r w:rsidR="00B41DC9" w:rsidRPr="00E12282" w:rsidTr="00384FE8">
        <w:trPr>
          <w:trHeight w:val="270"/>
        </w:trPr>
        <w:tc>
          <w:tcPr>
            <w:tcW w:w="455" w:type="pct"/>
            <w:gridSpan w:val="2"/>
            <w:vMerge/>
            <w:vAlign w:val="center"/>
            <w:hideMark/>
          </w:tcPr>
          <w:p w:rsidR="00B41DC9" w:rsidRPr="007A59B9" w:rsidRDefault="00B41DC9" w:rsidP="00384FE8">
            <w:pPr>
              <w:widowControl/>
              <w:jc w:val="left"/>
              <w:rPr>
                <w:rFonts w:ascii="Times New Roman" w:eastAsia="仿宋_GB2312" w:hAnsi="Times New Roman" w:cs="Times New Roman"/>
                <w:kern w:val="0"/>
                <w:sz w:val="18"/>
                <w:szCs w:val="20"/>
              </w:rPr>
            </w:pPr>
          </w:p>
        </w:tc>
        <w:tc>
          <w:tcPr>
            <w:tcW w:w="2333" w:type="pct"/>
            <w:gridSpan w:val="3"/>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城镇开发边界内地块</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92.7510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4.57 </w:t>
            </w:r>
          </w:p>
        </w:tc>
        <w:tc>
          <w:tcPr>
            <w:tcW w:w="541"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92.7510 </w:t>
            </w:r>
          </w:p>
        </w:tc>
        <w:tc>
          <w:tcPr>
            <w:tcW w:w="39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4.57 </w:t>
            </w:r>
          </w:p>
        </w:tc>
        <w:tc>
          <w:tcPr>
            <w:tcW w:w="343" w:type="pct"/>
            <w:shd w:val="clear" w:color="auto" w:fill="auto"/>
            <w:vAlign w:val="center"/>
            <w:hideMark/>
          </w:tcPr>
          <w:p w:rsidR="00B41DC9" w:rsidRPr="007A59B9" w:rsidRDefault="00B41DC9" w:rsidP="00384FE8">
            <w:pPr>
              <w:widowControl/>
              <w:jc w:val="center"/>
              <w:rPr>
                <w:rFonts w:ascii="Times New Roman" w:eastAsia="仿宋_GB2312" w:hAnsi="Times New Roman" w:cs="Times New Roman"/>
                <w:kern w:val="0"/>
                <w:sz w:val="18"/>
                <w:szCs w:val="20"/>
              </w:rPr>
            </w:pPr>
            <w:r w:rsidRPr="007A59B9">
              <w:rPr>
                <w:rFonts w:ascii="Times New Roman" w:eastAsia="仿宋_GB2312" w:hAnsi="Times New Roman" w:cs="Times New Roman"/>
                <w:kern w:val="0"/>
                <w:sz w:val="18"/>
                <w:szCs w:val="20"/>
              </w:rPr>
              <w:t xml:space="preserve">0.00 </w:t>
            </w:r>
          </w:p>
        </w:tc>
      </w:tr>
    </w:tbl>
    <w:p w:rsidR="007A7978" w:rsidRDefault="001701AB">
      <w:pPr>
        <w:pStyle w:val="a6"/>
        <w:keepNext/>
      </w:pPr>
      <w:r>
        <w:rPr>
          <w:rFonts w:hint="eastAsia"/>
        </w:rPr>
        <w:t>表</w:t>
      </w:r>
      <w:r>
        <w:rPr>
          <w:rFonts w:hint="eastAsia"/>
        </w:rPr>
        <w:t>4-2</w:t>
      </w:r>
      <w:r>
        <w:rPr>
          <w:rFonts w:hint="eastAsia"/>
        </w:rPr>
        <w:t>花沟村国土空间用途结构调整表</w:t>
      </w:r>
    </w:p>
    <w:p w:rsidR="007A7978" w:rsidRDefault="001701AB">
      <w:pPr>
        <w:pStyle w:val="ad"/>
        <w:keepNext/>
        <w:ind w:firstLineChars="0" w:firstLine="0"/>
        <w:jc w:val="right"/>
        <w:rPr>
          <w:sz w:val="20"/>
          <w:szCs w:val="20"/>
        </w:rPr>
      </w:pPr>
      <w:r>
        <w:rPr>
          <w:rFonts w:hint="eastAsia"/>
          <w:sz w:val="20"/>
          <w:szCs w:val="20"/>
        </w:rPr>
        <w:t>单位：公顷；</w:t>
      </w:r>
      <w:r>
        <w:rPr>
          <w:rFonts w:hint="eastAsia"/>
          <w:sz w:val="20"/>
          <w:szCs w:val="20"/>
        </w:rPr>
        <w:t>%</w:t>
      </w:r>
    </w:p>
    <w:tbl>
      <w:tblPr>
        <w:tblW w:w="5000" w:type="pct"/>
        <w:tblLayout w:type="fixed"/>
        <w:tblLook w:val="04A0" w:firstRow="1" w:lastRow="0" w:firstColumn="1" w:lastColumn="0" w:noHBand="0" w:noVBand="1"/>
      </w:tblPr>
      <w:tblGrid>
        <w:gridCol w:w="396"/>
        <w:gridCol w:w="396"/>
        <w:gridCol w:w="1392"/>
        <w:gridCol w:w="1087"/>
        <w:gridCol w:w="1372"/>
        <w:gridCol w:w="892"/>
        <w:gridCol w:w="955"/>
        <w:gridCol w:w="988"/>
        <w:gridCol w:w="830"/>
        <w:gridCol w:w="752"/>
      </w:tblGrid>
      <w:tr w:rsidR="00B41DC9" w:rsidRPr="0099761F" w:rsidTr="00384FE8">
        <w:trPr>
          <w:trHeight w:val="270"/>
        </w:trPr>
        <w:tc>
          <w:tcPr>
            <w:tcW w:w="2563" w:type="pct"/>
            <w:gridSpan w:val="5"/>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地类名称</w:t>
            </w:r>
          </w:p>
        </w:tc>
        <w:tc>
          <w:tcPr>
            <w:tcW w:w="1019"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规划基期年</w:t>
            </w:r>
          </w:p>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w:t>
            </w:r>
            <w:r w:rsidRPr="0099761F">
              <w:rPr>
                <w:rFonts w:ascii="Times New Roman" w:eastAsia="仿宋_GB2312" w:hAnsi="Times New Roman" w:cs="Times New Roman"/>
                <w:kern w:val="0"/>
                <w:sz w:val="18"/>
                <w:szCs w:val="20"/>
              </w:rPr>
              <w:t>2020</w:t>
            </w:r>
            <w:r w:rsidRPr="0099761F">
              <w:rPr>
                <w:rFonts w:ascii="Times New Roman" w:eastAsia="仿宋_GB2312" w:hAnsi="Times New Roman" w:cs="Times New Roman" w:hint="eastAsia"/>
                <w:kern w:val="0"/>
                <w:sz w:val="18"/>
                <w:szCs w:val="20"/>
              </w:rPr>
              <w:t>年）</w:t>
            </w:r>
          </w:p>
        </w:tc>
        <w:tc>
          <w:tcPr>
            <w:tcW w:w="1003" w:type="pct"/>
            <w:gridSpan w:val="2"/>
            <w:tcBorders>
              <w:top w:val="single" w:sz="4" w:space="0" w:color="auto"/>
              <w:left w:val="nil"/>
              <w:bottom w:val="single" w:sz="4" w:space="0" w:color="auto"/>
              <w:right w:val="single" w:sz="4" w:space="0" w:color="auto"/>
            </w:tcBorders>
            <w:shd w:val="clear" w:color="auto" w:fill="auto"/>
            <w:noWrap/>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规划目标年</w:t>
            </w:r>
          </w:p>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w:t>
            </w:r>
            <w:r w:rsidRPr="0099761F">
              <w:rPr>
                <w:rFonts w:ascii="Times New Roman" w:eastAsia="仿宋_GB2312" w:hAnsi="Times New Roman" w:cs="Times New Roman"/>
                <w:kern w:val="0"/>
                <w:sz w:val="18"/>
                <w:szCs w:val="20"/>
              </w:rPr>
              <w:t>2035</w:t>
            </w:r>
            <w:r w:rsidRPr="0099761F">
              <w:rPr>
                <w:rFonts w:ascii="Times New Roman" w:eastAsia="仿宋_GB2312" w:hAnsi="Times New Roman" w:cs="Times New Roman" w:hint="eastAsia"/>
                <w:kern w:val="0"/>
                <w:sz w:val="18"/>
                <w:szCs w:val="20"/>
              </w:rPr>
              <w:t>年）</w:t>
            </w:r>
          </w:p>
        </w:tc>
        <w:tc>
          <w:tcPr>
            <w:tcW w:w="415" w:type="pct"/>
            <w:tcBorders>
              <w:top w:val="single" w:sz="4" w:space="0" w:color="auto"/>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变化量</w:t>
            </w:r>
          </w:p>
        </w:tc>
      </w:tr>
      <w:tr w:rsidR="00B41DC9" w:rsidRPr="0099761F" w:rsidTr="00384FE8">
        <w:trPr>
          <w:trHeight w:val="270"/>
        </w:trPr>
        <w:tc>
          <w:tcPr>
            <w:tcW w:w="2563" w:type="pct"/>
            <w:gridSpan w:val="5"/>
            <w:vMerge/>
            <w:tcBorders>
              <w:top w:val="single" w:sz="4" w:space="0" w:color="auto"/>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面积</w:t>
            </w:r>
          </w:p>
        </w:tc>
        <w:tc>
          <w:tcPr>
            <w:tcW w:w="527" w:type="pct"/>
            <w:tcBorders>
              <w:top w:val="nil"/>
              <w:left w:val="nil"/>
              <w:bottom w:val="single" w:sz="4" w:space="0" w:color="auto"/>
              <w:right w:val="single" w:sz="4" w:space="0" w:color="auto"/>
            </w:tcBorders>
            <w:shd w:val="clear" w:color="auto" w:fill="auto"/>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占总面</w:t>
            </w:r>
          </w:p>
          <w:p w:rsidR="00B41DC9" w:rsidRPr="0099761F" w:rsidRDefault="00B41DC9" w:rsidP="00384FE8">
            <w:pPr>
              <w:widowControl/>
              <w:jc w:val="center"/>
              <w:rPr>
                <w:rFonts w:ascii="Times New Roman" w:eastAsia="仿宋_GB2312" w:hAnsi="Times New Roman" w:cs="Times New Roman"/>
                <w:kern w:val="0"/>
                <w:sz w:val="18"/>
                <w:szCs w:val="20"/>
              </w:rPr>
            </w:pPr>
            <w:proofErr w:type="gramStart"/>
            <w:r w:rsidRPr="0099761F">
              <w:rPr>
                <w:rFonts w:ascii="Times New Roman" w:eastAsia="仿宋_GB2312" w:hAnsi="Times New Roman" w:cs="Times New Roman" w:hint="eastAsia"/>
                <w:kern w:val="0"/>
                <w:sz w:val="18"/>
                <w:szCs w:val="20"/>
              </w:rPr>
              <w:t>积比例</w:t>
            </w:r>
            <w:proofErr w:type="gramEnd"/>
          </w:p>
        </w:tc>
        <w:tc>
          <w:tcPr>
            <w:tcW w:w="54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面积</w:t>
            </w:r>
          </w:p>
        </w:tc>
        <w:tc>
          <w:tcPr>
            <w:tcW w:w="458"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占总面积比例</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面积</w:t>
            </w:r>
          </w:p>
        </w:tc>
      </w:tr>
      <w:tr w:rsidR="00B41DC9" w:rsidRPr="0099761F" w:rsidTr="00384FE8">
        <w:trPr>
          <w:trHeight w:val="270"/>
        </w:trPr>
        <w:tc>
          <w:tcPr>
            <w:tcW w:w="2563"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国土总面积</w:t>
            </w:r>
          </w:p>
        </w:tc>
        <w:tc>
          <w:tcPr>
            <w:tcW w:w="492"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835.0045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100.00 </w:t>
            </w:r>
          </w:p>
        </w:tc>
        <w:tc>
          <w:tcPr>
            <w:tcW w:w="54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835.0045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100.00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r w:rsidR="00B41DC9" w:rsidRPr="0099761F" w:rsidTr="00384FE8">
        <w:trPr>
          <w:trHeight w:val="270"/>
        </w:trPr>
        <w:tc>
          <w:tcPr>
            <w:tcW w:w="1206"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耕地（</w:t>
            </w:r>
            <w:r w:rsidRPr="0099761F">
              <w:rPr>
                <w:rFonts w:ascii="Times New Roman" w:eastAsia="仿宋_GB2312" w:hAnsi="Times New Roman" w:cs="Times New Roman"/>
                <w:kern w:val="0"/>
                <w:sz w:val="18"/>
                <w:szCs w:val="20"/>
              </w:rPr>
              <w:t>01</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水浇地（</w:t>
            </w:r>
            <w:r w:rsidRPr="0099761F">
              <w:rPr>
                <w:rFonts w:ascii="Times New Roman" w:eastAsia="仿宋_GB2312" w:hAnsi="Times New Roman" w:cs="Times New Roman"/>
                <w:kern w:val="0"/>
                <w:sz w:val="18"/>
                <w:szCs w:val="20"/>
              </w:rPr>
              <w:t>0102</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562.7223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67.39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566.9799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67.90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4.26 </w:t>
            </w:r>
          </w:p>
        </w:tc>
      </w:tr>
      <w:tr w:rsidR="00B41DC9" w:rsidRPr="0099761F" w:rsidTr="00384FE8">
        <w:trPr>
          <w:trHeight w:val="270"/>
        </w:trPr>
        <w:tc>
          <w:tcPr>
            <w:tcW w:w="1206"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园地（</w:t>
            </w:r>
            <w:r w:rsidRPr="0099761F">
              <w:rPr>
                <w:rFonts w:ascii="Times New Roman" w:eastAsia="仿宋_GB2312" w:hAnsi="Times New Roman" w:cs="Times New Roman"/>
                <w:kern w:val="0"/>
                <w:sz w:val="18"/>
                <w:szCs w:val="20"/>
              </w:rPr>
              <w:t>02</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果园（</w:t>
            </w:r>
            <w:r w:rsidRPr="0099761F">
              <w:rPr>
                <w:rFonts w:ascii="Times New Roman" w:eastAsia="仿宋_GB2312" w:hAnsi="Times New Roman" w:cs="Times New Roman"/>
                <w:kern w:val="0"/>
                <w:sz w:val="18"/>
                <w:szCs w:val="20"/>
              </w:rPr>
              <w:t>0201</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3.2013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0.38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2.6128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0.31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-0.59 </w:t>
            </w:r>
          </w:p>
        </w:tc>
      </w:tr>
      <w:tr w:rsidR="00B41DC9" w:rsidRPr="0099761F" w:rsidTr="00384FE8">
        <w:trPr>
          <w:trHeight w:val="270"/>
        </w:trPr>
        <w:tc>
          <w:tcPr>
            <w:tcW w:w="1206"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林地（</w:t>
            </w:r>
            <w:r w:rsidRPr="0099761F">
              <w:rPr>
                <w:rFonts w:ascii="Times New Roman" w:eastAsia="仿宋_GB2312" w:hAnsi="Times New Roman" w:cs="Times New Roman"/>
                <w:kern w:val="0"/>
                <w:sz w:val="18"/>
                <w:szCs w:val="20"/>
              </w:rPr>
              <w:t>03</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乔木林地（</w:t>
            </w:r>
            <w:r w:rsidRPr="0099761F">
              <w:rPr>
                <w:rFonts w:ascii="Times New Roman" w:eastAsia="仿宋_GB2312" w:hAnsi="Times New Roman" w:cs="Times New Roman"/>
                <w:kern w:val="0"/>
                <w:sz w:val="18"/>
                <w:szCs w:val="20"/>
              </w:rPr>
              <w:t>0301</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20.2411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2.42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20.2909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2.43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0.05 </w:t>
            </w:r>
          </w:p>
        </w:tc>
      </w:tr>
      <w:tr w:rsidR="00B41DC9" w:rsidRPr="0099761F" w:rsidTr="00384FE8">
        <w:trPr>
          <w:trHeight w:val="270"/>
        </w:trPr>
        <w:tc>
          <w:tcPr>
            <w:tcW w:w="1206" w:type="pct"/>
            <w:gridSpan w:val="3"/>
            <w:vMerge/>
            <w:tcBorders>
              <w:top w:val="single" w:sz="4" w:space="0" w:color="auto"/>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其他林地（</w:t>
            </w:r>
            <w:r w:rsidRPr="0099761F">
              <w:rPr>
                <w:rFonts w:ascii="Times New Roman" w:eastAsia="仿宋_GB2312" w:hAnsi="Times New Roman" w:cs="Times New Roman"/>
                <w:kern w:val="0"/>
                <w:sz w:val="18"/>
                <w:szCs w:val="20"/>
              </w:rPr>
              <w:t>0304</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41.8357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5.01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37.7804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4.52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-4.06 </w:t>
            </w:r>
          </w:p>
        </w:tc>
      </w:tr>
      <w:tr w:rsidR="00B41DC9" w:rsidRPr="0099761F" w:rsidTr="00384FE8">
        <w:trPr>
          <w:trHeight w:val="270"/>
        </w:trPr>
        <w:tc>
          <w:tcPr>
            <w:tcW w:w="1206"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草地（</w:t>
            </w:r>
            <w:r w:rsidRPr="0099761F">
              <w:rPr>
                <w:rFonts w:ascii="Times New Roman" w:eastAsia="仿宋_GB2312" w:hAnsi="Times New Roman" w:cs="Times New Roman"/>
                <w:kern w:val="0"/>
                <w:sz w:val="18"/>
                <w:szCs w:val="20"/>
              </w:rPr>
              <w:t>04</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其他草地（</w:t>
            </w:r>
            <w:r w:rsidRPr="0099761F">
              <w:rPr>
                <w:rFonts w:ascii="Times New Roman" w:eastAsia="仿宋_GB2312" w:hAnsi="Times New Roman" w:cs="Times New Roman"/>
                <w:kern w:val="0"/>
                <w:sz w:val="18"/>
                <w:szCs w:val="20"/>
              </w:rPr>
              <w:t>0403</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1.9042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0.23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1.7370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0.21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-0.17 </w:t>
            </w:r>
          </w:p>
        </w:tc>
      </w:tr>
      <w:tr w:rsidR="00B41DC9" w:rsidRPr="0099761F" w:rsidTr="00384FE8">
        <w:trPr>
          <w:trHeight w:val="270"/>
        </w:trPr>
        <w:tc>
          <w:tcPr>
            <w:tcW w:w="1206"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农业设施建设用地（</w:t>
            </w:r>
            <w:r w:rsidRPr="0099761F">
              <w:rPr>
                <w:rFonts w:ascii="Times New Roman" w:eastAsia="仿宋_GB2312" w:hAnsi="Times New Roman" w:cs="Times New Roman"/>
                <w:kern w:val="0"/>
                <w:sz w:val="18"/>
                <w:szCs w:val="20"/>
              </w:rPr>
              <w:t>06</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000000"/>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农村道路（</w:t>
            </w:r>
            <w:r w:rsidRPr="0099761F">
              <w:rPr>
                <w:rFonts w:ascii="Times New Roman" w:eastAsia="仿宋_GB2312" w:hAnsi="Times New Roman" w:cs="Times New Roman"/>
                <w:kern w:val="0"/>
                <w:sz w:val="18"/>
                <w:szCs w:val="20"/>
              </w:rPr>
              <w:t>0601</w:t>
            </w:r>
            <w:r w:rsidRPr="0099761F">
              <w:rPr>
                <w:rFonts w:ascii="Times New Roman" w:eastAsia="仿宋_GB2312" w:hAnsi="Times New Roman" w:cs="Times New Roman"/>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13.3802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1.60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13.3515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1.60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-0.03 </w:t>
            </w:r>
          </w:p>
        </w:tc>
      </w:tr>
      <w:tr w:rsidR="00B41DC9" w:rsidRPr="0099761F" w:rsidTr="00384FE8">
        <w:trPr>
          <w:trHeight w:val="270"/>
        </w:trPr>
        <w:tc>
          <w:tcPr>
            <w:tcW w:w="1206" w:type="pct"/>
            <w:gridSpan w:val="3"/>
            <w:vMerge/>
            <w:tcBorders>
              <w:top w:val="single" w:sz="4" w:space="0" w:color="auto"/>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1357" w:type="pct"/>
            <w:gridSpan w:val="2"/>
            <w:tcBorders>
              <w:top w:val="single" w:sz="4" w:space="0" w:color="auto"/>
              <w:left w:val="nil"/>
              <w:bottom w:val="single" w:sz="4" w:space="0" w:color="auto"/>
              <w:right w:val="single" w:sz="4" w:space="0" w:color="000000"/>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设施农用地（</w:t>
            </w:r>
            <w:r w:rsidRPr="0099761F">
              <w:rPr>
                <w:rFonts w:ascii="Times New Roman" w:eastAsia="仿宋_GB2312" w:hAnsi="Times New Roman" w:cs="Times New Roman"/>
                <w:kern w:val="0"/>
                <w:sz w:val="18"/>
                <w:szCs w:val="20"/>
              </w:rPr>
              <w:t>0602</w:t>
            </w:r>
            <w:r w:rsidRPr="0099761F">
              <w:rPr>
                <w:rFonts w:ascii="Times New Roman" w:eastAsia="仿宋_GB2312" w:hAnsi="Times New Roman" w:cs="Times New Roman"/>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9.3601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1.12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8.3009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0.99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-1.06 </w:t>
            </w:r>
          </w:p>
        </w:tc>
      </w:tr>
      <w:tr w:rsidR="00B41DC9" w:rsidRPr="0099761F" w:rsidTr="00384FE8">
        <w:trPr>
          <w:trHeight w:val="270"/>
        </w:trPr>
        <w:tc>
          <w:tcPr>
            <w:tcW w:w="219"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城乡建设用地</w:t>
            </w:r>
          </w:p>
        </w:tc>
        <w:tc>
          <w:tcPr>
            <w:tcW w:w="219"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城镇建设用地</w:t>
            </w:r>
          </w:p>
        </w:tc>
        <w:tc>
          <w:tcPr>
            <w:tcW w:w="768"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居住用地（</w:t>
            </w:r>
            <w:r w:rsidRPr="0099761F">
              <w:rPr>
                <w:rFonts w:ascii="Times New Roman" w:eastAsia="仿宋_GB2312" w:hAnsi="Times New Roman" w:cs="Times New Roman"/>
                <w:kern w:val="0"/>
                <w:sz w:val="18"/>
                <w:szCs w:val="20"/>
              </w:rPr>
              <w:t>07</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城镇住宅用地（</w:t>
            </w:r>
            <w:r w:rsidRPr="0099761F">
              <w:rPr>
                <w:rFonts w:ascii="Times New Roman" w:eastAsia="仿宋_GB2312" w:hAnsi="Times New Roman" w:cs="Times New Roman"/>
                <w:kern w:val="0"/>
                <w:sz w:val="18"/>
                <w:szCs w:val="20"/>
              </w:rPr>
              <w:t>0701</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0.2137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0.03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0.2137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0.03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r w:rsidR="00B41DC9" w:rsidRPr="0099761F"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768"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农村宅基地（</w:t>
            </w:r>
            <w:r w:rsidRPr="0099761F">
              <w:rPr>
                <w:rFonts w:ascii="Times New Roman" w:eastAsia="仿宋_GB2312" w:hAnsi="Times New Roman" w:cs="Times New Roman"/>
                <w:kern w:val="0"/>
                <w:sz w:val="18"/>
                <w:szCs w:val="20"/>
              </w:rPr>
              <w:t>0703</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0.0638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0.01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0.0638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0.01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r w:rsidR="00B41DC9" w:rsidRPr="0099761F"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768"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工矿用地（</w:t>
            </w:r>
            <w:r w:rsidRPr="0099761F">
              <w:rPr>
                <w:rFonts w:ascii="Times New Roman" w:eastAsia="仿宋_GB2312" w:hAnsi="Times New Roman" w:cs="Times New Roman"/>
                <w:kern w:val="0"/>
                <w:sz w:val="18"/>
                <w:szCs w:val="20"/>
              </w:rPr>
              <w:t>10</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工业用地（</w:t>
            </w:r>
            <w:r w:rsidRPr="0099761F">
              <w:rPr>
                <w:rFonts w:ascii="Times New Roman" w:eastAsia="仿宋_GB2312" w:hAnsi="Times New Roman" w:cs="Times New Roman"/>
                <w:kern w:val="0"/>
                <w:sz w:val="18"/>
                <w:szCs w:val="20"/>
              </w:rPr>
              <w:t>1001</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1.6951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0.20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1.6951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0.20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r w:rsidR="00B41DC9" w:rsidRPr="0099761F"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768"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仓储用地（</w:t>
            </w:r>
            <w:r w:rsidRPr="0099761F">
              <w:rPr>
                <w:rFonts w:ascii="Times New Roman" w:eastAsia="仿宋_GB2312" w:hAnsi="Times New Roman" w:cs="Times New Roman"/>
                <w:kern w:val="0"/>
                <w:sz w:val="18"/>
                <w:szCs w:val="20"/>
              </w:rPr>
              <w:t>11</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物流仓储用地（</w:t>
            </w:r>
            <w:r w:rsidRPr="0099761F">
              <w:rPr>
                <w:rFonts w:ascii="Times New Roman" w:eastAsia="仿宋_GB2312" w:hAnsi="Times New Roman" w:cs="Times New Roman"/>
                <w:kern w:val="0"/>
                <w:sz w:val="18"/>
                <w:szCs w:val="20"/>
              </w:rPr>
              <w:t>1101</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0.1060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0.01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0.1060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0.01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r w:rsidR="00B41DC9" w:rsidRPr="0099761F"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768"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交通运输用地（</w:t>
            </w:r>
            <w:r w:rsidRPr="0099761F">
              <w:rPr>
                <w:rFonts w:ascii="Times New Roman" w:eastAsia="仿宋_GB2312" w:hAnsi="Times New Roman" w:cs="Times New Roman" w:hint="eastAsia"/>
                <w:kern w:val="0"/>
                <w:sz w:val="18"/>
                <w:szCs w:val="20"/>
              </w:rPr>
              <w:t>12</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000000"/>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城镇村道路用地（</w:t>
            </w:r>
            <w:r w:rsidRPr="0099761F">
              <w:rPr>
                <w:rFonts w:ascii="Times New Roman" w:eastAsia="仿宋_GB2312" w:hAnsi="Times New Roman" w:cs="Times New Roman"/>
                <w:kern w:val="0"/>
                <w:sz w:val="18"/>
                <w:szCs w:val="20"/>
              </w:rPr>
              <w:t>1207</w:t>
            </w:r>
            <w:r w:rsidRPr="0099761F">
              <w:rPr>
                <w:rFonts w:ascii="Times New Roman" w:eastAsia="仿宋_GB2312" w:hAnsi="Times New Roman" w:cs="Times New Roman"/>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0.0001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0.0001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r w:rsidR="00B41DC9" w:rsidRPr="0099761F"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768"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绿地与开敞空间用地（</w:t>
            </w:r>
            <w:r w:rsidRPr="0099761F">
              <w:rPr>
                <w:rFonts w:ascii="Times New Roman" w:eastAsia="仿宋_GB2312" w:hAnsi="Times New Roman" w:cs="Times New Roman"/>
                <w:kern w:val="0"/>
                <w:sz w:val="18"/>
                <w:szCs w:val="20"/>
              </w:rPr>
              <w:t>14</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广场用地（</w:t>
            </w:r>
            <w:r w:rsidRPr="0099761F">
              <w:rPr>
                <w:rFonts w:ascii="Times New Roman" w:eastAsia="仿宋_GB2312" w:hAnsi="Times New Roman" w:cs="Times New Roman"/>
                <w:kern w:val="0"/>
                <w:sz w:val="18"/>
                <w:szCs w:val="20"/>
              </w:rPr>
              <w:t>1403</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0.1624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0.02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0.1624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0.02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r w:rsidR="00B41DC9" w:rsidRPr="0099761F"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219"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村庄建设用地</w:t>
            </w:r>
          </w:p>
        </w:tc>
        <w:tc>
          <w:tcPr>
            <w:tcW w:w="768"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居住用地（</w:t>
            </w:r>
            <w:r w:rsidRPr="0099761F">
              <w:rPr>
                <w:rFonts w:ascii="Times New Roman" w:eastAsia="仿宋_GB2312" w:hAnsi="Times New Roman" w:cs="Times New Roman"/>
                <w:kern w:val="0"/>
                <w:sz w:val="18"/>
                <w:szCs w:val="20"/>
              </w:rPr>
              <w:t>07</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农村宅基地（</w:t>
            </w:r>
            <w:r w:rsidRPr="0099761F">
              <w:rPr>
                <w:rFonts w:ascii="Times New Roman" w:eastAsia="仿宋_GB2312" w:hAnsi="Times New Roman" w:cs="Times New Roman"/>
                <w:kern w:val="0"/>
                <w:sz w:val="18"/>
                <w:szCs w:val="20"/>
              </w:rPr>
              <w:t>0703</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13.7566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1.65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12.2993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1.47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-1.46 </w:t>
            </w:r>
          </w:p>
        </w:tc>
      </w:tr>
      <w:tr w:rsidR="00B41DC9" w:rsidRPr="0099761F"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768"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农村社区服务设施用地（</w:t>
            </w:r>
            <w:r w:rsidRPr="0099761F">
              <w:rPr>
                <w:rFonts w:ascii="Times New Roman" w:eastAsia="仿宋_GB2312" w:hAnsi="Times New Roman" w:cs="Times New Roman"/>
                <w:kern w:val="0"/>
                <w:sz w:val="18"/>
                <w:szCs w:val="20"/>
              </w:rPr>
              <w:t>0704</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0.0295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0.0295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r w:rsidR="00B41DC9" w:rsidRPr="0099761F" w:rsidTr="00384FE8">
        <w:trPr>
          <w:trHeight w:val="495"/>
        </w:trPr>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768"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公共管理与公共服务用地（</w:t>
            </w:r>
            <w:r w:rsidRPr="0099761F">
              <w:rPr>
                <w:rFonts w:ascii="Times New Roman" w:eastAsia="仿宋_GB2312" w:hAnsi="Times New Roman" w:cs="Times New Roman"/>
                <w:kern w:val="0"/>
                <w:sz w:val="18"/>
                <w:szCs w:val="20"/>
              </w:rPr>
              <w:t>08</w:t>
            </w:r>
            <w:r w:rsidRPr="0099761F">
              <w:rPr>
                <w:rFonts w:ascii="Times New Roman" w:eastAsia="仿宋_GB2312" w:hAnsi="Times New Roman" w:cs="Times New Roman" w:hint="eastAsia"/>
                <w:kern w:val="0"/>
                <w:sz w:val="18"/>
                <w:szCs w:val="20"/>
              </w:rPr>
              <w:t>）</w:t>
            </w:r>
          </w:p>
        </w:tc>
        <w:tc>
          <w:tcPr>
            <w:tcW w:w="600"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医疗卫生用地（</w:t>
            </w:r>
            <w:r w:rsidRPr="0099761F">
              <w:rPr>
                <w:rFonts w:ascii="Times New Roman" w:eastAsia="仿宋_GB2312" w:hAnsi="Times New Roman" w:cs="Times New Roman"/>
                <w:kern w:val="0"/>
                <w:sz w:val="18"/>
                <w:szCs w:val="20"/>
              </w:rPr>
              <w:t>0806</w:t>
            </w:r>
            <w:r w:rsidRPr="0099761F">
              <w:rPr>
                <w:rFonts w:ascii="Times New Roman" w:eastAsia="仿宋_GB2312" w:hAnsi="Times New Roman" w:cs="Times New Roman" w:hint="eastAsia"/>
                <w:kern w:val="0"/>
                <w:sz w:val="18"/>
                <w:szCs w:val="20"/>
              </w:rPr>
              <w:t>）</w:t>
            </w:r>
          </w:p>
        </w:tc>
        <w:tc>
          <w:tcPr>
            <w:tcW w:w="75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基层医疗卫生设施用地（</w:t>
            </w:r>
            <w:r w:rsidRPr="0099761F">
              <w:rPr>
                <w:rFonts w:ascii="Times New Roman" w:eastAsia="仿宋_GB2312" w:hAnsi="Times New Roman" w:cs="Times New Roman"/>
                <w:kern w:val="0"/>
                <w:sz w:val="18"/>
                <w:szCs w:val="20"/>
              </w:rPr>
              <w:t>080601</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0.0000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2.5110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0.30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2.51 </w:t>
            </w:r>
          </w:p>
        </w:tc>
      </w:tr>
      <w:tr w:rsidR="00B41DC9" w:rsidRPr="0099761F"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768"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商业服务业用地（</w:t>
            </w:r>
            <w:r w:rsidRPr="0099761F">
              <w:rPr>
                <w:rFonts w:ascii="Times New Roman" w:eastAsia="仿宋_GB2312" w:hAnsi="Times New Roman" w:cs="Times New Roman"/>
                <w:kern w:val="0"/>
                <w:sz w:val="18"/>
                <w:szCs w:val="20"/>
              </w:rPr>
              <w:t>09</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商业用地（</w:t>
            </w:r>
            <w:r w:rsidRPr="0099761F">
              <w:rPr>
                <w:rFonts w:ascii="Times New Roman" w:eastAsia="仿宋_GB2312" w:hAnsi="Times New Roman" w:cs="Times New Roman"/>
                <w:kern w:val="0"/>
                <w:sz w:val="18"/>
                <w:szCs w:val="20"/>
              </w:rPr>
              <w:t>0901</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0.8490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0.10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0.8490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0.10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r w:rsidR="00B41DC9" w:rsidRPr="0099761F"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768"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工矿用地（</w:t>
            </w:r>
            <w:r w:rsidRPr="0099761F">
              <w:rPr>
                <w:rFonts w:ascii="Times New Roman" w:eastAsia="仿宋_GB2312" w:hAnsi="Times New Roman" w:cs="Times New Roman"/>
                <w:kern w:val="0"/>
                <w:sz w:val="18"/>
                <w:szCs w:val="20"/>
              </w:rPr>
              <w:t>10</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工业用地（</w:t>
            </w:r>
            <w:r w:rsidRPr="0099761F">
              <w:rPr>
                <w:rFonts w:ascii="Times New Roman" w:eastAsia="仿宋_GB2312" w:hAnsi="Times New Roman" w:cs="Times New Roman"/>
                <w:kern w:val="0"/>
                <w:sz w:val="18"/>
                <w:szCs w:val="20"/>
              </w:rPr>
              <w:t>1001</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1.1018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0.13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1.1018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0.13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r w:rsidR="00B41DC9" w:rsidRPr="0099761F"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768"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仓储用地（</w:t>
            </w:r>
            <w:r w:rsidRPr="0099761F">
              <w:rPr>
                <w:rFonts w:ascii="Times New Roman" w:eastAsia="仿宋_GB2312" w:hAnsi="Times New Roman" w:cs="Times New Roman"/>
                <w:kern w:val="0"/>
                <w:sz w:val="18"/>
                <w:szCs w:val="20"/>
              </w:rPr>
              <w:t>11</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物流仓储用地（</w:t>
            </w:r>
            <w:r w:rsidRPr="0099761F">
              <w:rPr>
                <w:rFonts w:ascii="Times New Roman" w:eastAsia="仿宋_GB2312" w:hAnsi="Times New Roman" w:cs="Times New Roman"/>
                <w:kern w:val="0"/>
                <w:sz w:val="18"/>
                <w:szCs w:val="20"/>
              </w:rPr>
              <w:t>1101</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0.0698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0.01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0.0698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0.01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r w:rsidR="00B41DC9" w:rsidRPr="0099761F"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768"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交通运输用地（</w:t>
            </w:r>
            <w:r w:rsidRPr="0099761F">
              <w:rPr>
                <w:rFonts w:ascii="Times New Roman" w:eastAsia="仿宋_GB2312" w:hAnsi="Times New Roman" w:cs="Times New Roman" w:hint="eastAsia"/>
                <w:kern w:val="0"/>
                <w:sz w:val="18"/>
                <w:szCs w:val="20"/>
              </w:rPr>
              <w:t>12</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000000"/>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城镇村道路用地（</w:t>
            </w:r>
            <w:r w:rsidRPr="0099761F">
              <w:rPr>
                <w:rFonts w:ascii="Times New Roman" w:eastAsia="仿宋_GB2312" w:hAnsi="Times New Roman" w:cs="Times New Roman"/>
                <w:kern w:val="0"/>
                <w:sz w:val="18"/>
                <w:szCs w:val="20"/>
              </w:rPr>
              <w:t>1207</w:t>
            </w:r>
            <w:r w:rsidRPr="0099761F">
              <w:rPr>
                <w:rFonts w:ascii="Times New Roman" w:eastAsia="仿宋_GB2312" w:hAnsi="Times New Roman" w:cs="Times New Roman"/>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0.4758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0.06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0.4758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0.06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r w:rsidR="00B41DC9" w:rsidRPr="0099761F"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768"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公用设施用地（</w:t>
            </w:r>
            <w:r w:rsidRPr="0099761F">
              <w:rPr>
                <w:rFonts w:ascii="Times New Roman" w:eastAsia="仿宋_GB2312" w:hAnsi="Times New Roman" w:cs="Times New Roman"/>
                <w:kern w:val="0"/>
                <w:sz w:val="18"/>
                <w:szCs w:val="20"/>
              </w:rPr>
              <w:t>13</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供电用地（</w:t>
            </w:r>
            <w:r w:rsidRPr="0099761F">
              <w:rPr>
                <w:rFonts w:ascii="Times New Roman" w:eastAsia="仿宋_GB2312" w:hAnsi="Times New Roman" w:cs="Times New Roman"/>
                <w:kern w:val="0"/>
                <w:sz w:val="18"/>
                <w:szCs w:val="20"/>
              </w:rPr>
              <w:t>1303</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0.3637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0.04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0.3637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0.04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r w:rsidR="00B41DC9" w:rsidRPr="0099761F"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768"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绿地与开敞空间用地（</w:t>
            </w:r>
            <w:r w:rsidRPr="0099761F">
              <w:rPr>
                <w:rFonts w:ascii="Times New Roman" w:eastAsia="仿宋_GB2312" w:hAnsi="Times New Roman" w:cs="Times New Roman"/>
                <w:kern w:val="0"/>
                <w:sz w:val="18"/>
                <w:szCs w:val="20"/>
              </w:rPr>
              <w:t>14</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广场用地（</w:t>
            </w:r>
            <w:r w:rsidRPr="0099761F">
              <w:rPr>
                <w:rFonts w:ascii="Times New Roman" w:eastAsia="仿宋_GB2312" w:hAnsi="Times New Roman" w:cs="Times New Roman"/>
                <w:kern w:val="0"/>
                <w:sz w:val="18"/>
                <w:szCs w:val="20"/>
              </w:rPr>
              <w:t>1403</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0.0000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0.9089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0.11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0.91 </w:t>
            </w:r>
          </w:p>
        </w:tc>
      </w:tr>
      <w:tr w:rsidR="00B41DC9" w:rsidRPr="0099761F" w:rsidTr="00384FE8">
        <w:trPr>
          <w:trHeight w:val="270"/>
        </w:trPr>
        <w:tc>
          <w:tcPr>
            <w:tcW w:w="438"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区域基础设施用地</w:t>
            </w:r>
          </w:p>
        </w:tc>
        <w:tc>
          <w:tcPr>
            <w:tcW w:w="768"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交通运输用地（</w:t>
            </w:r>
            <w:r w:rsidRPr="0099761F">
              <w:rPr>
                <w:rFonts w:ascii="Times New Roman" w:eastAsia="仿宋_GB2312" w:hAnsi="Times New Roman" w:cs="Times New Roman"/>
                <w:kern w:val="0"/>
                <w:sz w:val="18"/>
                <w:szCs w:val="20"/>
              </w:rPr>
              <w:t>12</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公路用地（</w:t>
            </w:r>
            <w:r w:rsidRPr="0099761F">
              <w:rPr>
                <w:rFonts w:ascii="Times New Roman" w:eastAsia="仿宋_GB2312" w:hAnsi="Times New Roman" w:cs="Times New Roman"/>
                <w:kern w:val="0"/>
                <w:sz w:val="18"/>
                <w:szCs w:val="20"/>
              </w:rPr>
              <w:t>1202</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7.3675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0.88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7.3675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0.88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r w:rsidR="00B41DC9" w:rsidRPr="0099761F" w:rsidTr="00384FE8">
        <w:trPr>
          <w:trHeight w:val="270"/>
        </w:trPr>
        <w:tc>
          <w:tcPr>
            <w:tcW w:w="438" w:type="pct"/>
            <w:gridSpan w:val="2"/>
            <w:vMerge/>
            <w:tcBorders>
              <w:top w:val="single" w:sz="4" w:space="0" w:color="auto"/>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768"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公用设施用地（</w:t>
            </w:r>
            <w:r w:rsidRPr="0099761F">
              <w:rPr>
                <w:rFonts w:ascii="Times New Roman" w:eastAsia="仿宋_GB2312" w:hAnsi="Times New Roman" w:cs="Times New Roman"/>
                <w:kern w:val="0"/>
                <w:sz w:val="18"/>
                <w:szCs w:val="20"/>
              </w:rPr>
              <w:t>13</w:t>
            </w:r>
            <w:r w:rsidRPr="0099761F">
              <w:rPr>
                <w:rFonts w:ascii="Times New Roman" w:eastAsia="仿宋_GB2312" w:hAnsi="Times New Roman" w:cs="Times New Roman" w:hint="eastAsia"/>
                <w:kern w:val="0"/>
                <w:sz w:val="18"/>
                <w:szCs w:val="20"/>
              </w:rPr>
              <w:t>）</w:t>
            </w:r>
          </w:p>
        </w:tc>
        <w:tc>
          <w:tcPr>
            <w:tcW w:w="135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水工设施用地（</w:t>
            </w:r>
            <w:r w:rsidRPr="0099761F">
              <w:rPr>
                <w:rFonts w:ascii="Times New Roman" w:eastAsia="仿宋_GB2312" w:hAnsi="Times New Roman" w:cs="Times New Roman"/>
                <w:kern w:val="0"/>
                <w:sz w:val="18"/>
                <w:szCs w:val="20"/>
              </w:rPr>
              <w:t>1312</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4.9583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0.59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4.9583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0.59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r w:rsidR="00B41DC9" w:rsidRPr="0099761F" w:rsidTr="00384FE8">
        <w:trPr>
          <w:trHeight w:val="270"/>
        </w:trPr>
        <w:tc>
          <w:tcPr>
            <w:tcW w:w="438"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陆地水</w:t>
            </w:r>
            <w:r w:rsidRPr="0099761F">
              <w:rPr>
                <w:rFonts w:ascii="Times New Roman" w:eastAsia="仿宋_GB2312" w:hAnsi="Times New Roman" w:cs="Times New Roman" w:hint="eastAsia"/>
                <w:kern w:val="0"/>
                <w:sz w:val="18"/>
                <w:szCs w:val="20"/>
              </w:rPr>
              <w:lastRenderedPageBreak/>
              <w:t>域</w:t>
            </w:r>
          </w:p>
        </w:tc>
        <w:tc>
          <w:tcPr>
            <w:tcW w:w="2125" w:type="pct"/>
            <w:gridSpan w:val="3"/>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lastRenderedPageBreak/>
              <w:t>河流水面（</w:t>
            </w:r>
            <w:r w:rsidRPr="0099761F">
              <w:rPr>
                <w:rFonts w:ascii="Times New Roman" w:eastAsia="仿宋_GB2312" w:hAnsi="Times New Roman" w:cs="Times New Roman"/>
                <w:kern w:val="0"/>
                <w:sz w:val="18"/>
                <w:szCs w:val="20"/>
              </w:rPr>
              <w:t>1701</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3.3760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0.40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3.3760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0.40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r w:rsidR="00B41DC9" w:rsidRPr="0099761F" w:rsidTr="00384FE8">
        <w:trPr>
          <w:trHeight w:val="270"/>
        </w:trPr>
        <w:tc>
          <w:tcPr>
            <w:tcW w:w="438" w:type="pct"/>
            <w:gridSpan w:val="2"/>
            <w:vMerge/>
            <w:tcBorders>
              <w:top w:val="single" w:sz="4" w:space="0" w:color="auto"/>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2125" w:type="pct"/>
            <w:gridSpan w:val="3"/>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坑塘水面（</w:t>
            </w:r>
            <w:r w:rsidRPr="0099761F">
              <w:rPr>
                <w:rFonts w:ascii="Times New Roman" w:eastAsia="仿宋_GB2312" w:hAnsi="Times New Roman" w:cs="Times New Roman"/>
                <w:kern w:val="0"/>
                <w:sz w:val="18"/>
                <w:szCs w:val="20"/>
              </w:rPr>
              <w:t>1704</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4.7895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0.57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4.7282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0.57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-0.06 </w:t>
            </w:r>
          </w:p>
        </w:tc>
      </w:tr>
      <w:tr w:rsidR="00B41DC9" w:rsidRPr="0099761F" w:rsidTr="00384FE8">
        <w:trPr>
          <w:trHeight w:val="270"/>
        </w:trPr>
        <w:tc>
          <w:tcPr>
            <w:tcW w:w="438" w:type="pct"/>
            <w:gridSpan w:val="2"/>
            <w:vMerge/>
            <w:tcBorders>
              <w:top w:val="single" w:sz="4" w:space="0" w:color="auto"/>
              <w:left w:val="single" w:sz="4" w:space="0" w:color="auto"/>
              <w:bottom w:val="single" w:sz="4" w:space="0" w:color="auto"/>
              <w:right w:val="single" w:sz="4" w:space="0" w:color="auto"/>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2125" w:type="pct"/>
            <w:gridSpan w:val="3"/>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沟渠（</w:t>
            </w:r>
            <w:r w:rsidRPr="0099761F">
              <w:rPr>
                <w:rFonts w:ascii="Times New Roman" w:eastAsia="仿宋_GB2312" w:hAnsi="Times New Roman" w:cs="Times New Roman"/>
                <w:kern w:val="0"/>
                <w:sz w:val="18"/>
                <w:szCs w:val="20"/>
              </w:rPr>
              <w:t>1705</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50.1781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6.01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49.8683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5.97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-0.31 </w:t>
            </w:r>
          </w:p>
        </w:tc>
      </w:tr>
      <w:tr w:rsidR="00B41DC9" w:rsidRPr="0099761F" w:rsidTr="00384FE8">
        <w:trPr>
          <w:trHeight w:val="270"/>
        </w:trPr>
        <w:tc>
          <w:tcPr>
            <w:tcW w:w="438"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其他土地</w:t>
            </w:r>
          </w:p>
        </w:tc>
        <w:tc>
          <w:tcPr>
            <w:tcW w:w="2125" w:type="pct"/>
            <w:gridSpan w:val="3"/>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田坎（</w:t>
            </w:r>
            <w:r w:rsidRPr="0099761F">
              <w:rPr>
                <w:rFonts w:ascii="Times New Roman" w:eastAsia="仿宋_GB2312" w:hAnsi="Times New Roman" w:cs="Times New Roman"/>
                <w:kern w:val="0"/>
                <w:sz w:val="18"/>
                <w:szCs w:val="20"/>
              </w:rPr>
              <w:t>2302</w:t>
            </w:r>
            <w:r w:rsidRPr="0099761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0.0520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0.01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0.0520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0.01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r w:rsidR="00B41DC9" w:rsidRPr="0099761F" w:rsidTr="00384FE8">
        <w:trPr>
          <w:trHeight w:val="270"/>
        </w:trPr>
        <w:tc>
          <w:tcPr>
            <w:tcW w:w="438" w:type="pct"/>
            <w:gridSpan w:val="2"/>
            <w:vMerge/>
            <w:tcBorders>
              <w:top w:val="single" w:sz="4" w:space="0" w:color="auto"/>
              <w:left w:val="single" w:sz="4" w:space="0" w:color="auto"/>
              <w:bottom w:val="single" w:sz="4" w:space="0" w:color="000000"/>
              <w:right w:val="single" w:sz="4" w:space="0" w:color="000000"/>
            </w:tcBorders>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p>
        </w:tc>
        <w:tc>
          <w:tcPr>
            <w:tcW w:w="2125" w:type="pct"/>
            <w:gridSpan w:val="3"/>
            <w:tcBorders>
              <w:top w:val="single" w:sz="4" w:space="0" w:color="auto"/>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hint="eastAsia"/>
                <w:kern w:val="0"/>
                <w:sz w:val="18"/>
                <w:szCs w:val="20"/>
              </w:rPr>
              <w:t>城镇开发边界内地块</w:t>
            </w:r>
          </w:p>
        </w:tc>
        <w:tc>
          <w:tcPr>
            <w:tcW w:w="492"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92.7510 </w:t>
            </w:r>
          </w:p>
        </w:tc>
        <w:tc>
          <w:tcPr>
            <w:tcW w:w="527"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11.11 </w:t>
            </w:r>
          </w:p>
        </w:tc>
        <w:tc>
          <w:tcPr>
            <w:tcW w:w="545" w:type="pct"/>
            <w:tcBorders>
              <w:top w:val="nil"/>
              <w:left w:val="nil"/>
              <w:bottom w:val="single" w:sz="4" w:space="0" w:color="auto"/>
              <w:right w:val="single" w:sz="4" w:space="0" w:color="auto"/>
            </w:tcBorders>
            <w:shd w:val="clear" w:color="auto" w:fill="auto"/>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92.7510 </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11.11 </w:t>
            </w:r>
          </w:p>
        </w:tc>
        <w:tc>
          <w:tcPr>
            <w:tcW w:w="415" w:type="pct"/>
            <w:tcBorders>
              <w:top w:val="nil"/>
              <w:left w:val="nil"/>
              <w:bottom w:val="single" w:sz="4" w:space="0" w:color="auto"/>
              <w:right w:val="single" w:sz="4" w:space="0" w:color="auto"/>
            </w:tcBorders>
            <w:shd w:val="clear" w:color="auto" w:fill="auto"/>
            <w:noWrap/>
            <w:vAlign w:val="center"/>
            <w:hideMark/>
          </w:tcPr>
          <w:p w:rsidR="00B41DC9" w:rsidRPr="0099761F" w:rsidRDefault="00B41DC9" w:rsidP="00384FE8">
            <w:pPr>
              <w:widowControl/>
              <w:jc w:val="center"/>
              <w:rPr>
                <w:rFonts w:ascii="Times New Roman" w:eastAsia="仿宋_GB2312" w:hAnsi="Times New Roman" w:cs="Times New Roman"/>
                <w:kern w:val="0"/>
                <w:sz w:val="18"/>
                <w:szCs w:val="20"/>
              </w:rPr>
            </w:pPr>
            <w:r w:rsidRPr="0099761F">
              <w:rPr>
                <w:rFonts w:ascii="Times New Roman" w:eastAsia="仿宋_GB2312" w:hAnsi="Times New Roman" w:cs="Times New Roman"/>
                <w:kern w:val="0"/>
                <w:sz w:val="18"/>
                <w:szCs w:val="20"/>
              </w:rPr>
              <w:t xml:space="preserve">0.00 </w:t>
            </w:r>
          </w:p>
        </w:tc>
      </w:tr>
    </w:tbl>
    <w:p w:rsidR="007A7978" w:rsidRDefault="001701AB">
      <w:pPr>
        <w:pStyle w:val="a6"/>
        <w:keepNext/>
      </w:pPr>
      <w:r>
        <w:rPr>
          <w:rFonts w:hint="eastAsia"/>
        </w:rPr>
        <w:t>表</w:t>
      </w:r>
      <w:r>
        <w:rPr>
          <w:rFonts w:hint="eastAsia"/>
        </w:rPr>
        <w:t>4-3</w:t>
      </w:r>
      <w:r>
        <w:rPr>
          <w:rFonts w:hint="eastAsia"/>
        </w:rPr>
        <w:t>贾寨村国土空间用途结构调整表</w:t>
      </w:r>
    </w:p>
    <w:p w:rsidR="007A7978" w:rsidRDefault="001701AB">
      <w:pPr>
        <w:pStyle w:val="ad"/>
        <w:keepNext/>
        <w:ind w:firstLineChars="0" w:firstLine="0"/>
        <w:jc w:val="right"/>
        <w:rPr>
          <w:sz w:val="20"/>
          <w:szCs w:val="20"/>
        </w:rPr>
      </w:pPr>
      <w:r>
        <w:rPr>
          <w:rFonts w:hint="eastAsia"/>
          <w:sz w:val="20"/>
          <w:szCs w:val="20"/>
        </w:rPr>
        <w:t>单位：公顷；</w:t>
      </w:r>
      <w:r>
        <w:rPr>
          <w:rFonts w:hint="eastAsia"/>
          <w:sz w:val="20"/>
          <w:szCs w:val="20"/>
        </w:rPr>
        <w:t>%</w:t>
      </w:r>
    </w:p>
    <w:tbl>
      <w:tblPr>
        <w:tblW w:w="5000" w:type="pct"/>
        <w:tblLook w:val="04A0" w:firstRow="1" w:lastRow="0" w:firstColumn="1" w:lastColumn="0" w:noHBand="0" w:noVBand="1"/>
      </w:tblPr>
      <w:tblGrid>
        <w:gridCol w:w="396"/>
        <w:gridCol w:w="617"/>
        <w:gridCol w:w="1425"/>
        <w:gridCol w:w="2603"/>
        <w:gridCol w:w="891"/>
        <w:gridCol w:w="711"/>
        <w:gridCol w:w="891"/>
        <w:gridCol w:w="711"/>
        <w:gridCol w:w="815"/>
      </w:tblGrid>
      <w:tr w:rsidR="00B41DC9" w:rsidRPr="004220EA" w:rsidTr="00384FE8">
        <w:trPr>
          <w:trHeight w:val="270"/>
        </w:trPr>
        <w:tc>
          <w:tcPr>
            <w:tcW w:w="2810"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地类名称</w:t>
            </w:r>
          </w:p>
        </w:tc>
        <w:tc>
          <w:tcPr>
            <w:tcW w:w="839"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规划基期年</w:t>
            </w:r>
          </w:p>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w:t>
            </w:r>
            <w:r w:rsidRPr="004220EA">
              <w:rPr>
                <w:rFonts w:ascii="Times New Roman" w:eastAsia="仿宋_GB2312" w:hAnsi="Times New Roman" w:cs="Times New Roman"/>
                <w:kern w:val="0"/>
                <w:sz w:val="18"/>
                <w:szCs w:val="20"/>
              </w:rPr>
              <w:t>2020</w:t>
            </w:r>
            <w:r w:rsidRPr="004220EA">
              <w:rPr>
                <w:rFonts w:ascii="Times New Roman" w:eastAsia="仿宋_GB2312" w:hAnsi="Times New Roman" w:cs="Times New Roman" w:hint="eastAsia"/>
                <w:kern w:val="0"/>
                <w:sz w:val="18"/>
                <w:szCs w:val="20"/>
              </w:rPr>
              <w:t>年）</w:t>
            </w:r>
          </w:p>
        </w:tc>
        <w:tc>
          <w:tcPr>
            <w:tcW w:w="857" w:type="pct"/>
            <w:gridSpan w:val="2"/>
            <w:tcBorders>
              <w:top w:val="single" w:sz="4" w:space="0" w:color="auto"/>
              <w:left w:val="nil"/>
              <w:bottom w:val="single" w:sz="4" w:space="0" w:color="auto"/>
              <w:right w:val="single" w:sz="4" w:space="0" w:color="auto"/>
            </w:tcBorders>
            <w:shd w:val="clear" w:color="auto" w:fill="auto"/>
            <w:noWrap/>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规划目标年</w:t>
            </w:r>
          </w:p>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w:t>
            </w:r>
            <w:r w:rsidRPr="004220EA">
              <w:rPr>
                <w:rFonts w:ascii="Times New Roman" w:eastAsia="仿宋_GB2312" w:hAnsi="Times New Roman" w:cs="Times New Roman" w:hint="eastAsia"/>
                <w:kern w:val="0"/>
                <w:sz w:val="18"/>
                <w:szCs w:val="20"/>
              </w:rPr>
              <w:t>2035</w:t>
            </w:r>
            <w:r w:rsidRPr="004220EA">
              <w:rPr>
                <w:rFonts w:ascii="Times New Roman" w:eastAsia="仿宋_GB2312" w:hAnsi="Times New Roman" w:cs="Times New Roman" w:hint="eastAsia"/>
                <w:kern w:val="0"/>
                <w:sz w:val="18"/>
                <w:szCs w:val="20"/>
              </w:rPr>
              <w:t>）</w:t>
            </w:r>
          </w:p>
        </w:tc>
        <w:tc>
          <w:tcPr>
            <w:tcW w:w="494" w:type="pct"/>
            <w:tcBorders>
              <w:top w:val="single" w:sz="4" w:space="0" w:color="auto"/>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变化量</w:t>
            </w:r>
          </w:p>
        </w:tc>
      </w:tr>
      <w:tr w:rsidR="00B41DC9" w:rsidRPr="004220EA" w:rsidTr="00384FE8">
        <w:trPr>
          <w:trHeight w:val="270"/>
        </w:trPr>
        <w:tc>
          <w:tcPr>
            <w:tcW w:w="2810" w:type="pct"/>
            <w:gridSpan w:val="4"/>
            <w:vMerge/>
            <w:tcBorders>
              <w:top w:val="single" w:sz="4" w:space="0" w:color="auto"/>
              <w:left w:val="single" w:sz="4" w:space="0" w:color="auto"/>
              <w:bottom w:val="single" w:sz="4" w:space="0" w:color="auto"/>
              <w:right w:val="single" w:sz="4" w:space="0" w:color="auto"/>
            </w:tcBorders>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p>
        </w:tc>
        <w:tc>
          <w:tcPr>
            <w:tcW w:w="458"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面积</w:t>
            </w:r>
          </w:p>
        </w:tc>
        <w:tc>
          <w:tcPr>
            <w:tcW w:w="381"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占总面积比例</w:t>
            </w:r>
          </w:p>
        </w:tc>
        <w:tc>
          <w:tcPr>
            <w:tcW w:w="452"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面积</w:t>
            </w:r>
          </w:p>
        </w:tc>
        <w:tc>
          <w:tcPr>
            <w:tcW w:w="405"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占总面积比例</w:t>
            </w:r>
          </w:p>
        </w:tc>
        <w:tc>
          <w:tcPr>
            <w:tcW w:w="494"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面积</w:t>
            </w:r>
          </w:p>
        </w:tc>
      </w:tr>
      <w:tr w:rsidR="00B41DC9" w:rsidRPr="004220EA" w:rsidTr="00384FE8">
        <w:trPr>
          <w:trHeight w:val="270"/>
        </w:trPr>
        <w:tc>
          <w:tcPr>
            <w:tcW w:w="281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国土总面积</w:t>
            </w:r>
          </w:p>
        </w:tc>
        <w:tc>
          <w:tcPr>
            <w:tcW w:w="458"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252.5317 </w:t>
            </w:r>
          </w:p>
        </w:tc>
        <w:tc>
          <w:tcPr>
            <w:tcW w:w="381"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100.00 </w:t>
            </w:r>
          </w:p>
        </w:tc>
        <w:tc>
          <w:tcPr>
            <w:tcW w:w="452"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252.5317 </w:t>
            </w:r>
          </w:p>
        </w:tc>
        <w:tc>
          <w:tcPr>
            <w:tcW w:w="405"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100.00 </w:t>
            </w:r>
          </w:p>
        </w:tc>
        <w:tc>
          <w:tcPr>
            <w:tcW w:w="494"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0.00 </w:t>
            </w:r>
          </w:p>
        </w:tc>
      </w:tr>
      <w:tr w:rsidR="00B41DC9" w:rsidRPr="004220EA" w:rsidTr="00384FE8">
        <w:trPr>
          <w:trHeight w:val="270"/>
        </w:trPr>
        <w:tc>
          <w:tcPr>
            <w:tcW w:w="1345"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耕地（</w:t>
            </w:r>
            <w:r w:rsidRPr="004220EA">
              <w:rPr>
                <w:rFonts w:ascii="Times New Roman" w:eastAsia="仿宋_GB2312" w:hAnsi="Times New Roman" w:cs="Times New Roman"/>
                <w:kern w:val="0"/>
                <w:sz w:val="18"/>
                <w:szCs w:val="20"/>
              </w:rPr>
              <w:t>01</w:t>
            </w:r>
            <w:r w:rsidRPr="004220EA">
              <w:rPr>
                <w:rFonts w:ascii="Times New Roman" w:eastAsia="仿宋_GB2312" w:hAnsi="Times New Roman" w:cs="Times New Roman"/>
                <w:kern w:val="0"/>
                <w:sz w:val="18"/>
                <w:szCs w:val="20"/>
              </w:rPr>
              <w:t>）</w:t>
            </w:r>
          </w:p>
        </w:tc>
        <w:tc>
          <w:tcPr>
            <w:tcW w:w="1464" w:type="pct"/>
            <w:tcBorders>
              <w:top w:val="single" w:sz="4" w:space="0" w:color="auto"/>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水浇地（</w:t>
            </w:r>
            <w:r w:rsidRPr="004220EA">
              <w:rPr>
                <w:rFonts w:ascii="Times New Roman" w:eastAsia="仿宋_GB2312" w:hAnsi="Times New Roman" w:cs="Times New Roman"/>
                <w:kern w:val="0"/>
                <w:sz w:val="18"/>
                <w:szCs w:val="20"/>
              </w:rPr>
              <w:t>0102</w:t>
            </w:r>
            <w:r w:rsidRPr="004220EA">
              <w:rPr>
                <w:rFonts w:ascii="Times New Roman" w:eastAsia="仿宋_GB2312" w:hAnsi="Times New Roman" w:cs="Times New Roman" w:hint="eastAsia"/>
                <w:kern w:val="0"/>
                <w:sz w:val="18"/>
                <w:szCs w:val="20"/>
              </w:rPr>
              <w:t>）</w:t>
            </w:r>
          </w:p>
        </w:tc>
        <w:tc>
          <w:tcPr>
            <w:tcW w:w="458"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191.9337 </w:t>
            </w:r>
          </w:p>
        </w:tc>
        <w:tc>
          <w:tcPr>
            <w:tcW w:w="381"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76.00 </w:t>
            </w:r>
          </w:p>
        </w:tc>
        <w:tc>
          <w:tcPr>
            <w:tcW w:w="452"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192.7647 </w:t>
            </w:r>
          </w:p>
        </w:tc>
        <w:tc>
          <w:tcPr>
            <w:tcW w:w="405"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76.33 </w:t>
            </w:r>
          </w:p>
        </w:tc>
        <w:tc>
          <w:tcPr>
            <w:tcW w:w="494"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0.83 </w:t>
            </w:r>
          </w:p>
        </w:tc>
      </w:tr>
      <w:tr w:rsidR="00B41DC9" w:rsidRPr="004220EA" w:rsidTr="00384FE8">
        <w:trPr>
          <w:trHeight w:val="270"/>
        </w:trPr>
        <w:tc>
          <w:tcPr>
            <w:tcW w:w="1345"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林地（</w:t>
            </w:r>
            <w:r w:rsidRPr="004220EA">
              <w:rPr>
                <w:rFonts w:ascii="Times New Roman" w:eastAsia="仿宋_GB2312" w:hAnsi="Times New Roman" w:cs="Times New Roman"/>
                <w:kern w:val="0"/>
                <w:sz w:val="18"/>
                <w:szCs w:val="20"/>
              </w:rPr>
              <w:t>03</w:t>
            </w:r>
            <w:r w:rsidRPr="004220EA">
              <w:rPr>
                <w:rFonts w:ascii="Times New Roman" w:eastAsia="仿宋_GB2312" w:hAnsi="Times New Roman" w:cs="Times New Roman"/>
                <w:kern w:val="0"/>
                <w:sz w:val="18"/>
                <w:szCs w:val="20"/>
              </w:rPr>
              <w:t>）</w:t>
            </w:r>
          </w:p>
        </w:tc>
        <w:tc>
          <w:tcPr>
            <w:tcW w:w="1464" w:type="pct"/>
            <w:tcBorders>
              <w:top w:val="single" w:sz="4" w:space="0" w:color="auto"/>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乔木林地（</w:t>
            </w:r>
            <w:r w:rsidRPr="004220EA">
              <w:rPr>
                <w:rFonts w:ascii="Times New Roman" w:eastAsia="仿宋_GB2312" w:hAnsi="Times New Roman" w:cs="Times New Roman"/>
                <w:kern w:val="0"/>
                <w:sz w:val="18"/>
                <w:szCs w:val="20"/>
              </w:rPr>
              <w:t>0301</w:t>
            </w:r>
            <w:r w:rsidRPr="004220EA">
              <w:rPr>
                <w:rFonts w:ascii="Times New Roman" w:eastAsia="仿宋_GB2312" w:hAnsi="Times New Roman" w:cs="Times New Roman" w:hint="eastAsia"/>
                <w:kern w:val="0"/>
                <w:sz w:val="18"/>
                <w:szCs w:val="20"/>
              </w:rPr>
              <w:t>）</w:t>
            </w:r>
          </w:p>
        </w:tc>
        <w:tc>
          <w:tcPr>
            <w:tcW w:w="458"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10.4780 </w:t>
            </w:r>
          </w:p>
        </w:tc>
        <w:tc>
          <w:tcPr>
            <w:tcW w:w="381"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4.15 </w:t>
            </w:r>
          </w:p>
        </w:tc>
        <w:tc>
          <w:tcPr>
            <w:tcW w:w="452"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6.0525 </w:t>
            </w:r>
          </w:p>
        </w:tc>
        <w:tc>
          <w:tcPr>
            <w:tcW w:w="405"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2.40 </w:t>
            </w:r>
          </w:p>
        </w:tc>
        <w:tc>
          <w:tcPr>
            <w:tcW w:w="494"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-4.43 </w:t>
            </w:r>
          </w:p>
        </w:tc>
      </w:tr>
      <w:tr w:rsidR="00B41DC9" w:rsidRPr="004220EA" w:rsidTr="00384FE8">
        <w:trPr>
          <w:trHeight w:val="270"/>
        </w:trPr>
        <w:tc>
          <w:tcPr>
            <w:tcW w:w="1345" w:type="pct"/>
            <w:gridSpan w:val="3"/>
            <w:vMerge/>
            <w:tcBorders>
              <w:top w:val="single" w:sz="4" w:space="0" w:color="auto"/>
              <w:left w:val="single" w:sz="4" w:space="0" w:color="auto"/>
              <w:bottom w:val="single" w:sz="4" w:space="0" w:color="auto"/>
              <w:right w:val="single" w:sz="4" w:space="0" w:color="auto"/>
            </w:tcBorders>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p>
        </w:tc>
        <w:tc>
          <w:tcPr>
            <w:tcW w:w="1464" w:type="pct"/>
            <w:tcBorders>
              <w:top w:val="single" w:sz="4" w:space="0" w:color="auto"/>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其他林地（</w:t>
            </w:r>
            <w:r w:rsidRPr="004220EA">
              <w:rPr>
                <w:rFonts w:ascii="Times New Roman" w:eastAsia="仿宋_GB2312" w:hAnsi="Times New Roman" w:cs="Times New Roman"/>
                <w:kern w:val="0"/>
                <w:sz w:val="18"/>
                <w:szCs w:val="20"/>
              </w:rPr>
              <w:t>0304</w:t>
            </w:r>
            <w:r w:rsidRPr="004220EA">
              <w:rPr>
                <w:rFonts w:ascii="Times New Roman" w:eastAsia="仿宋_GB2312" w:hAnsi="Times New Roman" w:cs="Times New Roman" w:hint="eastAsia"/>
                <w:kern w:val="0"/>
                <w:sz w:val="18"/>
                <w:szCs w:val="20"/>
              </w:rPr>
              <w:t>）</w:t>
            </w:r>
          </w:p>
        </w:tc>
        <w:tc>
          <w:tcPr>
            <w:tcW w:w="458"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3.7618 </w:t>
            </w:r>
          </w:p>
        </w:tc>
        <w:tc>
          <w:tcPr>
            <w:tcW w:w="381"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1.49 </w:t>
            </w:r>
          </w:p>
        </w:tc>
        <w:tc>
          <w:tcPr>
            <w:tcW w:w="452"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4.9384 </w:t>
            </w:r>
          </w:p>
        </w:tc>
        <w:tc>
          <w:tcPr>
            <w:tcW w:w="405"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1.96 </w:t>
            </w:r>
          </w:p>
        </w:tc>
        <w:tc>
          <w:tcPr>
            <w:tcW w:w="494"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1.18 </w:t>
            </w:r>
          </w:p>
        </w:tc>
      </w:tr>
      <w:tr w:rsidR="00B41DC9" w:rsidRPr="004220EA" w:rsidTr="00384FE8">
        <w:trPr>
          <w:trHeight w:val="270"/>
        </w:trPr>
        <w:tc>
          <w:tcPr>
            <w:tcW w:w="1345"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农业设施建设用地（</w:t>
            </w:r>
            <w:r w:rsidRPr="004220EA">
              <w:rPr>
                <w:rFonts w:ascii="Times New Roman" w:eastAsia="仿宋_GB2312" w:hAnsi="Times New Roman" w:cs="Times New Roman"/>
                <w:kern w:val="0"/>
                <w:sz w:val="18"/>
                <w:szCs w:val="20"/>
              </w:rPr>
              <w:t>06</w:t>
            </w:r>
            <w:r w:rsidRPr="004220EA">
              <w:rPr>
                <w:rFonts w:ascii="Times New Roman" w:eastAsia="仿宋_GB2312" w:hAnsi="Times New Roman" w:cs="Times New Roman"/>
                <w:kern w:val="0"/>
                <w:sz w:val="18"/>
                <w:szCs w:val="20"/>
              </w:rPr>
              <w:t>）</w:t>
            </w:r>
          </w:p>
        </w:tc>
        <w:tc>
          <w:tcPr>
            <w:tcW w:w="1464" w:type="pct"/>
            <w:tcBorders>
              <w:top w:val="single" w:sz="4" w:space="0" w:color="auto"/>
              <w:left w:val="nil"/>
              <w:bottom w:val="single" w:sz="4" w:space="0" w:color="auto"/>
              <w:right w:val="single" w:sz="4" w:space="0" w:color="000000"/>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农村道路（</w:t>
            </w:r>
            <w:r w:rsidRPr="004220EA">
              <w:rPr>
                <w:rFonts w:ascii="Times New Roman" w:eastAsia="仿宋_GB2312" w:hAnsi="Times New Roman" w:cs="Times New Roman"/>
                <w:kern w:val="0"/>
                <w:sz w:val="18"/>
                <w:szCs w:val="20"/>
              </w:rPr>
              <w:t>0601</w:t>
            </w:r>
            <w:r w:rsidRPr="004220EA">
              <w:rPr>
                <w:rFonts w:ascii="Times New Roman" w:eastAsia="仿宋_GB2312" w:hAnsi="Times New Roman" w:cs="Times New Roman"/>
                <w:kern w:val="0"/>
                <w:sz w:val="18"/>
                <w:szCs w:val="20"/>
              </w:rPr>
              <w:t>）</w:t>
            </w:r>
          </w:p>
        </w:tc>
        <w:tc>
          <w:tcPr>
            <w:tcW w:w="458"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3.8682 </w:t>
            </w:r>
          </w:p>
        </w:tc>
        <w:tc>
          <w:tcPr>
            <w:tcW w:w="381"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1.53 </w:t>
            </w:r>
          </w:p>
        </w:tc>
        <w:tc>
          <w:tcPr>
            <w:tcW w:w="452"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3.8682 </w:t>
            </w:r>
          </w:p>
        </w:tc>
        <w:tc>
          <w:tcPr>
            <w:tcW w:w="405"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1.53 </w:t>
            </w:r>
          </w:p>
        </w:tc>
        <w:tc>
          <w:tcPr>
            <w:tcW w:w="494"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0.00 </w:t>
            </w:r>
          </w:p>
        </w:tc>
      </w:tr>
      <w:tr w:rsidR="00B41DC9" w:rsidRPr="004220EA" w:rsidTr="00384FE8">
        <w:trPr>
          <w:trHeight w:val="270"/>
        </w:trPr>
        <w:tc>
          <w:tcPr>
            <w:tcW w:w="1345" w:type="pct"/>
            <w:gridSpan w:val="3"/>
            <w:vMerge/>
            <w:tcBorders>
              <w:top w:val="single" w:sz="4" w:space="0" w:color="auto"/>
              <w:left w:val="single" w:sz="4" w:space="0" w:color="auto"/>
              <w:bottom w:val="single" w:sz="4" w:space="0" w:color="000000"/>
              <w:right w:val="single" w:sz="4" w:space="0" w:color="000000"/>
            </w:tcBorders>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p>
        </w:tc>
        <w:tc>
          <w:tcPr>
            <w:tcW w:w="1464" w:type="pct"/>
            <w:tcBorders>
              <w:top w:val="single" w:sz="4" w:space="0" w:color="auto"/>
              <w:left w:val="nil"/>
              <w:bottom w:val="single" w:sz="4" w:space="0" w:color="auto"/>
              <w:right w:val="single" w:sz="4" w:space="0" w:color="000000"/>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设施农用地（</w:t>
            </w:r>
            <w:r w:rsidRPr="004220EA">
              <w:rPr>
                <w:rFonts w:ascii="Times New Roman" w:eastAsia="仿宋_GB2312" w:hAnsi="Times New Roman" w:cs="Times New Roman"/>
                <w:kern w:val="0"/>
                <w:sz w:val="18"/>
                <w:szCs w:val="20"/>
              </w:rPr>
              <w:t>0602</w:t>
            </w:r>
            <w:r w:rsidRPr="004220EA">
              <w:rPr>
                <w:rFonts w:ascii="Times New Roman" w:eastAsia="仿宋_GB2312" w:hAnsi="Times New Roman" w:cs="Times New Roman"/>
                <w:kern w:val="0"/>
                <w:sz w:val="18"/>
                <w:szCs w:val="20"/>
              </w:rPr>
              <w:t>）</w:t>
            </w:r>
          </w:p>
        </w:tc>
        <w:tc>
          <w:tcPr>
            <w:tcW w:w="458"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2.4770 </w:t>
            </w:r>
          </w:p>
        </w:tc>
        <w:tc>
          <w:tcPr>
            <w:tcW w:w="381"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0.98 </w:t>
            </w:r>
          </w:p>
        </w:tc>
        <w:tc>
          <w:tcPr>
            <w:tcW w:w="452"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7.3427 </w:t>
            </w:r>
          </w:p>
        </w:tc>
        <w:tc>
          <w:tcPr>
            <w:tcW w:w="405"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2.91 </w:t>
            </w:r>
          </w:p>
        </w:tc>
        <w:tc>
          <w:tcPr>
            <w:tcW w:w="494"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4.87 </w:t>
            </w:r>
          </w:p>
        </w:tc>
      </w:tr>
      <w:tr w:rsidR="00B41DC9" w:rsidRPr="004220EA" w:rsidTr="00384FE8">
        <w:trPr>
          <w:trHeight w:val="270"/>
        </w:trPr>
        <w:tc>
          <w:tcPr>
            <w:tcW w:w="161"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城乡建设用地</w:t>
            </w:r>
          </w:p>
        </w:tc>
        <w:tc>
          <w:tcPr>
            <w:tcW w:w="369"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村庄建设用地</w:t>
            </w:r>
          </w:p>
        </w:tc>
        <w:tc>
          <w:tcPr>
            <w:tcW w:w="815"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居住用地（</w:t>
            </w:r>
            <w:r w:rsidRPr="004220EA">
              <w:rPr>
                <w:rFonts w:ascii="Times New Roman" w:eastAsia="仿宋_GB2312" w:hAnsi="Times New Roman" w:cs="Times New Roman"/>
                <w:kern w:val="0"/>
                <w:sz w:val="18"/>
                <w:szCs w:val="20"/>
              </w:rPr>
              <w:t>07</w:t>
            </w:r>
            <w:r w:rsidRPr="004220EA">
              <w:rPr>
                <w:rFonts w:ascii="Times New Roman" w:eastAsia="仿宋_GB2312" w:hAnsi="Times New Roman" w:cs="Times New Roman" w:hint="eastAsia"/>
                <w:kern w:val="0"/>
                <w:sz w:val="18"/>
                <w:szCs w:val="20"/>
              </w:rPr>
              <w:t>）</w:t>
            </w:r>
          </w:p>
        </w:tc>
        <w:tc>
          <w:tcPr>
            <w:tcW w:w="1464" w:type="pct"/>
            <w:tcBorders>
              <w:top w:val="single" w:sz="4" w:space="0" w:color="auto"/>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农村宅基地（</w:t>
            </w:r>
            <w:r w:rsidRPr="004220EA">
              <w:rPr>
                <w:rFonts w:ascii="Times New Roman" w:eastAsia="仿宋_GB2312" w:hAnsi="Times New Roman" w:cs="Times New Roman"/>
                <w:kern w:val="0"/>
                <w:sz w:val="18"/>
                <w:szCs w:val="20"/>
              </w:rPr>
              <w:t>0703</w:t>
            </w:r>
            <w:r w:rsidRPr="004220EA">
              <w:rPr>
                <w:rFonts w:ascii="Times New Roman" w:eastAsia="仿宋_GB2312" w:hAnsi="Times New Roman" w:cs="Times New Roman" w:hint="eastAsia"/>
                <w:kern w:val="0"/>
                <w:sz w:val="18"/>
                <w:szCs w:val="20"/>
              </w:rPr>
              <w:t>）</w:t>
            </w:r>
          </w:p>
        </w:tc>
        <w:tc>
          <w:tcPr>
            <w:tcW w:w="458"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21.2903 </w:t>
            </w:r>
          </w:p>
        </w:tc>
        <w:tc>
          <w:tcPr>
            <w:tcW w:w="381"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8.43 </w:t>
            </w:r>
          </w:p>
        </w:tc>
        <w:tc>
          <w:tcPr>
            <w:tcW w:w="452"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18.6890 </w:t>
            </w:r>
          </w:p>
        </w:tc>
        <w:tc>
          <w:tcPr>
            <w:tcW w:w="405"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7.40 </w:t>
            </w:r>
          </w:p>
        </w:tc>
        <w:tc>
          <w:tcPr>
            <w:tcW w:w="494"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-2.60 </w:t>
            </w:r>
          </w:p>
        </w:tc>
      </w:tr>
      <w:tr w:rsidR="00B41DC9" w:rsidRPr="004220EA" w:rsidTr="00384FE8">
        <w:trPr>
          <w:trHeight w:val="270"/>
        </w:trPr>
        <w:tc>
          <w:tcPr>
            <w:tcW w:w="161" w:type="pct"/>
            <w:vMerge/>
            <w:tcBorders>
              <w:top w:val="nil"/>
              <w:left w:val="single" w:sz="4" w:space="0" w:color="auto"/>
              <w:bottom w:val="single" w:sz="4" w:space="0" w:color="auto"/>
              <w:right w:val="single" w:sz="4" w:space="0" w:color="auto"/>
            </w:tcBorders>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p>
        </w:tc>
        <w:tc>
          <w:tcPr>
            <w:tcW w:w="369" w:type="pct"/>
            <w:vMerge/>
            <w:tcBorders>
              <w:top w:val="nil"/>
              <w:left w:val="single" w:sz="4" w:space="0" w:color="auto"/>
              <w:bottom w:val="single" w:sz="4" w:space="0" w:color="auto"/>
              <w:right w:val="single" w:sz="4" w:space="0" w:color="auto"/>
            </w:tcBorders>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p>
        </w:tc>
        <w:tc>
          <w:tcPr>
            <w:tcW w:w="815" w:type="pct"/>
            <w:vMerge/>
            <w:tcBorders>
              <w:top w:val="nil"/>
              <w:left w:val="single" w:sz="4" w:space="0" w:color="auto"/>
              <w:bottom w:val="single" w:sz="4" w:space="0" w:color="auto"/>
              <w:right w:val="single" w:sz="4" w:space="0" w:color="auto"/>
            </w:tcBorders>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p>
        </w:tc>
        <w:tc>
          <w:tcPr>
            <w:tcW w:w="1464" w:type="pct"/>
            <w:tcBorders>
              <w:top w:val="single" w:sz="4" w:space="0" w:color="auto"/>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农村社区服务设施用地（</w:t>
            </w:r>
            <w:r w:rsidRPr="004220EA">
              <w:rPr>
                <w:rFonts w:ascii="Times New Roman" w:eastAsia="仿宋_GB2312" w:hAnsi="Times New Roman" w:cs="Times New Roman"/>
                <w:kern w:val="0"/>
                <w:sz w:val="18"/>
                <w:szCs w:val="20"/>
              </w:rPr>
              <w:t>0704</w:t>
            </w:r>
            <w:r w:rsidRPr="004220EA">
              <w:rPr>
                <w:rFonts w:ascii="Times New Roman" w:eastAsia="仿宋_GB2312" w:hAnsi="Times New Roman" w:cs="Times New Roman" w:hint="eastAsia"/>
                <w:kern w:val="0"/>
                <w:sz w:val="18"/>
                <w:szCs w:val="20"/>
              </w:rPr>
              <w:t>）</w:t>
            </w:r>
          </w:p>
        </w:tc>
        <w:tc>
          <w:tcPr>
            <w:tcW w:w="458"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0.0502 </w:t>
            </w:r>
          </w:p>
        </w:tc>
        <w:tc>
          <w:tcPr>
            <w:tcW w:w="381"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0.02 </w:t>
            </w:r>
          </w:p>
        </w:tc>
        <w:tc>
          <w:tcPr>
            <w:tcW w:w="452"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0.0502 </w:t>
            </w:r>
          </w:p>
        </w:tc>
        <w:tc>
          <w:tcPr>
            <w:tcW w:w="405"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0.02 </w:t>
            </w:r>
          </w:p>
        </w:tc>
        <w:tc>
          <w:tcPr>
            <w:tcW w:w="494"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0.00 </w:t>
            </w:r>
          </w:p>
        </w:tc>
      </w:tr>
      <w:tr w:rsidR="00B41DC9" w:rsidRPr="004220EA" w:rsidTr="00384FE8">
        <w:trPr>
          <w:trHeight w:val="270"/>
        </w:trPr>
        <w:tc>
          <w:tcPr>
            <w:tcW w:w="161" w:type="pct"/>
            <w:vMerge/>
            <w:tcBorders>
              <w:top w:val="nil"/>
              <w:left w:val="single" w:sz="4" w:space="0" w:color="auto"/>
              <w:bottom w:val="single" w:sz="4" w:space="0" w:color="auto"/>
              <w:right w:val="single" w:sz="4" w:space="0" w:color="auto"/>
            </w:tcBorders>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p>
        </w:tc>
        <w:tc>
          <w:tcPr>
            <w:tcW w:w="369" w:type="pct"/>
            <w:vMerge/>
            <w:tcBorders>
              <w:top w:val="nil"/>
              <w:left w:val="single" w:sz="4" w:space="0" w:color="auto"/>
              <w:bottom w:val="single" w:sz="4" w:space="0" w:color="auto"/>
              <w:right w:val="single" w:sz="4" w:space="0" w:color="auto"/>
            </w:tcBorders>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p>
        </w:tc>
        <w:tc>
          <w:tcPr>
            <w:tcW w:w="815"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交通运输用地（</w:t>
            </w:r>
            <w:r w:rsidRPr="004220EA">
              <w:rPr>
                <w:rFonts w:ascii="Times New Roman" w:eastAsia="仿宋_GB2312" w:hAnsi="Times New Roman" w:cs="Times New Roman" w:hint="eastAsia"/>
                <w:kern w:val="0"/>
                <w:sz w:val="18"/>
                <w:szCs w:val="20"/>
              </w:rPr>
              <w:t>12</w:t>
            </w:r>
            <w:r w:rsidRPr="004220EA">
              <w:rPr>
                <w:rFonts w:ascii="Times New Roman" w:eastAsia="仿宋_GB2312" w:hAnsi="Times New Roman" w:cs="Times New Roman" w:hint="eastAsia"/>
                <w:kern w:val="0"/>
                <w:sz w:val="18"/>
                <w:szCs w:val="20"/>
              </w:rPr>
              <w:t>）</w:t>
            </w:r>
          </w:p>
        </w:tc>
        <w:tc>
          <w:tcPr>
            <w:tcW w:w="1464" w:type="pct"/>
            <w:tcBorders>
              <w:top w:val="single" w:sz="4" w:space="0" w:color="auto"/>
              <w:left w:val="nil"/>
              <w:bottom w:val="single" w:sz="4" w:space="0" w:color="auto"/>
              <w:right w:val="single" w:sz="4" w:space="0" w:color="000000"/>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城镇村道路用地（</w:t>
            </w:r>
            <w:r w:rsidRPr="004220EA">
              <w:rPr>
                <w:rFonts w:ascii="Times New Roman" w:eastAsia="仿宋_GB2312" w:hAnsi="Times New Roman" w:cs="Times New Roman"/>
                <w:kern w:val="0"/>
                <w:sz w:val="18"/>
                <w:szCs w:val="20"/>
              </w:rPr>
              <w:t>1207</w:t>
            </w:r>
            <w:r w:rsidRPr="004220EA">
              <w:rPr>
                <w:rFonts w:ascii="Times New Roman" w:eastAsia="仿宋_GB2312" w:hAnsi="Times New Roman" w:cs="Times New Roman"/>
                <w:kern w:val="0"/>
                <w:sz w:val="18"/>
                <w:szCs w:val="20"/>
              </w:rPr>
              <w:t>）</w:t>
            </w:r>
          </w:p>
        </w:tc>
        <w:tc>
          <w:tcPr>
            <w:tcW w:w="458"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0.7549 </w:t>
            </w:r>
          </w:p>
        </w:tc>
        <w:tc>
          <w:tcPr>
            <w:tcW w:w="381"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0.30 </w:t>
            </w:r>
          </w:p>
        </w:tc>
        <w:tc>
          <w:tcPr>
            <w:tcW w:w="452"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0.7549 </w:t>
            </w:r>
          </w:p>
        </w:tc>
        <w:tc>
          <w:tcPr>
            <w:tcW w:w="405"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0.30 </w:t>
            </w:r>
          </w:p>
        </w:tc>
        <w:tc>
          <w:tcPr>
            <w:tcW w:w="494"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0.00 </w:t>
            </w:r>
          </w:p>
        </w:tc>
      </w:tr>
      <w:tr w:rsidR="00B41DC9" w:rsidRPr="004220EA" w:rsidTr="00384FE8">
        <w:trPr>
          <w:trHeight w:val="270"/>
        </w:trPr>
        <w:tc>
          <w:tcPr>
            <w:tcW w:w="161" w:type="pct"/>
            <w:vMerge/>
            <w:tcBorders>
              <w:top w:val="nil"/>
              <w:left w:val="single" w:sz="4" w:space="0" w:color="auto"/>
              <w:bottom w:val="single" w:sz="4" w:space="0" w:color="auto"/>
              <w:right w:val="single" w:sz="4" w:space="0" w:color="auto"/>
            </w:tcBorders>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p>
        </w:tc>
        <w:tc>
          <w:tcPr>
            <w:tcW w:w="369" w:type="pct"/>
            <w:vMerge/>
            <w:tcBorders>
              <w:top w:val="nil"/>
              <w:left w:val="single" w:sz="4" w:space="0" w:color="auto"/>
              <w:bottom w:val="single" w:sz="4" w:space="0" w:color="auto"/>
              <w:right w:val="single" w:sz="4" w:space="0" w:color="auto"/>
            </w:tcBorders>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p>
        </w:tc>
        <w:tc>
          <w:tcPr>
            <w:tcW w:w="815"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公用设施用地（</w:t>
            </w:r>
            <w:r w:rsidRPr="004220EA">
              <w:rPr>
                <w:rFonts w:ascii="Times New Roman" w:eastAsia="仿宋_GB2312" w:hAnsi="Times New Roman" w:cs="Times New Roman"/>
                <w:kern w:val="0"/>
                <w:sz w:val="18"/>
                <w:szCs w:val="20"/>
              </w:rPr>
              <w:t>13</w:t>
            </w:r>
            <w:r w:rsidRPr="004220EA">
              <w:rPr>
                <w:rFonts w:ascii="Times New Roman" w:eastAsia="仿宋_GB2312" w:hAnsi="Times New Roman" w:cs="Times New Roman" w:hint="eastAsia"/>
                <w:kern w:val="0"/>
                <w:sz w:val="18"/>
                <w:szCs w:val="20"/>
              </w:rPr>
              <w:t>）</w:t>
            </w:r>
          </w:p>
        </w:tc>
        <w:tc>
          <w:tcPr>
            <w:tcW w:w="1464" w:type="pct"/>
            <w:tcBorders>
              <w:top w:val="single" w:sz="4" w:space="0" w:color="auto"/>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供燃气用地（</w:t>
            </w:r>
            <w:r w:rsidRPr="004220EA">
              <w:rPr>
                <w:rFonts w:ascii="Times New Roman" w:eastAsia="仿宋_GB2312" w:hAnsi="Times New Roman" w:cs="Times New Roman"/>
                <w:kern w:val="0"/>
                <w:sz w:val="18"/>
                <w:szCs w:val="20"/>
              </w:rPr>
              <w:t>1304</w:t>
            </w:r>
            <w:r w:rsidRPr="004220EA">
              <w:rPr>
                <w:rFonts w:ascii="Times New Roman" w:eastAsia="仿宋_GB2312" w:hAnsi="Times New Roman" w:cs="Times New Roman" w:hint="eastAsia"/>
                <w:kern w:val="0"/>
                <w:sz w:val="18"/>
                <w:szCs w:val="20"/>
              </w:rPr>
              <w:t>）</w:t>
            </w:r>
          </w:p>
        </w:tc>
        <w:tc>
          <w:tcPr>
            <w:tcW w:w="458"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0.0515 </w:t>
            </w:r>
          </w:p>
        </w:tc>
        <w:tc>
          <w:tcPr>
            <w:tcW w:w="381"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0.02 </w:t>
            </w:r>
          </w:p>
        </w:tc>
        <w:tc>
          <w:tcPr>
            <w:tcW w:w="452"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0.0515 </w:t>
            </w:r>
          </w:p>
        </w:tc>
        <w:tc>
          <w:tcPr>
            <w:tcW w:w="405"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0.02 </w:t>
            </w:r>
          </w:p>
        </w:tc>
        <w:tc>
          <w:tcPr>
            <w:tcW w:w="494"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0.00 </w:t>
            </w:r>
          </w:p>
        </w:tc>
      </w:tr>
      <w:tr w:rsidR="00B41DC9" w:rsidRPr="004220EA" w:rsidTr="00384FE8">
        <w:trPr>
          <w:trHeight w:val="270"/>
        </w:trPr>
        <w:tc>
          <w:tcPr>
            <w:tcW w:w="161" w:type="pct"/>
            <w:vMerge/>
            <w:tcBorders>
              <w:top w:val="nil"/>
              <w:left w:val="single" w:sz="4" w:space="0" w:color="auto"/>
              <w:bottom w:val="single" w:sz="4" w:space="0" w:color="auto"/>
              <w:right w:val="single" w:sz="4" w:space="0" w:color="auto"/>
            </w:tcBorders>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p>
        </w:tc>
        <w:tc>
          <w:tcPr>
            <w:tcW w:w="369" w:type="pct"/>
            <w:vMerge/>
            <w:tcBorders>
              <w:top w:val="nil"/>
              <w:left w:val="single" w:sz="4" w:space="0" w:color="auto"/>
              <w:bottom w:val="single" w:sz="4" w:space="0" w:color="auto"/>
              <w:right w:val="single" w:sz="4" w:space="0" w:color="auto"/>
            </w:tcBorders>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p>
        </w:tc>
        <w:tc>
          <w:tcPr>
            <w:tcW w:w="815"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绿地与开敞空间用地（</w:t>
            </w:r>
            <w:r w:rsidRPr="004220EA">
              <w:rPr>
                <w:rFonts w:ascii="Times New Roman" w:eastAsia="仿宋_GB2312" w:hAnsi="Times New Roman" w:cs="Times New Roman"/>
                <w:kern w:val="0"/>
                <w:sz w:val="18"/>
                <w:szCs w:val="20"/>
              </w:rPr>
              <w:t>14</w:t>
            </w:r>
            <w:r w:rsidRPr="004220EA">
              <w:rPr>
                <w:rFonts w:ascii="Times New Roman" w:eastAsia="仿宋_GB2312" w:hAnsi="Times New Roman" w:cs="Times New Roman" w:hint="eastAsia"/>
                <w:kern w:val="0"/>
                <w:sz w:val="18"/>
                <w:szCs w:val="20"/>
              </w:rPr>
              <w:t>）</w:t>
            </w:r>
          </w:p>
        </w:tc>
        <w:tc>
          <w:tcPr>
            <w:tcW w:w="1464" w:type="pct"/>
            <w:tcBorders>
              <w:top w:val="single" w:sz="4" w:space="0" w:color="auto"/>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广场用地（</w:t>
            </w:r>
            <w:r w:rsidRPr="004220EA">
              <w:rPr>
                <w:rFonts w:ascii="Times New Roman" w:eastAsia="仿宋_GB2312" w:hAnsi="Times New Roman" w:cs="Times New Roman"/>
                <w:kern w:val="0"/>
                <w:sz w:val="18"/>
                <w:szCs w:val="20"/>
              </w:rPr>
              <w:t>1403</w:t>
            </w:r>
            <w:r w:rsidRPr="004220EA">
              <w:rPr>
                <w:rFonts w:ascii="Times New Roman" w:eastAsia="仿宋_GB2312" w:hAnsi="Times New Roman" w:cs="Times New Roman" w:hint="eastAsia"/>
                <w:kern w:val="0"/>
                <w:sz w:val="18"/>
                <w:szCs w:val="20"/>
              </w:rPr>
              <w:t>）</w:t>
            </w:r>
          </w:p>
        </w:tc>
        <w:tc>
          <w:tcPr>
            <w:tcW w:w="458"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0.4115 </w:t>
            </w:r>
          </w:p>
        </w:tc>
        <w:tc>
          <w:tcPr>
            <w:tcW w:w="381"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0.16 </w:t>
            </w:r>
          </w:p>
        </w:tc>
        <w:tc>
          <w:tcPr>
            <w:tcW w:w="452"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0.4115 </w:t>
            </w:r>
          </w:p>
        </w:tc>
        <w:tc>
          <w:tcPr>
            <w:tcW w:w="405"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0.16 </w:t>
            </w:r>
          </w:p>
        </w:tc>
        <w:tc>
          <w:tcPr>
            <w:tcW w:w="494"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0.00 </w:t>
            </w:r>
          </w:p>
        </w:tc>
      </w:tr>
      <w:tr w:rsidR="00B41DC9" w:rsidRPr="004220EA" w:rsidTr="00384FE8">
        <w:trPr>
          <w:trHeight w:val="270"/>
        </w:trPr>
        <w:tc>
          <w:tcPr>
            <w:tcW w:w="53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区域基础设施用地</w:t>
            </w:r>
          </w:p>
        </w:tc>
        <w:tc>
          <w:tcPr>
            <w:tcW w:w="815"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交通运输用地（</w:t>
            </w:r>
            <w:r w:rsidRPr="004220EA">
              <w:rPr>
                <w:rFonts w:ascii="Times New Roman" w:eastAsia="仿宋_GB2312" w:hAnsi="Times New Roman" w:cs="Times New Roman"/>
                <w:kern w:val="0"/>
                <w:sz w:val="18"/>
                <w:szCs w:val="20"/>
              </w:rPr>
              <w:t>12</w:t>
            </w:r>
            <w:r w:rsidRPr="004220EA">
              <w:rPr>
                <w:rFonts w:ascii="Times New Roman" w:eastAsia="仿宋_GB2312" w:hAnsi="Times New Roman" w:cs="Times New Roman" w:hint="eastAsia"/>
                <w:kern w:val="0"/>
                <w:sz w:val="18"/>
                <w:szCs w:val="20"/>
              </w:rPr>
              <w:t>）</w:t>
            </w:r>
          </w:p>
        </w:tc>
        <w:tc>
          <w:tcPr>
            <w:tcW w:w="1464" w:type="pct"/>
            <w:tcBorders>
              <w:top w:val="single" w:sz="4" w:space="0" w:color="auto"/>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公路用地（</w:t>
            </w:r>
            <w:r w:rsidRPr="004220EA">
              <w:rPr>
                <w:rFonts w:ascii="Times New Roman" w:eastAsia="仿宋_GB2312" w:hAnsi="Times New Roman" w:cs="Times New Roman"/>
                <w:kern w:val="0"/>
                <w:sz w:val="18"/>
                <w:szCs w:val="20"/>
              </w:rPr>
              <w:t>1202</w:t>
            </w:r>
            <w:r w:rsidRPr="004220EA">
              <w:rPr>
                <w:rFonts w:ascii="Times New Roman" w:eastAsia="仿宋_GB2312" w:hAnsi="Times New Roman" w:cs="Times New Roman" w:hint="eastAsia"/>
                <w:kern w:val="0"/>
                <w:sz w:val="18"/>
                <w:szCs w:val="20"/>
              </w:rPr>
              <w:t>）</w:t>
            </w:r>
          </w:p>
        </w:tc>
        <w:tc>
          <w:tcPr>
            <w:tcW w:w="458"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1.3684 </w:t>
            </w:r>
          </w:p>
        </w:tc>
        <w:tc>
          <w:tcPr>
            <w:tcW w:w="381"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0.54 </w:t>
            </w:r>
          </w:p>
        </w:tc>
        <w:tc>
          <w:tcPr>
            <w:tcW w:w="452"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1.3684 </w:t>
            </w:r>
          </w:p>
        </w:tc>
        <w:tc>
          <w:tcPr>
            <w:tcW w:w="405"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0.54 </w:t>
            </w:r>
          </w:p>
        </w:tc>
        <w:tc>
          <w:tcPr>
            <w:tcW w:w="494"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0.00 </w:t>
            </w:r>
          </w:p>
        </w:tc>
      </w:tr>
      <w:tr w:rsidR="00B41DC9" w:rsidRPr="004220EA" w:rsidTr="00384FE8">
        <w:trPr>
          <w:trHeight w:val="270"/>
        </w:trPr>
        <w:tc>
          <w:tcPr>
            <w:tcW w:w="53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其他建设用地</w:t>
            </w:r>
          </w:p>
        </w:tc>
        <w:tc>
          <w:tcPr>
            <w:tcW w:w="815"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特殊用地（</w:t>
            </w:r>
            <w:r w:rsidRPr="004220EA">
              <w:rPr>
                <w:rFonts w:ascii="Times New Roman" w:eastAsia="仿宋_GB2312" w:hAnsi="Times New Roman" w:cs="Times New Roman"/>
                <w:kern w:val="0"/>
                <w:sz w:val="18"/>
                <w:szCs w:val="20"/>
              </w:rPr>
              <w:t>15</w:t>
            </w:r>
            <w:r w:rsidRPr="004220EA">
              <w:rPr>
                <w:rFonts w:ascii="Times New Roman" w:eastAsia="仿宋_GB2312" w:hAnsi="Times New Roman" w:cs="Times New Roman" w:hint="eastAsia"/>
                <w:kern w:val="0"/>
                <w:sz w:val="18"/>
                <w:szCs w:val="20"/>
              </w:rPr>
              <w:t>）</w:t>
            </w:r>
          </w:p>
        </w:tc>
        <w:tc>
          <w:tcPr>
            <w:tcW w:w="1464" w:type="pct"/>
            <w:tcBorders>
              <w:top w:val="single" w:sz="4" w:space="0" w:color="auto"/>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殡葬用地（</w:t>
            </w:r>
            <w:r w:rsidRPr="004220EA">
              <w:rPr>
                <w:rFonts w:ascii="Times New Roman" w:eastAsia="仿宋_GB2312" w:hAnsi="Times New Roman" w:cs="Times New Roman"/>
                <w:kern w:val="0"/>
                <w:sz w:val="18"/>
                <w:szCs w:val="20"/>
              </w:rPr>
              <w:t>1506</w:t>
            </w:r>
            <w:r w:rsidRPr="004220EA">
              <w:rPr>
                <w:rFonts w:ascii="Times New Roman" w:eastAsia="仿宋_GB2312" w:hAnsi="Times New Roman" w:cs="Times New Roman" w:hint="eastAsia"/>
                <w:kern w:val="0"/>
                <w:sz w:val="18"/>
                <w:szCs w:val="20"/>
              </w:rPr>
              <w:t>）</w:t>
            </w:r>
          </w:p>
        </w:tc>
        <w:tc>
          <w:tcPr>
            <w:tcW w:w="458"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0.1266 </w:t>
            </w:r>
          </w:p>
        </w:tc>
        <w:tc>
          <w:tcPr>
            <w:tcW w:w="381"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0.05 </w:t>
            </w:r>
          </w:p>
        </w:tc>
        <w:tc>
          <w:tcPr>
            <w:tcW w:w="452"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0.1266 </w:t>
            </w:r>
          </w:p>
        </w:tc>
        <w:tc>
          <w:tcPr>
            <w:tcW w:w="405"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0.05 </w:t>
            </w:r>
          </w:p>
        </w:tc>
        <w:tc>
          <w:tcPr>
            <w:tcW w:w="494"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0.00 </w:t>
            </w:r>
          </w:p>
        </w:tc>
      </w:tr>
      <w:tr w:rsidR="00B41DC9" w:rsidRPr="004220EA" w:rsidTr="00384FE8">
        <w:trPr>
          <w:trHeight w:val="270"/>
        </w:trPr>
        <w:tc>
          <w:tcPr>
            <w:tcW w:w="530"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陆地水域</w:t>
            </w:r>
          </w:p>
        </w:tc>
        <w:tc>
          <w:tcPr>
            <w:tcW w:w="2280"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坑塘水面（</w:t>
            </w:r>
            <w:r w:rsidRPr="004220EA">
              <w:rPr>
                <w:rFonts w:ascii="Times New Roman" w:eastAsia="仿宋_GB2312" w:hAnsi="Times New Roman" w:cs="Times New Roman"/>
                <w:kern w:val="0"/>
                <w:sz w:val="18"/>
                <w:szCs w:val="20"/>
              </w:rPr>
              <w:t>1704</w:t>
            </w:r>
            <w:r w:rsidRPr="004220EA">
              <w:rPr>
                <w:rFonts w:ascii="Times New Roman" w:eastAsia="仿宋_GB2312" w:hAnsi="Times New Roman" w:cs="Times New Roman" w:hint="eastAsia"/>
                <w:kern w:val="0"/>
                <w:sz w:val="18"/>
                <w:szCs w:val="20"/>
              </w:rPr>
              <w:t>）</w:t>
            </w:r>
          </w:p>
        </w:tc>
        <w:tc>
          <w:tcPr>
            <w:tcW w:w="458"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1.6724 </w:t>
            </w:r>
          </w:p>
        </w:tc>
        <w:tc>
          <w:tcPr>
            <w:tcW w:w="381"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0.66 </w:t>
            </w:r>
          </w:p>
        </w:tc>
        <w:tc>
          <w:tcPr>
            <w:tcW w:w="452"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1.1669 </w:t>
            </w:r>
          </w:p>
        </w:tc>
        <w:tc>
          <w:tcPr>
            <w:tcW w:w="405"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0.46 </w:t>
            </w:r>
          </w:p>
        </w:tc>
        <w:tc>
          <w:tcPr>
            <w:tcW w:w="494"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-0.51 </w:t>
            </w:r>
          </w:p>
        </w:tc>
      </w:tr>
      <w:tr w:rsidR="00B41DC9" w:rsidRPr="004220EA" w:rsidTr="00384FE8">
        <w:trPr>
          <w:trHeight w:val="270"/>
        </w:trPr>
        <w:tc>
          <w:tcPr>
            <w:tcW w:w="530" w:type="pct"/>
            <w:gridSpan w:val="2"/>
            <w:vMerge/>
            <w:tcBorders>
              <w:top w:val="single" w:sz="4" w:space="0" w:color="auto"/>
              <w:left w:val="single" w:sz="4" w:space="0" w:color="auto"/>
              <w:bottom w:val="single" w:sz="4" w:space="0" w:color="auto"/>
              <w:right w:val="single" w:sz="4" w:space="0" w:color="auto"/>
            </w:tcBorders>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p>
        </w:tc>
        <w:tc>
          <w:tcPr>
            <w:tcW w:w="2280"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hint="eastAsia"/>
                <w:kern w:val="0"/>
                <w:sz w:val="18"/>
                <w:szCs w:val="20"/>
              </w:rPr>
              <w:t>沟渠（</w:t>
            </w:r>
            <w:r w:rsidRPr="004220EA">
              <w:rPr>
                <w:rFonts w:ascii="Times New Roman" w:eastAsia="仿宋_GB2312" w:hAnsi="Times New Roman" w:cs="Times New Roman"/>
                <w:kern w:val="0"/>
                <w:sz w:val="18"/>
                <w:szCs w:val="20"/>
              </w:rPr>
              <w:t>1705</w:t>
            </w:r>
            <w:r w:rsidRPr="004220EA">
              <w:rPr>
                <w:rFonts w:ascii="Times New Roman" w:eastAsia="仿宋_GB2312" w:hAnsi="Times New Roman" w:cs="Times New Roman" w:hint="eastAsia"/>
                <w:kern w:val="0"/>
                <w:sz w:val="18"/>
                <w:szCs w:val="20"/>
              </w:rPr>
              <w:t>）</w:t>
            </w:r>
          </w:p>
        </w:tc>
        <w:tc>
          <w:tcPr>
            <w:tcW w:w="458"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14.2872 </w:t>
            </w:r>
          </w:p>
        </w:tc>
        <w:tc>
          <w:tcPr>
            <w:tcW w:w="381"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5.66 </w:t>
            </w:r>
          </w:p>
        </w:tc>
        <w:tc>
          <w:tcPr>
            <w:tcW w:w="452" w:type="pct"/>
            <w:tcBorders>
              <w:top w:val="nil"/>
              <w:left w:val="nil"/>
              <w:bottom w:val="single" w:sz="4" w:space="0" w:color="auto"/>
              <w:right w:val="single" w:sz="4" w:space="0" w:color="auto"/>
            </w:tcBorders>
            <w:shd w:val="clear" w:color="auto" w:fill="auto"/>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14.9462 </w:t>
            </w:r>
          </w:p>
        </w:tc>
        <w:tc>
          <w:tcPr>
            <w:tcW w:w="405"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5.92 </w:t>
            </w:r>
          </w:p>
        </w:tc>
        <w:tc>
          <w:tcPr>
            <w:tcW w:w="494" w:type="pct"/>
            <w:tcBorders>
              <w:top w:val="nil"/>
              <w:left w:val="nil"/>
              <w:bottom w:val="single" w:sz="4" w:space="0" w:color="auto"/>
              <w:right w:val="single" w:sz="4" w:space="0" w:color="auto"/>
            </w:tcBorders>
            <w:shd w:val="clear" w:color="auto" w:fill="auto"/>
            <w:noWrap/>
            <w:vAlign w:val="center"/>
            <w:hideMark/>
          </w:tcPr>
          <w:p w:rsidR="00B41DC9" w:rsidRPr="004220EA" w:rsidRDefault="00B41DC9" w:rsidP="00384FE8">
            <w:pPr>
              <w:widowControl/>
              <w:jc w:val="center"/>
              <w:rPr>
                <w:rFonts w:ascii="Times New Roman" w:eastAsia="仿宋_GB2312" w:hAnsi="Times New Roman" w:cs="Times New Roman"/>
                <w:kern w:val="0"/>
                <w:sz w:val="18"/>
                <w:szCs w:val="20"/>
              </w:rPr>
            </w:pPr>
            <w:r w:rsidRPr="004220EA">
              <w:rPr>
                <w:rFonts w:ascii="Times New Roman" w:eastAsia="仿宋_GB2312" w:hAnsi="Times New Roman" w:cs="Times New Roman"/>
                <w:kern w:val="0"/>
                <w:sz w:val="18"/>
                <w:szCs w:val="20"/>
              </w:rPr>
              <w:t xml:space="preserve">0.66 </w:t>
            </w:r>
          </w:p>
        </w:tc>
      </w:tr>
    </w:tbl>
    <w:p w:rsidR="00B41DC9" w:rsidRDefault="00B41DC9">
      <w:pPr>
        <w:pStyle w:val="ad"/>
        <w:keepNext/>
        <w:ind w:firstLineChars="0" w:firstLine="0"/>
        <w:jc w:val="right"/>
        <w:rPr>
          <w:sz w:val="20"/>
          <w:szCs w:val="20"/>
        </w:rPr>
      </w:pPr>
    </w:p>
    <w:p w:rsidR="007A7978" w:rsidRDefault="001701AB">
      <w:pPr>
        <w:pStyle w:val="a6"/>
        <w:keepNext/>
      </w:pPr>
      <w:r>
        <w:rPr>
          <w:rFonts w:hint="eastAsia"/>
        </w:rPr>
        <w:t>表</w:t>
      </w:r>
      <w:r>
        <w:rPr>
          <w:rFonts w:hint="eastAsia"/>
        </w:rPr>
        <w:t xml:space="preserve">4-4 </w:t>
      </w:r>
      <w:proofErr w:type="gramStart"/>
      <w:r>
        <w:rPr>
          <w:rFonts w:hint="eastAsia"/>
        </w:rPr>
        <w:t>龙虎村</w:t>
      </w:r>
      <w:proofErr w:type="gramEnd"/>
      <w:r>
        <w:rPr>
          <w:rFonts w:hint="eastAsia"/>
        </w:rPr>
        <w:t>国土空间用途结构调整表</w:t>
      </w:r>
    </w:p>
    <w:p w:rsidR="007A7978" w:rsidRDefault="001701AB">
      <w:pPr>
        <w:pStyle w:val="ad"/>
        <w:keepNext/>
        <w:ind w:firstLineChars="0" w:firstLine="0"/>
        <w:jc w:val="right"/>
        <w:rPr>
          <w:sz w:val="20"/>
          <w:szCs w:val="20"/>
        </w:rPr>
      </w:pPr>
      <w:r>
        <w:rPr>
          <w:rFonts w:hint="eastAsia"/>
          <w:sz w:val="20"/>
          <w:szCs w:val="20"/>
        </w:rPr>
        <w:t>单位：公顷；</w:t>
      </w:r>
      <w:r>
        <w:rPr>
          <w:rFonts w:hint="eastAsia"/>
          <w:sz w:val="20"/>
          <w:szCs w:val="20"/>
        </w:rPr>
        <w:t>%</w:t>
      </w:r>
    </w:p>
    <w:tbl>
      <w:tblPr>
        <w:tblW w:w="5000" w:type="pct"/>
        <w:tblLayout w:type="fixed"/>
        <w:tblLook w:val="04A0" w:firstRow="1" w:lastRow="0" w:firstColumn="1" w:lastColumn="0" w:noHBand="0" w:noVBand="1"/>
      </w:tblPr>
      <w:tblGrid>
        <w:gridCol w:w="396"/>
        <w:gridCol w:w="397"/>
        <w:gridCol w:w="1383"/>
        <w:gridCol w:w="1093"/>
        <w:gridCol w:w="1364"/>
        <w:gridCol w:w="1006"/>
        <w:gridCol w:w="848"/>
        <w:gridCol w:w="991"/>
        <w:gridCol w:w="835"/>
        <w:gridCol w:w="747"/>
      </w:tblGrid>
      <w:tr w:rsidR="00B41DC9" w:rsidRPr="00212DAA" w:rsidTr="00384FE8">
        <w:trPr>
          <w:trHeight w:val="270"/>
        </w:trPr>
        <w:tc>
          <w:tcPr>
            <w:tcW w:w="2557" w:type="pct"/>
            <w:gridSpan w:val="5"/>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地类名称</w:t>
            </w:r>
          </w:p>
        </w:tc>
        <w:tc>
          <w:tcPr>
            <w:tcW w:w="1023"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规划基期年</w:t>
            </w:r>
          </w:p>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w:t>
            </w:r>
            <w:r w:rsidRPr="00212DAA">
              <w:rPr>
                <w:rFonts w:ascii="Times New Roman" w:eastAsia="仿宋_GB2312" w:hAnsi="Times New Roman" w:cs="Times New Roman"/>
                <w:kern w:val="0"/>
                <w:sz w:val="18"/>
                <w:szCs w:val="20"/>
              </w:rPr>
              <w:t>2020</w:t>
            </w:r>
            <w:r w:rsidRPr="00212DAA">
              <w:rPr>
                <w:rFonts w:ascii="Times New Roman" w:eastAsia="仿宋_GB2312" w:hAnsi="Times New Roman" w:cs="Times New Roman" w:hint="eastAsia"/>
                <w:kern w:val="0"/>
                <w:sz w:val="18"/>
                <w:szCs w:val="20"/>
              </w:rPr>
              <w:t>年）</w:t>
            </w:r>
          </w:p>
        </w:tc>
        <w:tc>
          <w:tcPr>
            <w:tcW w:w="1008" w:type="pct"/>
            <w:gridSpan w:val="2"/>
            <w:tcBorders>
              <w:top w:val="single" w:sz="4" w:space="0" w:color="auto"/>
              <w:left w:val="nil"/>
              <w:bottom w:val="single" w:sz="4" w:space="0" w:color="auto"/>
              <w:right w:val="single" w:sz="4" w:space="0" w:color="auto"/>
            </w:tcBorders>
            <w:shd w:val="clear" w:color="auto" w:fill="auto"/>
            <w:noWrap/>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规划目标年</w:t>
            </w:r>
          </w:p>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w:t>
            </w:r>
            <w:r w:rsidRPr="00212DAA">
              <w:rPr>
                <w:rFonts w:ascii="Times New Roman" w:eastAsia="仿宋_GB2312" w:hAnsi="Times New Roman" w:cs="Times New Roman" w:hint="eastAsia"/>
                <w:kern w:val="0"/>
                <w:sz w:val="18"/>
                <w:szCs w:val="20"/>
              </w:rPr>
              <w:t>2035</w:t>
            </w:r>
            <w:r w:rsidRPr="00212DAA">
              <w:rPr>
                <w:rFonts w:ascii="Times New Roman" w:eastAsia="仿宋_GB2312" w:hAnsi="Times New Roman" w:cs="Times New Roman" w:hint="eastAsia"/>
                <w:kern w:val="0"/>
                <w:sz w:val="18"/>
                <w:szCs w:val="20"/>
              </w:rPr>
              <w:t>年）</w:t>
            </w:r>
          </w:p>
        </w:tc>
        <w:tc>
          <w:tcPr>
            <w:tcW w:w="412" w:type="pct"/>
            <w:tcBorders>
              <w:top w:val="single" w:sz="4" w:space="0" w:color="auto"/>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变化量</w:t>
            </w:r>
          </w:p>
        </w:tc>
      </w:tr>
      <w:tr w:rsidR="00B41DC9" w:rsidRPr="00212DAA" w:rsidTr="00384FE8">
        <w:trPr>
          <w:trHeight w:val="270"/>
        </w:trPr>
        <w:tc>
          <w:tcPr>
            <w:tcW w:w="2557" w:type="pct"/>
            <w:gridSpan w:val="5"/>
            <w:vMerge/>
            <w:tcBorders>
              <w:top w:val="single" w:sz="4" w:space="0" w:color="auto"/>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555"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面积</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占总面积比例</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面积</w:t>
            </w:r>
          </w:p>
        </w:tc>
        <w:tc>
          <w:tcPr>
            <w:tcW w:w="460"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占总面积比例</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面积</w:t>
            </w:r>
          </w:p>
        </w:tc>
      </w:tr>
      <w:tr w:rsidR="00B41DC9" w:rsidRPr="00212DAA" w:rsidTr="00384FE8">
        <w:trPr>
          <w:trHeight w:val="270"/>
        </w:trPr>
        <w:tc>
          <w:tcPr>
            <w:tcW w:w="2557"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国土总面积</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170.9778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100.00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170.9778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100.00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0.00 </w:t>
            </w:r>
          </w:p>
        </w:tc>
      </w:tr>
      <w:tr w:rsidR="00B41DC9" w:rsidRPr="00212DAA" w:rsidTr="00384FE8">
        <w:trPr>
          <w:trHeight w:val="270"/>
        </w:trPr>
        <w:tc>
          <w:tcPr>
            <w:tcW w:w="1201"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lastRenderedPageBreak/>
              <w:t>耕地（</w:t>
            </w:r>
            <w:r w:rsidRPr="00212DAA">
              <w:rPr>
                <w:rFonts w:ascii="Times New Roman" w:eastAsia="仿宋_GB2312" w:hAnsi="Times New Roman" w:cs="Times New Roman"/>
                <w:kern w:val="0"/>
                <w:sz w:val="18"/>
                <w:szCs w:val="20"/>
              </w:rPr>
              <w:t>01</w:t>
            </w:r>
            <w:r w:rsidRPr="00212DAA">
              <w:rPr>
                <w:rFonts w:ascii="Times New Roman" w:eastAsia="仿宋_GB2312" w:hAnsi="Times New Roman" w:cs="Times New Roman"/>
                <w:kern w:val="0"/>
                <w:sz w:val="18"/>
                <w:szCs w:val="20"/>
              </w:rPr>
              <w:t>）</w:t>
            </w:r>
          </w:p>
        </w:tc>
        <w:tc>
          <w:tcPr>
            <w:tcW w:w="1356"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水浇地（</w:t>
            </w:r>
            <w:r w:rsidRPr="00212DAA">
              <w:rPr>
                <w:rFonts w:ascii="Times New Roman" w:eastAsia="仿宋_GB2312" w:hAnsi="Times New Roman" w:cs="Times New Roman"/>
                <w:kern w:val="0"/>
                <w:sz w:val="18"/>
                <w:szCs w:val="20"/>
              </w:rPr>
              <w:t>0102</w:t>
            </w:r>
            <w:r w:rsidRPr="00212DAA">
              <w:rPr>
                <w:rFonts w:ascii="Times New Roman" w:eastAsia="仿宋_GB2312" w:hAnsi="Times New Roman" w:cs="Times New Roman" w:hint="eastAsia"/>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102.4628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59.93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101.6927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59.48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-0.77 </w:t>
            </w:r>
          </w:p>
        </w:tc>
      </w:tr>
      <w:tr w:rsidR="00B41DC9" w:rsidRPr="00212DAA" w:rsidTr="00384FE8">
        <w:trPr>
          <w:trHeight w:val="270"/>
        </w:trPr>
        <w:tc>
          <w:tcPr>
            <w:tcW w:w="1201"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林地（</w:t>
            </w:r>
            <w:r w:rsidRPr="00212DAA">
              <w:rPr>
                <w:rFonts w:ascii="Times New Roman" w:eastAsia="仿宋_GB2312" w:hAnsi="Times New Roman" w:cs="Times New Roman"/>
                <w:kern w:val="0"/>
                <w:sz w:val="18"/>
                <w:szCs w:val="20"/>
              </w:rPr>
              <w:t>03</w:t>
            </w:r>
            <w:r w:rsidRPr="00212DAA">
              <w:rPr>
                <w:rFonts w:ascii="Times New Roman" w:eastAsia="仿宋_GB2312" w:hAnsi="Times New Roman" w:cs="Times New Roman"/>
                <w:kern w:val="0"/>
                <w:sz w:val="18"/>
                <w:szCs w:val="20"/>
              </w:rPr>
              <w:t>）</w:t>
            </w:r>
          </w:p>
        </w:tc>
        <w:tc>
          <w:tcPr>
            <w:tcW w:w="1356"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乔木林地（</w:t>
            </w:r>
            <w:r w:rsidRPr="00212DAA">
              <w:rPr>
                <w:rFonts w:ascii="Times New Roman" w:eastAsia="仿宋_GB2312" w:hAnsi="Times New Roman" w:cs="Times New Roman"/>
                <w:kern w:val="0"/>
                <w:sz w:val="18"/>
                <w:szCs w:val="20"/>
              </w:rPr>
              <w:t>0301</w:t>
            </w:r>
            <w:r w:rsidRPr="00212DAA">
              <w:rPr>
                <w:rFonts w:ascii="Times New Roman" w:eastAsia="仿宋_GB2312" w:hAnsi="Times New Roman" w:cs="Times New Roman" w:hint="eastAsia"/>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8.9118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5.21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8.9776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5.25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0.07 </w:t>
            </w:r>
          </w:p>
        </w:tc>
      </w:tr>
      <w:tr w:rsidR="00B41DC9" w:rsidRPr="00212DAA" w:rsidTr="00384FE8">
        <w:trPr>
          <w:trHeight w:val="270"/>
        </w:trPr>
        <w:tc>
          <w:tcPr>
            <w:tcW w:w="1201" w:type="pct"/>
            <w:gridSpan w:val="3"/>
            <w:vMerge/>
            <w:tcBorders>
              <w:top w:val="single" w:sz="4" w:space="0" w:color="auto"/>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1356"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其他林地（</w:t>
            </w:r>
            <w:r w:rsidRPr="00212DAA">
              <w:rPr>
                <w:rFonts w:ascii="Times New Roman" w:eastAsia="仿宋_GB2312" w:hAnsi="Times New Roman" w:cs="Times New Roman"/>
                <w:kern w:val="0"/>
                <w:sz w:val="18"/>
                <w:szCs w:val="20"/>
              </w:rPr>
              <w:t>0304</w:t>
            </w:r>
            <w:r w:rsidRPr="00212DAA">
              <w:rPr>
                <w:rFonts w:ascii="Times New Roman" w:eastAsia="仿宋_GB2312" w:hAnsi="Times New Roman" w:cs="Times New Roman" w:hint="eastAsia"/>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14.8442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8.68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13.4896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7.89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-1.35 </w:t>
            </w:r>
          </w:p>
        </w:tc>
      </w:tr>
      <w:tr w:rsidR="00B41DC9" w:rsidRPr="00212DAA" w:rsidTr="00384FE8">
        <w:trPr>
          <w:trHeight w:val="270"/>
        </w:trPr>
        <w:tc>
          <w:tcPr>
            <w:tcW w:w="1201"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草地（</w:t>
            </w:r>
            <w:r w:rsidRPr="00212DAA">
              <w:rPr>
                <w:rFonts w:ascii="Times New Roman" w:eastAsia="仿宋_GB2312" w:hAnsi="Times New Roman" w:cs="Times New Roman"/>
                <w:kern w:val="0"/>
                <w:sz w:val="18"/>
                <w:szCs w:val="20"/>
              </w:rPr>
              <w:t>04</w:t>
            </w:r>
            <w:r w:rsidRPr="00212DAA">
              <w:rPr>
                <w:rFonts w:ascii="Times New Roman" w:eastAsia="仿宋_GB2312" w:hAnsi="Times New Roman" w:cs="Times New Roman"/>
                <w:kern w:val="0"/>
                <w:sz w:val="18"/>
                <w:szCs w:val="20"/>
              </w:rPr>
              <w:t>）</w:t>
            </w:r>
          </w:p>
        </w:tc>
        <w:tc>
          <w:tcPr>
            <w:tcW w:w="1356"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其他草地（</w:t>
            </w:r>
            <w:r w:rsidRPr="00212DAA">
              <w:rPr>
                <w:rFonts w:ascii="Times New Roman" w:eastAsia="仿宋_GB2312" w:hAnsi="Times New Roman" w:cs="Times New Roman"/>
                <w:kern w:val="0"/>
                <w:sz w:val="18"/>
                <w:szCs w:val="20"/>
              </w:rPr>
              <w:t>0403</w:t>
            </w:r>
            <w:r w:rsidRPr="00212DAA">
              <w:rPr>
                <w:rFonts w:ascii="Times New Roman" w:eastAsia="仿宋_GB2312" w:hAnsi="Times New Roman" w:cs="Times New Roman" w:hint="eastAsia"/>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0.8551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0.50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0.0000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0.00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-0.86 </w:t>
            </w:r>
          </w:p>
        </w:tc>
      </w:tr>
      <w:tr w:rsidR="00B41DC9" w:rsidRPr="00212DAA" w:rsidTr="00384FE8">
        <w:trPr>
          <w:trHeight w:val="270"/>
        </w:trPr>
        <w:tc>
          <w:tcPr>
            <w:tcW w:w="1201"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农业设施建设用地（</w:t>
            </w:r>
            <w:r w:rsidRPr="00212DAA">
              <w:rPr>
                <w:rFonts w:ascii="Times New Roman" w:eastAsia="仿宋_GB2312" w:hAnsi="Times New Roman" w:cs="Times New Roman"/>
                <w:kern w:val="0"/>
                <w:sz w:val="18"/>
                <w:szCs w:val="20"/>
              </w:rPr>
              <w:t>06</w:t>
            </w:r>
            <w:r w:rsidRPr="00212DAA">
              <w:rPr>
                <w:rFonts w:ascii="Times New Roman" w:eastAsia="仿宋_GB2312" w:hAnsi="Times New Roman" w:cs="Times New Roman"/>
                <w:kern w:val="0"/>
                <w:sz w:val="18"/>
                <w:szCs w:val="20"/>
              </w:rPr>
              <w:t>）</w:t>
            </w:r>
          </w:p>
        </w:tc>
        <w:tc>
          <w:tcPr>
            <w:tcW w:w="1356" w:type="pct"/>
            <w:gridSpan w:val="2"/>
            <w:tcBorders>
              <w:top w:val="single" w:sz="4" w:space="0" w:color="auto"/>
              <w:left w:val="nil"/>
              <w:bottom w:val="single" w:sz="4" w:space="0" w:color="auto"/>
              <w:right w:val="single" w:sz="4" w:space="0" w:color="000000"/>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农村道路（</w:t>
            </w:r>
            <w:r w:rsidRPr="00212DAA">
              <w:rPr>
                <w:rFonts w:ascii="Times New Roman" w:eastAsia="仿宋_GB2312" w:hAnsi="Times New Roman" w:cs="Times New Roman"/>
                <w:kern w:val="0"/>
                <w:sz w:val="18"/>
                <w:szCs w:val="20"/>
              </w:rPr>
              <w:t>0601</w:t>
            </w:r>
            <w:r w:rsidRPr="00212DAA">
              <w:rPr>
                <w:rFonts w:ascii="Times New Roman" w:eastAsia="仿宋_GB2312" w:hAnsi="Times New Roman" w:cs="Times New Roman"/>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3.0641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1.79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3.0641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1.79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0.00 </w:t>
            </w:r>
          </w:p>
        </w:tc>
      </w:tr>
      <w:tr w:rsidR="00B41DC9" w:rsidRPr="00212DAA" w:rsidTr="00384FE8">
        <w:trPr>
          <w:trHeight w:val="270"/>
        </w:trPr>
        <w:tc>
          <w:tcPr>
            <w:tcW w:w="1201" w:type="pct"/>
            <w:gridSpan w:val="3"/>
            <w:vMerge/>
            <w:tcBorders>
              <w:top w:val="single" w:sz="4" w:space="0" w:color="auto"/>
              <w:left w:val="single" w:sz="4" w:space="0" w:color="auto"/>
              <w:bottom w:val="single" w:sz="4" w:space="0" w:color="000000"/>
              <w:right w:val="single" w:sz="4" w:space="0" w:color="000000"/>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1356" w:type="pct"/>
            <w:gridSpan w:val="2"/>
            <w:tcBorders>
              <w:top w:val="single" w:sz="4" w:space="0" w:color="auto"/>
              <w:left w:val="nil"/>
              <w:bottom w:val="single" w:sz="4" w:space="0" w:color="auto"/>
              <w:right w:val="single" w:sz="4" w:space="0" w:color="000000"/>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设施农用地（</w:t>
            </w:r>
            <w:r w:rsidRPr="00212DAA">
              <w:rPr>
                <w:rFonts w:ascii="Times New Roman" w:eastAsia="仿宋_GB2312" w:hAnsi="Times New Roman" w:cs="Times New Roman"/>
                <w:kern w:val="0"/>
                <w:sz w:val="18"/>
                <w:szCs w:val="20"/>
              </w:rPr>
              <w:t>0602</w:t>
            </w:r>
            <w:r w:rsidRPr="00212DAA">
              <w:rPr>
                <w:rFonts w:ascii="Times New Roman" w:eastAsia="仿宋_GB2312" w:hAnsi="Times New Roman" w:cs="Times New Roman"/>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0.7323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0.43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2.5520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1.49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1.82 </w:t>
            </w:r>
          </w:p>
        </w:tc>
      </w:tr>
      <w:tr w:rsidR="00B41DC9" w:rsidRPr="00212DAA" w:rsidTr="00384FE8">
        <w:trPr>
          <w:trHeight w:val="720"/>
        </w:trPr>
        <w:tc>
          <w:tcPr>
            <w:tcW w:w="219"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城乡建设用地</w:t>
            </w:r>
          </w:p>
        </w:tc>
        <w:tc>
          <w:tcPr>
            <w:tcW w:w="219"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城镇建设用地</w:t>
            </w:r>
          </w:p>
        </w:tc>
        <w:tc>
          <w:tcPr>
            <w:tcW w:w="763"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商业服务业用地（</w:t>
            </w:r>
            <w:r w:rsidRPr="00212DAA">
              <w:rPr>
                <w:rFonts w:ascii="Times New Roman" w:eastAsia="仿宋_GB2312" w:hAnsi="Times New Roman" w:cs="Times New Roman" w:hint="eastAsia"/>
                <w:kern w:val="0"/>
                <w:sz w:val="18"/>
                <w:szCs w:val="20"/>
              </w:rPr>
              <w:t>09</w:t>
            </w:r>
            <w:r w:rsidRPr="00212DAA">
              <w:rPr>
                <w:rFonts w:ascii="Times New Roman" w:eastAsia="仿宋_GB2312" w:hAnsi="Times New Roman" w:cs="Times New Roman" w:hint="eastAsia"/>
                <w:kern w:val="0"/>
                <w:sz w:val="18"/>
                <w:szCs w:val="20"/>
              </w:rPr>
              <w:t>）</w:t>
            </w:r>
          </w:p>
        </w:tc>
        <w:tc>
          <w:tcPr>
            <w:tcW w:w="1356"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商业用地（</w:t>
            </w:r>
            <w:r w:rsidRPr="00212DAA">
              <w:rPr>
                <w:rFonts w:ascii="Times New Roman" w:eastAsia="仿宋_GB2312" w:hAnsi="Times New Roman" w:cs="Times New Roman"/>
                <w:kern w:val="0"/>
                <w:sz w:val="18"/>
                <w:szCs w:val="20"/>
              </w:rPr>
              <w:t>0901</w:t>
            </w:r>
            <w:r w:rsidRPr="00212DAA">
              <w:rPr>
                <w:rFonts w:ascii="Times New Roman" w:eastAsia="仿宋_GB2312" w:hAnsi="Times New Roman" w:cs="Times New Roman"/>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0.1457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0.09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0.1457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0.09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0.00 </w:t>
            </w:r>
          </w:p>
        </w:tc>
      </w:tr>
      <w:tr w:rsidR="00B41DC9" w:rsidRPr="00212DAA"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219"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村庄建设用地</w:t>
            </w:r>
          </w:p>
        </w:tc>
        <w:tc>
          <w:tcPr>
            <w:tcW w:w="763"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居住用地（</w:t>
            </w:r>
            <w:r w:rsidRPr="00212DAA">
              <w:rPr>
                <w:rFonts w:ascii="Times New Roman" w:eastAsia="仿宋_GB2312" w:hAnsi="Times New Roman" w:cs="Times New Roman"/>
                <w:kern w:val="0"/>
                <w:sz w:val="18"/>
                <w:szCs w:val="20"/>
              </w:rPr>
              <w:t>07</w:t>
            </w:r>
            <w:r w:rsidRPr="00212DAA">
              <w:rPr>
                <w:rFonts w:ascii="Times New Roman" w:eastAsia="仿宋_GB2312" w:hAnsi="Times New Roman" w:cs="Times New Roman" w:hint="eastAsia"/>
                <w:kern w:val="0"/>
                <w:sz w:val="18"/>
                <w:szCs w:val="20"/>
              </w:rPr>
              <w:t>）</w:t>
            </w:r>
          </w:p>
        </w:tc>
        <w:tc>
          <w:tcPr>
            <w:tcW w:w="1356"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农村宅基地（</w:t>
            </w:r>
            <w:r w:rsidRPr="00212DAA">
              <w:rPr>
                <w:rFonts w:ascii="Times New Roman" w:eastAsia="仿宋_GB2312" w:hAnsi="Times New Roman" w:cs="Times New Roman"/>
                <w:kern w:val="0"/>
                <w:sz w:val="18"/>
                <w:szCs w:val="20"/>
              </w:rPr>
              <w:t>0703</w:t>
            </w:r>
            <w:r w:rsidRPr="00212DAA">
              <w:rPr>
                <w:rFonts w:ascii="Times New Roman" w:eastAsia="仿宋_GB2312" w:hAnsi="Times New Roman" w:cs="Times New Roman" w:hint="eastAsia"/>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19.2146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11.24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18.6581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10.91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-0.56 </w:t>
            </w:r>
          </w:p>
        </w:tc>
      </w:tr>
      <w:tr w:rsidR="00B41DC9" w:rsidRPr="00212DAA"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763" w:type="pct"/>
            <w:vMerge/>
            <w:tcBorders>
              <w:top w:val="nil"/>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1356"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农村社区服务设施用地（</w:t>
            </w:r>
            <w:r w:rsidRPr="00212DAA">
              <w:rPr>
                <w:rFonts w:ascii="Times New Roman" w:eastAsia="仿宋_GB2312" w:hAnsi="Times New Roman" w:cs="Times New Roman"/>
                <w:kern w:val="0"/>
                <w:sz w:val="18"/>
                <w:szCs w:val="20"/>
              </w:rPr>
              <w:t>0704</w:t>
            </w:r>
            <w:r w:rsidRPr="00212DAA">
              <w:rPr>
                <w:rFonts w:ascii="Times New Roman" w:eastAsia="仿宋_GB2312" w:hAnsi="Times New Roman" w:cs="Times New Roman" w:hint="eastAsia"/>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0.0297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0.02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0.0297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0.02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0.00 </w:t>
            </w:r>
          </w:p>
        </w:tc>
      </w:tr>
      <w:tr w:rsidR="00B41DC9" w:rsidRPr="00212DAA" w:rsidTr="00384FE8">
        <w:trPr>
          <w:trHeight w:val="495"/>
        </w:trPr>
        <w:tc>
          <w:tcPr>
            <w:tcW w:w="219" w:type="pct"/>
            <w:vMerge/>
            <w:tcBorders>
              <w:top w:val="nil"/>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763"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公共管理与公共服务用地（</w:t>
            </w:r>
            <w:r w:rsidRPr="00212DAA">
              <w:rPr>
                <w:rFonts w:ascii="Times New Roman" w:eastAsia="仿宋_GB2312" w:hAnsi="Times New Roman" w:cs="Times New Roman"/>
                <w:kern w:val="0"/>
                <w:sz w:val="18"/>
                <w:szCs w:val="20"/>
              </w:rPr>
              <w:t>08</w:t>
            </w:r>
            <w:r w:rsidRPr="00212DAA">
              <w:rPr>
                <w:rFonts w:ascii="Times New Roman" w:eastAsia="仿宋_GB2312" w:hAnsi="Times New Roman" w:cs="Times New Roman" w:hint="eastAsia"/>
                <w:kern w:val="0"/>
                <w:sz w:val="18"/>
                <w:szCs w:val="20"/>
              </w:rPr>
              <w:t>）</w:t>
            </w:r>
          </w:p>
        </w:tc>
        <w:tc>
          <w:tcPr>
            <w:tcW w:w="603"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医疗卫生用地（</w:t>
            </w:r>
            <w:r w:rsidRPr="00212DAA">
              <w:rPr>
                <w:rFonts w:ascii="Times New Roman" w:eastAsia="仿宋_GB2312" w:hAnsi="Times New Roman" w:cs="Times New Roman"/>
                <w:kern w:val="0"/>
                <w:sz w:val="18"/>
                <w:szCs w:val="20"/>
              </w:rPr>
              <w:t>0806</w:t>
            </w:r>
            <w:r w:rsidRPr="00212DAA">
              <w:rPr>
                <w:rFonts w:ascii="Times New Roman" w:eastAsia="仿宋_GB2312" w:hAnsi="Times New Roman" w:cs="Times New Roman" w:hint="eastAsia"/>
                <w:kern w:val="0"/>
                <w:sz w:val="18"/>
                <w:szCs w:val="20"/>
              </w:rPr>
              <w:t>）</w:t>
            </w:r>
          </w:p>
        </w:tc>
        <w:tc>
          <w:tcPr>
            <w:tcW w:w="753"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基层医疗卫生设施用地（</w:t>
            </w:r>
            <w:r w:rsidRPr="00212DAA">
              <w:rPr>
                <w:rFonts w:ascii="Times New Roman" w:eastAsia="仿宋_GB2312" w:hAnsi="Times New Roman" w:cs="Times New Roman"/>
                <w:kern w:val="0"/>
                <w:sz w:val="18"/>
                <w:szCs w:val="20"/>
              </w:rPr>
              <w:t>080601</w:t>
            </w:r>
            <w:r w:rsidRPr="00212DAA">
              <w:rPr>
                <w:rFonts w:ascii="Times New Roman" w:eastAsia="仿宋_GB2312" w:hAnsi="Times New Roman" w:cs="Times New Roman" w:hint="eastAsia"/>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0.0000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0.00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2.4743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1.45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2.47 </w:t>
            </w:r>
          </w:p>
        </w:tc>
      </w:tr>
      <w:tr w:rsidR="00B41DC9" w:rsidRPr="00212DAA" w:rsidTr="00384FE8">
        <w:trPr>
          <w:trHeight w:val="285"/>
        </w:trPr>
        <w:tc>
          <w:tcPr>
            <w:tcW w:w="219" w:type="pct"/>
            <w:vMerge/>
            <w:tcBorders>
              <w:top w:val="nil"/>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763"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商业服务业用地（</w:t>
            </w:r>
            <w:r w:rsidRPr="00212DAA">
              <w:rPr>
                <w:rFonts w:ascii="Times New Roman" w:eastAsia="仿宋_GB2312" w:hAnsi="Times New Roman" w:cs="Times New Roman" w:hint="eastAsia"/>
                <w:kern w:val="0"/>
                <w:sz w:val="18"/>
                <w:szCs w:val="20"/>
              </w:rPr>
              <w:t>09</w:t>
            </w:r>
            <w:r w:rsidRPr="00212DAA">
              <w:rPr>
                <w:rFonts w:ascii="Times New Roman" w:eastAsia="仿宋_GB2312" w:hAnsi="Times New Roman" w:cs="Times New Roman" w:hint="eastAsia"/>
                <w:kern w:val="0"/>
                <w:sz w:val="18"/>
                <w:szCs w:val="20"/>
              </w:rPr>
              <w:t>）</w:t>
            </w:r>
          </w:p>
        </w:tc>
        <w:tc>
          <w:tcPr>
            <w:tcW w:w="1356"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商业用地（</w:t>
            </w:r>
            <w:r w:rsidRPr="00212DAA">
              <w:rPr>
                <w:rFonts w:ascii="Times New Roman" w:eastAsia="仿宋_GB2312" w:hAnsi="Times New Roman" w:cs="Times New Roman" w:hint="eastAsia"/>
                <w:kern w:val="0"/>
                <w:sz w:val="18"/>
                <w:szCs w:val="20"/>
              </w:rPr>
              <w:t>0901</w:t>
            </w:r>
            <w:r w:rsidRPr="00212DAA">
              <w:rPr>
                <w:rFonts w:ascii="Times New Roman" w:eastAsia="仿宋_GB2312" w:hAnsi="Times New Roman" w:cs="Times New Roman" w:hint="eastAsia"/>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0.3427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0.20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0.3427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0.20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0.00 </w:t>
            </w:r>
          </w:p>
        </w:tc>
      </w:tr>
      <w:tr w:rsidR="00B41DC9" w:rsidRPr="00212DAA"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763"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工矿用地（</w:t>
            </w:r>
            <w:r w:rsidRPr="00212DAA">
              <w:rPr>
                <w:rFonts w:ascii="Times New Roman" w:eastAsia="仿宋_GB2312" w:hAnsi="Times New Roman" w:cs="Times New Roman"/>
                <w:kern w:val="0"/>
                <w:sz w:val="18"/>
                <w:szCs w:val="20"/>
              </w:rPr>
              <w:t>10</w:t>
            </w:r>
            <w:r w:rsidRPr="00212DAA">
              <w:rPr>
                <w:rFonts w:ascii="Times New Roman" w:eastAsia="仿宋_GB2312" w:hAnsi="Times New Roman" w:cs="Times New Roman" w:hint="eastAsia"/>
                <w:kern w:val="0"/>
                <w:sz w:val="18"/>
                <w:szCs w:val="20"/>
              </w:rPr>
              <w:t>）</w:t>
            </w:r>
          </w:p>
        </w:tc>
        <w:tc>
          <w:tcPr>
            <w:tcW w:w="1356"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工业用地（</w:t>
            </w:r>
            <w:r w:rsidRPr="00212DAA">
              <w:rPr>
                <w:rFonts w:ascii="Times New Roman" w:eastAsia="仿宋_GB2312" w:hAnsi="Times New Roman" w:cs="Times New Roman"/>
                <w:kern w:val="0"/>
                <w:sz w:val="18"/>
                <w:szCs w:val="20"/>
              </w:rPr>
              <w:t>1001</w:t>
            </w:r>
            <w:r w:rsidRPr="00212DAA">
              <w:rPr>
                <w:rFonts w:ascii="Times New Roman" w:eastAsia="仿宋_GB2312" w:hAnsi="Times New Roman" w:cs="Times New Roman" w:hint="eastAsia"/>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0.7912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0.46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0.4574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0.27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-0.33 </w:t>
            </w:r>
          </w:p>
        </w:tc>
      </w:tr>
      <w:tr w:rsidR="00B41DC9" w:rsidRPr="00212DAA"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763"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仓储用地（</w:t>
            </w:r>
            <w:r w:rsidRPr="00212DAA">
              <w:rPr>
                <w:rFonts w:ascii="Times New Roman" w:eastAsia="仿宋_GB2312" w:hAnsi="Times New Roman" w:cs="Times New Roman"/>
                <w:kern w:val="0"/>
                <w:sz w:val="18"/>
                <w:szCs w:val="20"/>
              </w:rPr>
              <w:t>11</w:t>
            </w:r>
            <w:r w:rsidRPr="00212DAA">
              <w:rPr>
                <w:rFonts w:ascii="Times New Roman" w:eastAsia="仿宋_GB2312" w:hAnsi="Times New Roman" w:cs="Times New Roman"/>
                <w:kern w:val="0"/>
                <w:sz w:val="18"/>
                <w:szCs w:val="20"/>
              </w:rPr>
              <w:t>）</w:t>
            </w:r>
          </w:p>
        </w:tc>
        <w:tc>
          <w:tcPr>
            <w:tcW w:w="1356"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物流仓储用地（</w:t>
            </w:r>
            <w:r w:rsidRPr="00212DAA">
              <w:rPr>
                <w:rFonts w:ascii="Times New Roman" w:eastAsia="仿宋_GB2312" w:hAnsi="Times New Roman" w:cs="Times New Roman"/>
                <w:kern w:val="0"/>
                <w:sz w:val="18"/>
                <w:szCs w:val="20"/>
              </w:rPr>
              <w:t>1101</w:t>
            </w:r>
            <w:r w:rsidRPr="00212DAA">
              <w:rPr>
                <w:rFonts w:ascii="Times New Roman" w:eastAsia="仿宋_GB2312" w:hAnsi="Times New Roman" w:cs="Times New Roman" w:hint="eastAsia"/>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0.0508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0.03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0.0508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0.03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0.00 </w:t>
            </w:r>
          </w:p>
        </w:tc>
      </w:tr>
      <w:tr w:rsidR="00B41DC9" w:rsidRPr="00212DAA"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763" w:type="pct"/>
            <w:vMerge w:val="restart"/>
            <w:tcBorders>
              <w:top w:val="nil"/>
              <w:left w:val="single" w:sz="4" w:space="0" w:color="auto"/>
              <w:bottom w:val="single" w:sz="4" w:space="0" w:color="000000"/>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交通运输用地（</w:t>
            </w:r>
            <w:r w:rsidRPr="00212DAA">
              <w:rPr>
                <w:rFonts w:ascii="Times New Roman" w:eastAsia="仿宋_GB2312" w:hAnsi="Times New Roman" w:cs="Times New Roman"/>
                <w:kern w:val="0"/>
                <w:sz w:val="18"/>
                <w:szCs w:val="20"/>
              </w:rPr>
              <w:t>12</w:t>
            </w:r>
            <w:r w:rsidRPr="00212DAA">
              <w:rPr>
                <w:rFonts w:ascii="Times New Roman" w:eastAsia="仿宋_GB2312" w:hAnsi="Times New Roman" w:cs="Times New Roman" w:hint="eastAsia"/>
                <w:kern w:val="0"/>
                <w:sz w:val="18"/>
                <w:szCs w:val="20"/>
              </w:rPr>
              <w:t>）</w:t>
            </w:r>
          </w:p>
        </w:tc>
        <w:tc>
          <w:tcPr>
            <w:tcW w:w="1356" w:type="pct"/>
            <w:gridSpan w:val="2"/>
            <w:tcBorders>
              <w:top w:val="single" w:sz="4" w:space="0" w:color="auto"/>
              <w:left w:val="nil"/>
              <w:bottom w:val="single" w:sz="4" w:space="0" w:color="auto"/>
              <w:right w:val="single" w:sz="4" w:space="0" w:color="000000"/>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城镇村道路用地（</w:t>
            </w:r>
            <w:r w:rsidRPr="00212DAA">
              <w:rPr>
                <w:rFonts w:ascii="Times New Roman" w:eastAsia="仿宋_GB2312" w:hAnsi="Times New Roman" w:cs="Times New Roman"/>
                <w:kern w:val="0"/>
                <w:sz w:val="18"/>
                <w:szCs w:val="20"/>
              </w:rPr>
              <w:t>1207</w:t>
            </w:r>
            <w:r w:rsidRPr="00212DAA">
              <w:rPr>
                <w:rFonts w:ascii="Times New Roman" w:eastAsia="仿宋_GB2312" w:hAnsi="Times New Roman" w:cs="Times New Roman"/>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0.6713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0.39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0.6713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0.39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0.00 </w:t>
            </w:r>
          </w:p>
        </w:tc>
      </w:tr>
      <w:tr w:rsidR="00B41DC9" w:rsidRPr="00212DAA"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763" w:type="pct"/>
            <w:vMerge/>
            <w:tcBorders>
              <w:top w:val="nil"/>
              <w:left w:val="single" w:sz="4" w:space="0" w:color="auto"/>
              <w:bottom w:val="single" w:sz="4" w:space="0" w:color="000000"/>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1356"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其他交通设施用地（</w:t>
            </w:r>
            <w:r w:rsidRPr="00212DAA">
              <w:rPr>
                <w:rFonts w:ascii="Times New Roman" w:eastAsia="仿宋_GB2312" w:hAnsi="Times New Roman" w:cs="Times New Roman"/>
                <w:kern w:val="0"/>
                <w:sz w:val="18"/>
                <w:szCs w:val="20"/>
              </w:rPr>
              <w:t>1209</w:t>
            </w:r>
            <w:r w:rsidRPr="00212DAA">
              <w:rPr>
                <w:rFonts w:ascii="Times New Roman" w:eastAsia="仿宋_GB2312" w:hAnsi="Times New Roman" w:cs="Times New Roman" w:hint="eastAsia"/>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0.1538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0.09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0.1538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0.09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0.00 </w:t>
            </w:r>
          </w:p>
        </w:tc>
      </w:tr>
      <w:tr w:rsidR="00B41DC9" w:rsidRPr="00212DAA" w:rsidTr="00384FE8">
        <w:trPr>
          <w:trHeight w:val="270"/>
        </w:trPr>
        <w:tc>
          <w:tcPr>
            <w:tcW w:w="43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区域基础设施用地</w:t>
            </w:r>
          </w:p>
        </w:tc>
        <w:tc>
          <w:tcPr>
            <w:tcW w:w="763"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交通运输用地（</w:t>
            </w:r>
            <w:r w:rsidRPr="00212DAA">
              <w:rPr>
                <w:rFonts w:ascii="Times New Roman" w:eastAsia="仿宋_GB2312" w:hAnsi="Times New Roman" w:cs="Times New Roman"/>
                <w:kern w:val="0"/>
                <w:sz w:val="18"/>
                <w:szCs w:val="20"/>
              </w:rPr>
              <w:t>12</w:t>
            </w:r>
            <w:r w:rsidRPr="00212DAA">
              <w:rPr>
                <w:rFonts w:ascii="Times New Roman" w:eastAsia="仿宋_GB2312" w:hAnsi="Times New Roman" w:cs="Times New Roman" w:hint="eastAsia"/>
                <w:kern w:val="0"/>
                <w:sz w:val="18"/>
                <w:szCs w:val="20"/>
              </w:rPr>
              <w:t>）</w:t>
            </w:r>
          </w:p>
        </w:tc>
        <w:tc>
          <w:tcPr>
            <w:tcW w:w="1356"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公路用地（</w:t>
            </w:r>
            <w:r w:rsidRPr="00212DAA">
              <w:rPr>
                <w:rFonts w:ascii="Times New Roman" w:eastAsia="仿宋_GB2312" w:hAnsi="Times New Roman" w:cs="Times New Roman"/>
                <w:kern w:val="0"/>
                <w:sz w:val="18"/>
                <w:szCs w:val="20"/>
              </w:rPr>
              <w:t>1202</w:t>
            </w:r>
            <w:r w:rsidRPr="00212DAA">
              <w:rPr>
                <w:rFonts w:ascii="Times New Roman" w:eastAsia="仿宋_GB2312" w:hAnsi="Times New Roman" w:cs="Times New Roman" w:hint="eastAsia"/>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5.3554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3.13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5.3554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3.13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0.00 </w:t>
            </w:r>
          </w:p>
        </w:tc>
      </w:tr>
      <w:tr w:rsidR="00B41DC9" w:rsidRPr="00212DAA" w:rsidTr="00384FE8">
        <w:trPr>
          <w:trHeight w:val="270"/>
        </w:trPr>
        <w:tc>
          <w:tcPr>
            <w:tcW w:w="43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其他建设用地</w:t>
            </w:r>
          </w:p>
        </w:tc>
        <w:tc>
          <w:tcPr>
            <w:tcW w:w="763"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特殊用地（</w:t>
            </w:r>
            <w:r w:rsidRPr="00212DAA">
              <w:rPr>
                <w:rFonts w:ascii="Times New Roman" w:eastAsia="仿宋_GB2312" w:hAnsi="Times New Roman" w:cs="Times New Roman"/>
                <w:kern w:val="0"/>
                <w:sz w:val="18"/>
                <w:szCs w:val="20"/>
              </w:rPr>
              <w:t>15</w:t>
            </w:r>
            <w:r w:rsidRPr="00212DAA">
              <w:rPr>
                <w:rFonts w:ascii="Times New Roman" w:eastAsia="仿宋_GB2312" w:hAnsi="Times New Roman" w:cs="Times New Roman" w:hint="eastAsia"/>
                <w:kern w:val="0"/>
                <w:sz w:val="18"/>
                <w:szCs w:val="20"/>
              </w:rPr>
              <w:t>）</w:t>
            </w:r>
          </w:p>
        </w:tc>
        <w:tc>
          <w:tcPr>
            <w:tcW w:w="1356"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殡葬用地（</w:t>
            </w:r>
            <w:r w:rsidRPr="00212DAA">
              <w:rPr>
                <w:rFonts w:ascii="Times New Roman" w:eastAsia="仿宋_GB2312" w:hAnsi="Times New Roman" w:cs="Times New Roman"/>
                <w:kern w:val="0"/>
                <w:sz w:val="18"/>
                <w:szCs w:val="20"/>
              </w:rPr>
              <w:t>1506</w:t>
            </w:r>
            <w:r w:rsidRPr="00212DAA">
              <w:rPr>
                <w:rFonts w:ascii="Times New Roman" w:eastAsia="仿宋_GB2312" w:hAnsi="Times New Roman" w:cs="Times New Roman" w:hint="eastAsia"/>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0.8380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0.49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0.8380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0.49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0.00 </w:t>
            </w:r>
          </w:p>
        </w:tc>
      </w:tr>
      <w:tr w:rsidR="00B41DC9" w:rsidRPr="00212DAA" w:rsidTr="00384FE8">
        <w:trPr>
          <w:trHeight w:val="270"/>
        </w:trPr>
        <w:tc>
          <w:tcPr>
            <w:tcW w:w="438"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陆地</w:t>
            </w:r>
          </w:p>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水域</w:t>
            </w:r>
          </w:p>
        </w:tc>
        <w:tc>
          <w:tcPr>
            <w:tcW w:w="2119" w:type="pct"/>
            <w:gridSpan w:val="3"/>
            <w:tcBorders>
              <w:top w:val="single" w:sz="4" w:space="0" w:color="auto"/>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坑塘水面（</w:t>
            </w:r>
            <w:r w:rsidRPr="00212DAA">
              <w:rPr>
                <w:rFonts w:ascii="Times New Roman" w:eastAsia="仿宋_GB2312" w:hAnsi="Times New Roman" w:cs="Times New Roman"/>
                <w:kern w:val="0"/>
                <w:sz w:val="18"/>
                <w:szCs w:val="20"/>
              </w:rPr>
              <w:t>1704</w:t>
            </w:r>
            <w:r w:rsidRPr="00212DAA">
              <w:rPr>
                <w:rFonts w:ascii="Times New Roman" w:eastAsia="仿宋_GB2312" w:hAnsi="Times New Roman" w:cs="Times New Roman" w:hint="eastAsia"/>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1.5644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0.92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1.0747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0.63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-0.49 </w:t>
            </w:r>
          </w:p>
        </w:tc>
      </w:tr>
      <w:tr w:rsidR="00B41DC9" w:rsidRPr="00212DAA" w:rsidTr="00384FE8">
        <w:trPr>
          <w:trHeight w:val="270"/>
        </w:trPr>
        <w:tc>
          <w:tcPr>
            <w:tcW w:w="438" w:type="pct"/>
            <w:gridSpan w:val="2"/>
            <w:vMerge/>
            <w:tcBorders>
              <w:top w:val="single" w:sz="4" w:space="0" w:color="auto"/>
              <w:left w:val="single" w:sz="4" w:space="0" w:color="auto"/>
              <w:bottom w:val="single" w:sz="4" w:space="0" w:color="auto"/>
              <w:right w:val="single" w:sz="4" w:space="0" w:color="auto"/>
            </w:tcBorders>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p>
        </w:tc>
        <w:tc>
          <w:tcPr>
            <w:tcW w:w="2119" w:type="pct"/>
            <w:gridSpan w:val="3"/>
            <w:tcBorders>
              <w:top w:val="single" w:sz="4" w:space="0" w:color="auto"/>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hint="eastAsia"/>
                <w:kern w:val="0"/>
                <w:sz w:val="18"/>
                <w:szCs w:val="20"/>
              </w:rPr>
              <w:t>沟渠（</w:t>
            </w:r>
            <w:r w:rsidRPr="00212DAA">
              <w:rPr>
                <w:rFonts w:ascii="Times New Roman" w:eastAsia="仿宋_GB2312" w:hAnsi="Times New Roman" w:cs="Times New Roman"/>
                <w:kern w:val="0"/>
                <w:sz w:val="18"/>
                <w:szCs w:val="20"/>
              </w:rPr>
              <w:t>1705</w:t>
            </w:r>
            <w:r w:rsidRPr="00212DAA">
              <w:rPr>
                <w:rFonts w:ascii="Times New Roman" w:eastAsia="仿宋_GB2312" w:hAnsi="Times New Roman" w:cs="Times New Roman" w:hint="eastAsia"/>
                <w:kern w:val="0"/>
                <w:sz w:val="18"/>
                <w:szCs w:val="20"/>
              </w:rPr>
              <w:t>）</w:t>
            </w:r>
          </w:p>
        </w:tc>
        <w:tc>
          <w:tcPr>
            <w:tcW w:w="555"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10.9497 </w:t>
            </w:r>
          </w:p>
        </w:tc>
        <w:tc>
          <w:tcPr>
            <w:tcW w:w="468" w:type="pct"/>
            <w:tcBorders>
              <w:top w:val="nil"/>
              <w:left w:val="nil"/>
              <w:bottom w:val="single" w:sz="4" w:space="0" w:color="auto"/>
              <w:right w:val="single" w:sz="4" w:space="0" w:color="auto"/>
            </w:tcBorders>
            <w:shd w:val="clear" w:color="auto" w:fill="auto"/>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6.40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10.9497 </w:t>
            </w:r>
          </w:p>
        </w:tc>
        <w:tc>
          <w:tcPr>
            <w:tcW w:w="460"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6.40 </w:t>
            </w:r>
          </w:p>
        </w:tc>
        <w:tc>
          <w:tcPr>
            <w:tcW w:w="412" w:type="pct"/>
            <w:tcBorders>
              <w:top w:val="nil"/>
              <w:left w:val="nil"/>
              <w:bottom w:val="single" w:sz="4" w:space="0" w:color="auto"/>
              <w:right w:val="single" w:sz="4" w:space="0" w:color="auto"/>
            </w:tcBorders>
            <w:shd w:val="clear" w:color="auto" w:fill="auto"/>
            <w:noWrap/>
            <w:vAlign w:val="center"/>
            <w:hideMark/>
          </w:tcPr>
          <w:p w:rsidR="00B41DC9" w:rsidRPr="00212DAA" w:rsidRDefault="00B41DC9" w:rsidP="00384FE8">
            <w:pPr>
              <w:widowControl/>
              <w:jc w:val="center"/>
              <w:rPr>
                <w:rFonts w:ascii="Times New Roman" w:eastAsia="仿宋_GB2312" w:hAnsi="Times New Roman" w:cs="Times New Roman"/>
                <w:kern w:val="0"/>
                <w:sz w:val="18"/>
                <w:szCs w:val="20"/>
              </w:rPr>
            </w:pPr>
            <w:r w:rsidRPr="00212DAA">
              <w:rPr>
                <w:rFonts w:ascii="Times New Roman" w:eastAsia="仿宋_GB2312" w:hAnsi="Times New Roman" w:cs="Times New Roman"/>
                <w:kern w:val="0"/>
                <w:sz w:val="18"/>
                <w:szCs w:val="20"/>
              </w:rPr>
              <w:t xml:space="preserve">0.00 </w:t>
            </w:r>
          </w:p>
        </w:tc>
      </w:tr>
    </w:tbl>
    <w:p w:rsidR="00B41DC9" w:rsidRDefault="00B41DC9">
      <w:pPr>
        <w:pStyle w:val="ad"/>
        <w:keepNext/>
        <w:ind w:firstLineChars="0" w:firstLine="0"/>
        <w:jc w:val="right"/>
        <w:rPr>
          <w:sz w:val="20"/>
          <w:szCs w:val="20"/>
        </w:rPr>
      </w:pPr>
    </w:p>
    <w:p w:rsidR="007A7978" w:rsidRDefault="001701AB">
      <w:pPr>
        <w:pStyle w:val="a6"/>
        <w:keepNext/>
      </w:pPr>
      <w:r>
        <w:rPr>
          <w:rFonts w:hint="eastAsia"/>
        </w:rPr>
        <w:t>表</w:t>
      </w:r>
      <w:r>
        <w:rPr>
          <w:rFonts w:hint="eastAsia"/>
        </w:rPr>
        <w:t xml:space="preserve">4-5 </w:t>
      </w:r>
      <w:r>
        <w:rPr>
          <w:rFonts w:hint="eastAsia"/>
        </w:rPr>
        <w:t>任马寨村国土空间用途结构调整表</w:t>
      </w:r>
    </w:p>
    <w:p w:rsidR="00B41DC9" w:rsidRDefault="001701AB">
      <w:pPr>
        <w:pStyle w:val="ad"/>
        <w:keepNext/>
        <w:ind w:firstLineChars="0" w:firstLine="0"/>
        <w:jc w:val="right"/>
        <w:rPr>
          <w:sz w:val="20"/>
          <w:szCs w:val="20"/>
        </w:rPr>
      </w:pPr>
      <w:r>
        <w:rPr>
          <w:rFonts w:hint="eastAsia"/>
          <w:sz w:val="20"/>
          <w:szCs w:val="20"/>
        </w:rPr>
        <w:t>单位：公顷；</w:t>
      </w:r>
      <w:r>
        <w:rPr>
          <w:rFonts w:hint="eastAsia"/>
          <w:sz w:val="20"/>
          <w:szCs w:val="20"/>
        </w:rPr>
        <w:t>%</w:t>
      </w:r>
    </w:p>
    <w:tbl>
      <w:tblPr>
        <w:tblW w:w="5000" w:type="pct"/>
        <w:tblLayout w:type="fixed"/>
        <w:tblLook w:val="04A0" w:firstRow="1" w:lastRow="0" w:firstColumn="1" w:lastColumn="0" w:noHBand="0" w:noVBand="1"/>
      </w:tblPr>
      <w:tblGrid>
        <w:gridCol w:w="396"/>
        <w:gridCol w:w="397"/>
        <w:gridCol w:w="1276"/>
        <w:gridCol w:w="2573"/>
        <w:gridCol w:w="892"/>
        <w:gridCol w:w="955"/>
        <w:gridCol w:w="964"/>
        <w:gridCol w:w="855"/>
        <w:gridCol w:w="752"/>
      </w:tblGrid>
      <w:tr w:rsidR="00B41DC9" w:rsidRPr="00350A3F" w:rsidTr="00384FE8">
        <w:trPr>
          <w:trHeight w:val="270"/>
        </w:trPr>
        <w:tc>
          <w:tcPr>
            <w:tcW w:w="2561"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地类名称</w:t>
            </w:r>
          </w:p>
        </w:tc>
        <w:tc>
          <w:tcPr>
            <w:tcW w:w="1019"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规划基期年</w:t>
            </w:r>
          </w:p>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w:t>
            </w:r>
            <w:r w:rsidRPr="00350A3F">
              <w:rPr>
                <w:rFonts w:ascii="Times New Roman" w:eastAsia="仿宋_GB2312" w:hAnsi="Times New Roman" w:cs="Times New Roman"/>
                <w:kern w:val="0"/>
                <w:sz w:val="18"/>
                <w:szCs w:val="20"/>
              </w:rPr>
              <w:t>2020</w:t>
            </w:r>
            <w:r w:rsidRPr="00350A3F">
              <w:rPr>
                <w:rFonts w:ascii="Times New Roman" w:eastAsia="仿宋_GB2312" w:hAnsi="Times New Roman" w:cs="Times New Roman" w:hint="eastAsia"/>
                <w:kern w:val="0"/>
                <w:sz w:val="18"/>
                <w:szCs w:val="20"/>
              </w:rPr>
              <w:t>年）</w:t>
            </w:r>
          </w:p>
        </w:tc>
        <w:tc>
          <w:tcPr>
            <w:tcW w:w="1004" w:type="pct"/>
            <w:gridSpan w:val="2"/>
            <w:tcBorders>
              <w:top w:val="single" w:sz="4" w:space="0" w:color="auto"/>
              <w:left w:val="nil"/>
              <w:bottom w:val="single" w:sz="4" w:space="0" w:color="auto"/>
              <w:right w:val="single" w:sz="4" w:space="0" w:color="auto"/>
            </w:tcBorders>
            <w:shd w:val="clear" w:color="auto" w:fill="auto"/>
            <w:noWrap/>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规划目标年</w:t>
            </w:r>
          </w:p>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w:t>
            </w:r>
            <w:r w:rsidRPr="00350A3F">
              <w:rPr>
                <w:rFonts w:ascii="Times New Roman" w:eastAsia="仿宋_GB2312" w:hAnsi="Times New Roman" w:cs="Times New Roman" w:hint="eastAsia"/>
                <w:kern w:val="0"/>
                <w:sz w:val="18"/>
                <w:szCs w:val="20"/>
              </w:rPr>
              <w:t>2035</w:t>
            </w:r>
            <w:r w:rsidRPr="00350A3F">
              <w:rPr>
                <w:rFonts w:ascii="Times New Roman" w:eastAsia="仿宋_GB2312" w:hAnsi="Times New Roman" w:cs="Times New Roman" w:hint="eastAsia"/>
                <w:kern w:val="0"/>
                <w:sz w:val="18"/>
                <w:szCs w:val="20"/>
              </w:rPr>
              <w:t>年）</w:t>
            </w:r>
          </w:p>
        </w:tc>
        <w:tc>
          <w:tcPr>
            <w:tcW w:w="416" w:type="pct"/>
            <w:tcBorders>
              <w:top w:val="single" w:sz="4" w:space="0" w:color="auto"/>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变化量</w:t>
            </w:r>
          </w:p>
        </w:tc>
      </w:tr>
      <w:tr w:rsidR="00B41DC9" w:rsidRPr="00350A3F" w:rsidTr="00384FE8">
        <w:trPr>
          <w:trHeight w:val="480"/>
        </w:trPr>
        <w:tc>
          <w:tcPr>
            <w:tcW w:w="2561" w:type="pct"/>
            <w:gridSpan w:val="4"/>
            <w:vMerge/>
            <w:tcBorders>
              <w:top w:val="single" w:sz="4" w:space="0" w:color="auto"/>
              <w:left w:val="single" w:sz="4" w:space="0" w:color="auto"/>
              <w:bottom w:val="single" w:sz="4" w:space="0" w:color="auto"/>
              <w:right w:val="single" w:sz="4" w:space="0" w:color="auto"/>
            </w:tcBorders>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面积</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占总面积比例</w:t>
            </w:r>
          </w:p>
        </w:tc>
        <w:tc>
          <w:tcPr>
            <w:tcW w:w="53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面积</w:t>
            </w:r>
          </w:p>
        </w:tc>
        <w:tc>
          <w:tcPr>
            <w:tcW w:w="47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占总面积比例</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面积</w:t>
            </w:r>
          </w:p>
        </w:tc>
      </w:tr>
      <w:tr w:rsidR="00B41DC9" w:rsidRPr="00350A3F" w:rsidTr="00384FE8">
        <w:trPr>
          <w:trHeight w:val="270"/>
        </w:trPr>
        <w:tc>
          <w:tcPr>
            <w:tcW w:w="2561"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国土总面积</w:t>
            </w:r>
          </w:p>
        </w:tc>
        <w:tc>
          <w:tcPr>
            <w:tcW w:w="49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351.1828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100.00 </w:t>
            </w:r>
          </w:p>
        </w:tc>
        <w:tc>
          <w:tcPr>
            <w:tcW w:w="53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351.1828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100.00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0.00 </w:t>
            </w:r>
          </w:p>
        </w:tc>
      </w:tr>
      <w:tr w:rsidR="00B41DC9" w:rsidRPr="00350A3F" w:rsidTr="00384FE8">
        <w:trPr>
          <w:trHeight w:val="270"/>
        </w:trPr>
        <w:tc>
          <w:tcPr>
            <w:tcW w:w="1141"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耕地（</w:t>
            </w:r>
            <w:r w:rsidRPr="00350A3F">
              <w:rPr>
                <w:rFonts w:ascii="Times New Roman" w:eastAsia="仿宋_GB2312" w:hAnsi="Times New Roman" w:cs="Times New Roman"/>
                <w:kern w:val="0"/>
                <w:sz w:val="18"/>
                <w:szCs w:val="20"/>
              </w:rPr>
              <w:t>01</w:t>
            </w:r>
            <w:r w:rsidRPr="00350A3F">
              <w:rPr>
                <w:rFonts w:ascii="Times New Roman" w:eastAsia="仿宋_GB2312" w:hAnsi="Times New Roman" w:cs="Times New Roman"/>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水浇地（</w:t>
            </w:r>
            <w:r w:rsidRPr="00350A3F">
              <w:rPr>
                <w:rFonts w:ascii="Times New Roman" w:eastAsia="仿宋_GB2312" w:hAnsi="Times New Roman" w:cs="Times New Roman"/>
                <w:kern w:val="0"/>
                <w:sz w:val="18"/>
                <w:szCs w:val="20"/>
              </w:rPr>
              <w:t>0102</w:t>
            </w:r>
            <w:r w:rsidRPr="00350A3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241.2271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68.69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245.6043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69.94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4.38 </w:t>
            </w:r>
          </w:p>
        </w:tc>
      </w:tr>
      <w:tr w:rsidR="00B41DC9" w:rsidRPr="00350A3F" w:rsidTr="00384FE8">
        <w:trPr>
          <w:trHeight w:val="270"/>
        </w:trPr>
        <w:tc>
          <w:tcPr>
            <w:tcW w:w="1141"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lastRenderedPageBreak/>
              <w:t>园地（</w:t>
            </w:r>
            <w:r w:rsidRPr="00350A3F">
              <w:rPr>
                <w:rFonts w:ascii="Times New Roman" w:eastAsia="仿宋_GB2312" w:hAnsi="Times New Roman" w:cs="Times New Roman"/>
                <w:kern w:val="0"/>
                <w:sz w:val="18"/>
                <w:szCs w:val="20"/>
              </w:rPr>
              <w:t>02</w:t>
            </w:r>
            <w:r w:rsidRPr="00350A3F">
              <w:rPr>
                <w:rFonts w:ascii="Times New Roman" w:eastAsia="仿宋_GB2312" w:hAnsi="Times New Roman" w:cs="Times New Roman"/>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果园（</w:t>
            </w:r>
            <w:r w:rsidRPr="00350A3F">
              <w:rPr>
                <w:rFonts w:ascii="Times New Roman" w:eastAsia="仿宋_GB2312" w:hAnsi="Times New Roman" w:cs="Times New Roman"/>
                <w:kern w:val="0"/>
                <w:sz w:val="18"/>
                <w:szCs w:val="20"/>
              </w:rPr>
              <w:t>0201</w:t>
            </w:r>
            <w:r w:rsidRPr="00350A3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1.8067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0.51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0.5409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0.15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-1.27 </w:t>
            </w:r>
          </w:p>
        </w:tc>
      </w:tr>
      <w:tr w:rsidR="00B41DC9" w:rsidRPr="00350A3F" w:rsidTr="00384FE8">
        <w:trPr>
          <w:trHeight w:val="270"/>
        </w:trPr>
        <w:tc>
          <w:tcPr>
            <w:tcW w:w="1141"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林地（</w:t>
            </w:r>
            <w:r w:rsidRPr="00350A3F">
              <w:rPr>
                <w:rFonts w:ascii="Times New Roman" w:eastAsia="仿宋_GB2312" w:hAnsi="Times New Roman" w:cs="Times New Roman"/>
                <w:kern w:val="0"/>
                <w:sz w:val="18"/>
                <w:szCs w:val="20"/>
              </w:rPr>
              <w:t>03</w:t>
            </w:r>
            <w:r w:rsidRPr="00350A3F">
              <w:rPr>
                <w:rFonts w:ascii="Times New Roman" w:eastAsia="仿宋_GB2312" w:hAnsi="Times New Roman" w:cs="Times New Roman"/>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乔木林地（</w:t>
            </w:r>
            <w:r w:rsidRPr="00350A3F">
              <w:rPr>
                <w:rFonts w:ascii="Times New Roman" w:eastAsia="仿宋_GB2312" w:hAnsi="Times New Roman" w:cs="Times New Roman"/>
                <w:kern w:val="0"/>
                <w:sz w:val="18"/>
                <w:szCs w:val="20"/>
              </w:rPr>
              <w:t>0301</w:t>
            </w:r>
            <w:r w:rsidRPr="00350A3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15.1889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4.33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15.7727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4.49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0.58 </w:t>
            </w:r>
          </w:p>
        </w:tc>
      </w:tr>
      <w:tr w:rsidR="00B41DC9" w:rsidRPr="00350A3F" w:rsidTr="00384FE8">
        <w:trPr>
          <w:trHeight w:val="270"/>
        </w:trPr>
        <w:tc>
          <w:tcPr>
            <w:tcW w:w="1141" w:type="pct"/>
            <w:gridSpan w:val="3"/>
            <w:vMerge/>
            <w:tcBorders>
              <w:top w:val="single" w:sz="4" w:space="0" w:color="auto"/>
              <w:left w:val="single" w:sz="4" w:space="0" w:color="auto"/>
              <w:bottom w:val="single" w:sz="4" w:space="0" w:color="auto"/>
              <w:right w:val="single" w:sz="4" w:space="0" w:color="auto"/>
            </w:tcBorders>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其他林地（</w:t>
            </w:r>
            <w:r w:rsidRPr="00350A3F">
              <w:rPr>
                <w:rFonts w:ascii="Times New Roman" w:eastAsia="仿宋_GB2312" w:hAnsi="Times New Roman" w:cs="Times New Roman"/>
                <w:kern w:val="0"/>
                <w:sz w:val="18"/>
                <w:szCs w:val="20"/>
              </w:rPr>
              <w:t>0304</w:t>
            </w:r>
            <w:r w:rsidRPr="00350A3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19.3425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5.51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15.9730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4.55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-3.37 </w:t>
            </w:r>
          </w:p>
        </w:tc>
      </w:tr>
      <w:tr w:rsidR="00B41DC9" w:rsidRPr="00350A3F" w:rsidTr="00384FE8">
        <w:trPr>
          <w:trHeight w:val="270"/>
        </w:trPr>
        <w:tc>
          <w:tcPr>
            <w:tcW w:w="1141"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草地（</w:t>
            </w:r>
            <w:r w:rsidRPr="00350A3F">
              <w:rPr>
                <w:rFonts w:ascii="Times New Roman" w:eastAsia="仿宋_GB2312" w:hAnsi="Times New Roman" w:cs="Times New Roman"/>
                <w:kern w:val="0"/>
                <w:sz w:val="18"/>
                <w:szCs w:val="20"/>
              </w:rPr>
              <w:t>04</w:t>
            </w:r>
            <w:r w:rsidRPr="00350A3F">
              <w:rPr>
                <w:rFonts w:ascii="Times New Roman" w:eastAsia="仿宋_GB2312" w:hAnsi="Times New Roman" w:cs="Times New Roman"/>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其他草地（</w:t>
            </w:r>
            <w:r w:rsidRPr="00350A3F">
              <w:rPr>
                <w:rFonts w:ascii="Times New Roman" w:eastAsia="仿宋_GB2312" w:hAnsi="Times New Roman" w:cs="Times New Roman"/>
                <w:kern w:val="0"/>
                <w:sz w:val="18"/>
                <w:szCs w:val="20"/>
              </w:rPr>
              <w:t>0403</w:t>
            </w:r>
            <w:r w:rsidRPr="00350A3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0.0605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0.02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0.0605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0.02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0.00 </w:t>
            </w:r>
          </w:p>
        </w:tc>
      </w:tr>
      <w:tr w:rsidR="00B41DC9" w:rsidRPr="00350A3F" w:rsidTr="00384FE8">
        <w:trPr>
          <w:trHeight w:val="270"/>
        </w:trPr>
        <w:tc>
          <w:tcPr>
            <w:tcW w:w="1141"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农业设施建设用地（</w:t>
            </w:r>
            <w:r w:rsidRPr="00350A3F">
              <w:rPr>
                <w:rFonts w:ascii="Times New Roman" w:eastAsia="仿宋_GB2312" w:hAnsi="Times New Roman" w:cs="Times New Roman"/>
                <w:kern w:val="0"/>
                <w:sz w:val="18"/>
                <w:szCs w:val="20"/>
              </w:rPr>
              <w:t>06</w:t>
            </w:r>
            <w:r w:rsidRPr="00350A3F">
              <w:rPr>
                <w:rFonts w:ascii="Times New Roman" w:eastAsia="仿宋_GB2312" w:hAnsi="Times New Roman" w:cs="Times New Roman"/>
                <w:kern w:val="0"/>
                <w:sz w:val="18"/>
                <w:szCs w:val="20"/>
              </w:rPr>
              <w:t>）</w:t>
            </w:r>
          </w:p>
        </w:tc>
        <w:tc>
          <w:tcPr>
            <w:tcW w:w="1420" w:type="pct"/>
            <w:tcBorders>
              <w:top w:val="single" w:sz="4" w:space="0" w:color="auto"/>
              <w:left w:val="nil"/>
              <w:bottom w:val="single" w:sz="4" w:space="0" w:color="auto"/>
              <w:right w:val="single" w:sz="4" w:space="0" w:color="000000"/>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农村道路（</w:t>
            </w:r>
            <w:r w:rsidRPr="00350A3F">
              <w:rPr>
                <w:rFonts w:ascii="Times New Roman" w:eastAsia="仿宋_GB2312" w:hAnsi="Times New Roman" w:cs="Times New Roman"/>
                <w:kern w:val="0"/>
                <w:sz w:val="18"/>
                <w:szCs w:val="20"/>
              </w:rPr>
              <w:t>0601</w:t>
            </w:r>
            <w:r w:rsidRPr="00350A3F">
              <w:rPr>
                <w:rFonts w:ascii="Times New Roman" w:eastAsia="仿宋_GB2312" w:hAnsi="Times New Roman" w:cs="Times New Roman"/>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4.5573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1.30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4.5573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1.30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0.00 </w:t>
            </w:r>
          </w:p>
        </w:tc>
      </w:tr>
      <w:tr w:rsidR="00B41DC9" w:rsidRPr="00350A3F" w:rsidTr="00384FE8">
        <w:trPr>
          <w:trHeight w:val="270"/>
        </w:trPr>
        <w:tc>
          <w:tcPr>
            <w:tcW w:w="1141" w:type="pct"/>
            <w:gridSpan w:val="3"/>
            <w:vMerge/>
            <w:tcBorders>
              <w:top w:val="single" w:sz="4" w:space="0" w:color="auto"/>
              <w:left w:val="single" w:sz="4" w:space="0" w:color="auto"/>
              <w:bottom w:val="single" w:sz="4" w:space="0" w:color="000000"/>
              <w:right w:val="single" w:sz="4" w:space="0" w:color="000000"/>
            </w:tcBorders>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p>
        </w:tc>
        <w:tc>
          <w:tcPr>
            <w:tcW w:w="1420" w:type="pct"/>
            <w:tcBorders>
              <w:top w:val="single" w:sz="4" w:space="0" w:color="auto"/>
              <w:left w:val="nil"/>
              <w:bottom w:val="single" w:sz="4" w:space="0" w:color="auto"/>
              <w:right w:val="single" w:sz="4" w:space="0" w:color="000000"/>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设施农用地（</w:t>
            </w:r>
            <w:r w:rsidRPr="00350A3F">
              <w:rPr>
                <w:rFonts w:ascii="Times New Roman" w:eastAsia="仿宋_GB2312" w:hAnsi="Times New Roman" w:cs="Times New Roman"/>
                <w:kern w:val="0"/>
                <w:sz w:val="18"/>
                <w:szCs w:val="20"/>
              </w:rPr>
              <w:t>0602</w:t>
            </w:r>
            <w:r w:rsidRPr="00350A3F">
              <w:rPr>
                <w:rFonts w:ascii="Times New Roman" w:eastAsia="仿宋_GB2312" w:hAnsi="Times New Roman" w:cs="Times New Roman"/>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10.1538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2.89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11.0659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3.15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0.91 </w:t>
            </w:r>
          </w:p>
        </w:tc>
      </w:tr>
      <w:tr w:rsidR="00B41DC9" w:rsidRPr="00350A3F" w:rsidTr="00384FE8">
        <w:trPr>
          <w:trHeight w:val="270"/>
        </w:trPr>
        <w:tc>
          <w:tcPr>
            <w:tcW w:w="219"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城乡建设用地</w:t>
            </w:r>
          </w:p>
        </w:tc>
        <w:tc>
          <w:tcPr>
            <w:tcW w:w="219"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村庄建设用地</w:t>
            </w:r>
          </w:p>
        </w:tc>
        <w:tc>
          <w:tcPr>
            <w:tcW w:w="704"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居住用地（</w:t>
            </w:r>
            <w:r w:rsidRPr="00350A3F">
              <w:rPr>
                <w:rFonts w:ascii="Times New Roman" w:eastAsia="仿宋_GB2312" w:hAnsi="Times New Roman" w:cs="Times New Roman"/>
                <w:kern w:val="0"/>
                <w:sz w:val="18"/>
                <w:szCs w:val="20"/>
              </w:rPr>
              <w:t>07</w:t>
            </w:r>
            <w:r w:rsidRPr="00350A3F">
              <w:rPr>
                <w:rFonts w:ascii="Times New Roman" w:eastAsia="仿宋_GB2312" w:hAnsi="Times New Roman" w:cs="Times New Roman" w:hint="eastAsia"/>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农村宅基地（</w:t>
            </w:r>
            <w:r w:rsidRPr="00350A3F">
              <w:rPr>
                <w:rFonts w:ascii="Times New Roman" w:eastAsia="仿宋_GB2312" w:hAnsi="Times New Roman" w:cs="Times New Roman"/>
                <w:kern w:val="0"/>
                <w:sz w:val="18"/>
                <w:szCs w:val="20"/>
              </w:rPr>
              <w:t>0703</w:t>
            </w:r>
            <w:r w:rsidRPr="00350A3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29.0429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8.27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27.4924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7.83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-1.55 </w:t>
            </w:r>
          </w:p>
        </w:tc>
      </w:tr>
      <w:tr w:rsidR="00B41DC9" w:rsidRPr="00350A3F"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p>
        </w:tc>
        <w:tc>
          <w:tcPr>
            <w:tcW w:w="704" w:type="pct"/>
            <w:vMerge/>
            <w:tcBorders>
              <w:top w:val="nil"/>
              <w:left w:val="single" w:sz="4" w:space="0" w:color="auto"/>
              <w:bottom w:val="single" w:sz="4" w:space="0" w:color="auto"/>
              <w:right w:val="single" w:sz="4" w:space="0" w:color="auto"/>
            </w:tcBorders>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农村社区服务设施用地（</w:t>
            </w:r>
            <w:r w:rsidRPr="00350A3F">
              <w:rPr>
                <w:rFonts w:ascii="Times New Roman" w:eastAsia="仿宋_GB2312" w:hAnsi="Times New Roman" w:cs="Times New Roman"/>
                <w:kern w:val="0"/>
                <w:sz w:val="18"/>
                <w:szCs w:val="20"/>
              </w:rPr>
              <w:t>0704</w:t>
            </w:r>
            <w:r w:rsidRPr="00350A3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0.0716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0.02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0.0716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0.02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0.00 </w:t>
            </w:r>
          </w:p>
        </w:tc>
      </w:tr>
      <w:tr w:rsidR="00B41DC9" w:rsidRPr="00350A3F" w:rsidTr="00384FE8">
        <w:trPr>
          <w:trHeight w:val="285"/>
        </w:trPr>
        <w:tc>
          <w:tcPr>
            <w:tcW w:w="219" w:type="pct"/>
            <w:vMerge/>
            <w:tcBorders>
              <w:top w:val="nil"/>
              <w:left w:val="single" w:sz="4" w:space="0" w:color="auto"/>
              <w:bottom w:val="single" w:sz="4" w:space="0" w:color="auto"/>
              <w:right w:val="single" w:sz="4" w:space="0" w:color="auto"/>
            </w:tcBorders>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p>
        </w:tc>
        <w:tc>
          <w:tcPr>
            <w:tcW w:w="704"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商业服务业用地（</w:t>
            </w:r>
            <w:r w:rsidRPr="00350A3F">
              <w:rPr>
                <w:rFonts w:ascii="Times New Roman" w:eastAsia="仿宋_GB2312" w:hAnsi="Times New Roman" w:cs="Times New Roman" w:hint="eastAsia"/>
                <w:kern w:val="0"/>
                <w:sz w:val="18"/>
                <w:szCs w:val="20"/>
              </w:rPr>
              <w:t>09</w:t>
            </w:r>
            <w:r w:rsidRPr="00350A3F">
              <w:rPr>
                <w:rFonts w:ascii="Times New Roman" w:eastAsia="仿宋_GB2312" w:hAnsi="Times New Roman" w:cs="Times New Roman" w:hint="eastAsia"/>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商业用地（</w:t>
            </w:r>
            <w:r w:rsidRPr="00350A3F">
              <w:rPr>
                <w:rFonts w:ascii="Times New Roman" w:eastAsia="仿宋_GB2312" w:hAnsi="Times New Roman" w:cs="Times New Roman" w:hint="eastAsia"/>
                <w:kern w:val="0"/>
                <w:sz w:val="18"/>
                <w:szCs w:val="20"/>
              </w:rPr>
              <w:t>0901</w:t>
            </w:r>
            <w:r w:rsidRPr="00350A3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0.2473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0.07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0.2473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0.07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0.00 </w:t>
            </w:r>
          </w:p>
        </w:tc>
      </w:tr>
      <w:tr w:rsidR="00B41DC9" w:rsidRPr="00350A3F"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p>
        </w:tc>
        <w:tc>
          <w:tcPr>
            <w:tcW w:w="704"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工矿用地（</w:t>
            </w:r>
            <w:r w:rsidRPr="00350A3F">
              <w:rPr>
                <w:rFonts w:ascii="Times New Roman" w:eastAsia="仿宋_GB2312" w:hAnsi="Times New Roman" w:cs="Times New Roman"/>
                <w:kern w:val="0"/>
                <w:sz w:val="18"/>
                <w:szCs w:val="20"/>
              </w:rPr>
              <w:t>10</w:t>
            </w:r>
            <w:r w:rsidRPr="00350A3F">
              <w:rPr>
                <w:rFonts w:ascii="Times New Roman" w:eastAsia="仿宋_GB2312" w:hAnsi="Times New Roman" w:cs="Times New Roman" w:hint="eastAsia"/>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工业用地（</w:t>
            </w:r>
            <w:r w:rsidRPr="00350A3F">
              <w:rPr>
                <w:rFonts w:ascii="Times New Roman" w:eastAsia="仿宋_GB2312" w:hAnsi="Times New Roman" w:cs="Times New Roman"/>
                <w:kern w:val="0"/>
                <w:sz w:val="18"/>
                <w:szCs w:val="20"/>
              </w:rPr>
              <w:t>1001</w:t>
            </w:r>
            <w:r w:rsidRPr="00350A3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1.3468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0.38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1.3468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0.38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0.00 </w:t>
            </w:r>
          </w:p>
        </w:tc>
      </w:tr>
      <w:tr w:rsidR="00B41DC9" w:rsidRPr="00350A3F"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p>
        </w:tc>
        <w:tc>
          <w:tcPr>
            <w:tcW w:w="704"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仓储用地（</w:t>
            </w:r>
            <w:r w:rsidRPr="00350A3F">
              <w:rPr>
                <w:rFonts w:ascii="Times New Roman" w:eastAsia="仿宋_GB2312" w:hAnsi="Times New Roman" w:cs="Times New Roman"/>
                <w:kern w:val="0"/>
                <w:sz w:val="18"/>
                <w:szCs w:val="20"/>
              </w:rPr>
              <w:t>11</w:t>
            </w:r>
            <w:r w:rsidRPr="00350A3F">
              <w:rPr>
                <w:rFonts w:ascii="Times New Roman" w:eastAsia="仿宋_GB2312" w:hAnsi="Times New Roman" w:cs="Times New Roman"/>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物流仓储用地（</w:t>
            </w:r>
            <w:r w:rsidRPr="00350A3F">
              <w:rPr>
                <w:rFonts w:ascii="Times New Roman" w:eastAsia="仿宋_GB2312" w:hAnsi="Times New Roman" w:cs="Times New Roman"/>
                <w:kern w:val="0"/>
                <w:sz w:val="18"/>
                <w:szCs w:val="20"/>
              </w:rPr>
              <w:t>1101</w:t>
            </w:r>
            <w:r w:rsidRPr="00350A3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0.1529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0.04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0.1529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0.04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0.00 </w:t>
            </w:r>
          </w:p>
        </w:tc>
      </w:tr>
      <w:tr w:rsidR="00B41DC9" w:rsidRPr="00350A3F"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p>
        </w:tc>
        <w:tc>
          <w:tcPr>
            <w:tcW w:w="704"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交通运输用地（</w:t>
            </w:r>
            <w:r w:rsidRPr="00350A3F">
              <w:rPr>
                <w:rFonts w:ascii="Times New Roman" w:eastAsia="仿宋_GB2312" w:hAnsi="Times New Roman" w:cs="Times New Roman"/>
                <w:kern w:val="0"/>
                <w:sz w:val="18"/>
                <w:szCs w:val="20"/>
              </w:rPr>
              <w:t>12</w:t>
            </w:r>
            <w:r w:rsidRPr="00350A3F">
              <w:rPr>
                <w:rFonts w:ascii="Times New Roman" w:eastAsia="仿宋_GB2312" w:hAnsi="Times New Roman" w:cs="Times New Roman" w:hint="eastAsia"/>
                <w:kern w:val="0"/>
                <w:sz w:val="18"/>
                <w:szCs w:val="20"/>
              </w:rPr>
              <w:t>）</w:t>
            </w:r>
          </w:p>
        </w:tc>
        <w:tc>
          <w:tcPr>
            <w:tcW w:w="1420" w:type="pct"/>
            <w:tcBorders>
              <w:top w:val="single" w:sz="4" w:space="0" w:color="auto"/>
              <w:left w:val="nil"/>
              <w:bottom w:val="single" w:sz="4" w:space="0" w:color="auto"/>
              <w:right w:val="single" w:sz="4" w:space="0" w:color="000000"/>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城镇村道路用地（</w:t>
            </w:r>
            <w:r w:rsidRPr="00350A3F">
              <w:rPr>
                <w:rFonts w:ascii="Times New Roman" w:eastAsia="仿宋_GB2312" w:hAnsi="Times New Roman" w:cs="Times New Roman"/>
                <w:kern w:val="0"/>
                <w:sz w:val="18"/>
                <w:szCs w:val="20"/>
              </w:rPr>
              <w:t>1207</w:t>
            </w:r>
            <w:r w:rsidRPr="00350A3F">
              <w:rPr>
                <w:rFonts w:ascii="Times New Roman" w:eastAsia="仿宋_GB2312" w:hAnsi="Times New Roman" w:cs="Times New Roman"/>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1.5167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0.43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1.5167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0.43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0.00 </w:t>
            </w:r>
          </w:p>
        </w:tc>
      </w:tr>
      <w:tr w:rsidR="00B41DC9" w:rsidRPr="00350A3F" w:rsidTr="00384FE8">
        <w:trPr>
          <w:trHeight w:val="270"/>
        </w:trPr>
        <w:tc>
          <w:tcPr>
            <w:tcW w:w="437"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区域基础设施用地</w:t>
            </w:r>
          </w:p>
        </w:tc>
        <w:tc>
          <w:tcPr>
            <w:tcW w:w="704"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交通运输用地（</w:t>
            </w:r>
            <w:r w:rsidRPr="00350A3F">
              <w:rPr>
                <w:rFonts w:ascii="Times New Roman" w:eastAsia="仿宋_GB2312" w:hAnsi="Times New Roman" w:cs="Times New Roman"/>
                <w:kern w:val="0"/>
                <w:sz w:val="18"/>
                <w:szCs w:val="20"/>
              </w:rPr>
              <w:t>12</w:t>
            </w:r>
            <w:r w:rsidRPr="00350A3F">
              <w:rPr>
                <w:rFonts w:ascii="Times New Roman" w:eastAsia="仿宋_GB2312" w:hAnsi="Times New Roman" w:cs="Times New Roman" w:hint="eastAsia"/>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公路用地（</w:t>
            </w:r>
            <w:r w:rsidRPr="00350A3F">
              <w:rPr>
                <w:rFonts w:ascii="Times New Roman" w:eastAsia="仿宋_GB2312" w:hAnsi="Times New Roman" w:cs="Times New Roman"/>
                <w:kern w:val="0"/>
                <w:sz w:val="18"/>
                <w:szCs w:val="20"/>
              </w:rPr>
              <w:t>1202</w:t>
            </w:r>
            <w:r w:rsidRPr="00350A3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2.5406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0.72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2.5406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0.72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0.00 </w:t>
            </w:r>
          </w:p>
        </w:tc>
      </w:tr>
      <w:tr w:rsidR="00B41DC9" w:rsidRPr="00350A3F" w:rsidTr="00384FE8">
        <w:trPr>
          <w:trHeight w:val="270"/>
        </w:trPr>
        <w:tc>
          <w:tcPr>
            <w:tcW w:w="437" w:type="pct"/>
            <w:gridSpan w:val="2"/>
            <w:vMerge/>
            <w:tcBorders>
              <w:top w:val="single" w:sz="4" w:space="0" w:color="auto"/>
              <w:left w:val="single" w:sz="4" w:space="0" w:color="auto"/>
              <w:bottom w:val="single" w:sz="4" w:space="0" w:color="auto"/>
              <w:right w:val="single" w:sz="4" w:space="0" w:color="auto"/>
            </w:tcBorders>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p>
        </w:tc>
        <w:tc>
          <w:tcPr>
            <w:tcW w:w="704"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公用设施用地（</w:t>
            </w:r>
            <w:r w:rsidRPr="00350A3F">
              <w:rPr>
                <w:rFonts w:ascii="Times New Roman" w:eastAsia="仿宋_GB2312" w:hAnsi="Times New Roman" w:cs="Times New Roman"/>
                <w:kern w:val="0"/>
                <w:sz w:val="18"/>
                <w:szCs w:val="20"/>
              </w:rPr>
              <w:t>13</w:t>
            </w:r>
            <w:r w:rsidRPr="00350A3F">
              <w:rPr>
                <w:rFonts w:ascii="Times New Roman" w:eastAsia="仿宋_GB2312" w:hAnsi="Times New Roman" w:cs="Times New Roman" w:hint="eastAsia"/>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水工设施用地（</w:t>
            </w:r>
            <w:r w:rsidRPr="00350A3F">
              <w:rPr>
                <w:rFonts w:ascii="Times New Roman" w:eastAsia="仿宋_GB2312" w:hAnsi="Times New Roman" w:cs="Times New Roman"/>
                <w:kern w:val="0"/>
                <w:sz w:val="18"/>
                <w:szCs w:val="20"/>
              </w:rPr>
              <w:t>1312</w:t>
            </w:r>
            <w:r w:rsidRPr="00350A3F">
              <w:rPr>
                <w:rFonts w:ascii="Times New Roman" w:eastAsia="仿宋_GB2312" w:hAnsi="Times New Roman" w:cs="Times New Roman"/>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4.5806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1.30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4.5806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1.30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0.00 </w:t>
            </w:r>
          </w:p>
        </w:tc>
      </w:tr>
      <w:tr w:rsidR="00B41DC9" w:rsidRPr="00350A3F" w:rsidTr="00384FE8">
        <w:trPr>
          <w:trHeight w:val="270"/>
        </w:trPr>
        <w:tc>
          <w:tcPr>
            <w:tcW w:w="43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其他建设用地</w:t>
            </w:r>
          </w:p>
        </w:tc>
        <w:tc>
          <w:tcPr>
            <w:tcW w:w="704"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特殊用地（</w:t>
            </w:r>
            <w:r w:rsidRPr="00350A3F">
              <w:rPr>
                <w:rFonts w:ascii="Times New Roman" w:eastAsia="仿宋_GB2312" w:hAnsi="Times New Roman" w:cs="Times New Roman"/>
                <w:kern w:val="0"/>
                <w:sz w:val="18"/>
                <w:szCs w:val="20"/>
              </w:rPr>
              <w:t>15</w:t>
            </w:r>
            <w:r w:rsidRPr="00350A3F">
              <w:rPr>
                <w:rFonts w:ascii="Times New Roman" w:eastAsia="仿宋_GB2312" w:hAnsi="Times New Roman" w:cs="Times New Roman" w:hint="eastAsia"/>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殡葬用地（</w:t>
            </w:r>
            <w:r w:rsidRPr="00350A3F">
              <w:rPr>
                <w:rFonts w:ascii="Times New Roman" w:eastAsia="仿宋_GB2312" w:hAnsi="Times New Roman" w:cs="Times New Roman"/>
                <w:kern w:val="0"/>
                <w:sz w:val="18"/>
                <w:szCs w:val="20"/>
              </w:rPr>
              <w:t>1506</w:t>
            </w:r>
            <w:r w:rsidRPr="00350A3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0.5457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0.16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0.5457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0.16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0.00 </w:t>
            </w:r>
          </w:p>
        </w:tc>
      </w:tr>
      <w:tr w:rsidR="00B41DC9" w:rsidRPr="00350A3F" w:rsidTr="00384FE8">
        <w:trPr>
          <w:trHeight w:val="270"/>
        </w:trPr>
        <w:tc>
          <w:tcPr>
            <w:tcW w:w="437"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陆地</w:t>
            </w:r>
          </w:p>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水域</w:t>
            </w:r>
          </w:p>
        </w:tc>
        <w:tc>
          <w:tcPr>
            <w:tcW w:w="2124"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河流水面（</w:t>
            </w:r>
            <w:r w:rsidRPr="00350A3F">
              <w:rPr>
                <w:rFonts w:ascii="Times New Roman" w:eastAsia="仿宋_GB2312" w:hAnsi="Times New Roman" w:cs="Times New Roman"/>
                <w:kern w:val="0"/>
                <w:sz w:val="18"/>
                <w:szCs w:val="20"/>
              </w:rPr>
              <w:t>1701</w:t>
            </w:r>
            <w:r w:rsidRPr="00350A3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3.3776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0.96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3.3776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0.96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0.00 </w:t>
            </w:r>
          </w:p>
        </w:tc>
      </w:tr>
      <w:tr w:rsidR="00B41DC9" w:rsidRPr="00350A3F" w:rsidTr="00384FE8">
        <w:trPr>
          <w:trHeight w:val="270"/>
        </w:trPr>
        <w:tc>
          <w:tcPr>
            <w:tcW w:w="437" w:type="pct"/>
            <w:gridSpan w:val="2"/>
            <w:vMerge/>
            <w:tcBorders>
              <w:top w:val="single" w:sz="4" w:space="0" w:color="auto"/>
              <w:left w:val="single" w:sz="4" w:space="0" w:color="auto"/>
              <w:bottom w:val="single" w:sz="4" w:space="0" w:color="auto"/>
              <w:right w:val="single" w:sz="4" w:space="0" w:color="auto"/>
            </w:tcBorders>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p>
        </w:tc>
        <w:tc>
          <w:tcPr>
            <w:tcW w:w="2124"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坑塘水面（</w:t>
            </w:r>
            <w:r w:rsidRPr="00350A3F">
              <w:rPr>
                <w:rFonts w:ascii="Times New Roman" w:eastAsia="仿宋_GB2312" w:hAnsi="Times New Roman" w:cs="Times New Roman"/>
                <w:kern w:val="0"/>
                <w:sz w:val="18"/>
                <w:szCs w:val="20"/>
              </w:rPr>
              <w:t>1704</w:t>
            </w:r>
            <w:r w:rsidRPr="00350A3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0.7273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0.21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0.7711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0.22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0.04 </w:t>
            </w:r>
          </w:p>
        </w:tc>
      </w:tr>
      <w:tr w:rsidR="00B41DC9" w:rsidRPr="00350A3F" w:rsidTr="00384FE8">
        <w:trPr>
          <w:trHeight w:val="270"/>
        </w:trPr>
        <w:tc>
          <w:tcPr>
            <w:tcW w:w="437" w:type="pct"/>
            <w:gridSpan w:val="2"/>
            <w:vMerge/>
            <w:tcBorders>
              <w:top w:val="single" w:sz="4" w:space="0" w:color="auto"/>
              <w:left w:val="single" w:sz="4" w:space="0" w:color="auto"/>
              <w:bottom w:val="single" w:sz="4" w:space="0" w:color="auto"/>
              <w:right w:val="single" w:sz="4" w:space="0" w:color="auto"/>
            </w:tcBorders>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p>
        </w:tc>
        <w:tc>
          <w:tcPr>
            <w:tcW w:w="2124"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沟渠（</w:t>
            </w:r>
            <w:r w:rsidRPr="00350A3F">
              <w:rPr>
                <w:rFonts w:ascii="Times New Roman" w:eastAsia="仿宋_GB2312" w:hAnsi="Times New Roman" w:cs="Times New Roman"/>
                <w:kern w:val="0"/>
                <w:sz w:val="18"/>
                <w:szCs w:val="20"/>
              </w:rPr>
              <w:t>1705</w:t>
            </w:r>
            <w:r w:rsidRPr="00350A3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14.6822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4.18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14.9510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4.26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0.27 </w:t>
            </w:r>
          </w:p>
        </w:tc>
      </w:tr>
      <w:tr w:rsidR="00B41DC9" w:rsidRPr="00350A3F" w:rsidTr="00384FE8">
        <w:trPr>
          <w:trHeight w:val="270"/>
        </w:trPr>
        <w:tc>
          <w:tcPr>
            <w:tcW w:w="43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其他</w:t>
            </w:r>
          </w:p>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土地</w:t>
            </w:r>
          </w:p>
        </w:tc>
        <w:tc>
          <w:tcPr>
            <w:tcW w:w="2124"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hint="eastAsia"/>
                <w:kern w:val="0"/>
                <w:sz w:val="18"/>
                <w:szCs w:val="20"/>
              </w:rPr>
              <w:t>田坎（</w:t>
            </w:r>
            <w:r w:rsidRPr="00350A3F">
              <w:rPr>
                <w:rFonts w:ascii="Times New Roman" w:eastAsia="仿宋_GB2312" w:hAnsi="Times New Roman" w:cs="Times New Roman"/>
                <w:kern w:val="0"/>
                <w:sz w:val="18"/>
                <w:szCs w:val="20"/>
              </w:rPr>
              <w:t>2302</w:t>
            </w:r>
            <w:r w:rsidRPr="00350A3F">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0.0139 </w:t>
            </w:r>
          </w:p>
        </w:tc>
        <w:tc>
          <w:tcPr>
            <w:tcW w:w="526"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0.00 </w:t>
            </w:r>
          </w:p>
        </w:tc>
        <w:tc>
          <w:tcPr>
            <w:tcW w:w="532" w:type="pct"/>
            <w:tcBorders>
              <w:top w:val="nil"/>
              <w:left w:val="nil"/>
              <w:bottom w:val="single" w:sz="4" w:space="0" w:color="auto"/>
              <w:right w:val="single" w:sz="4" w:space="0" w:color="auto"/>
            </w:tcBorders>
            <w:shd w:val="clear" w:color="auto" w:fill="auto"/>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0.0139 </w:t>
            </w:r>
          </w:p>
        </w:tc>
        <w:tc>
          <w:tcPr>
            <w:tcW w:w="472"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0.00 </w:t>
            </w:r>
          </w:p>
        </w:tc>
        <w:tc>
          <w:tcPr>
            <w:tcW w:w="416" w:type="pct"/>
            <w:tcBorders>
              <w:top w:val="nil"/>
              <w:left w:val="nil"/>
              <w:bottom w:val="single" w:sz="4" w:space="0" w:color="auto"/>
              <w:right w:val="single" w:sz="4" w:space="0" w:color="auto"/>
            </w:tcBorders>
            <w:shd w:val="clear" w:color="auto" w:fill="auto"/>
            <w:noWrap/>
            <w:vAlign w:val="center"/>
            <w:hideMark/>
          </w:tcPr>
          <w:p w:rsidR="00B41DC9" w:rsidRPr="00350A3F" w:rsidRDefault="00B41DC9" w:rsidP="00384FE8">
            <w:pPr>
              <w:widowControl/>
              <w:jc w:val="center"/>
              <w:rPr>
                <w:rFonts w:ascii="Times New Roman" w:eastAsia="仿宋_GB2312" w:hAnsi="Times New Roman" w:cs="Times New Roman"/>
                <w:kern w:val="0"/>
                <w:sz w:val="18"/>
                <w:szCs w:val="20"/>
              </w:rPr>
            </w:pPr>
            <w:r w:rsidRPr="00350A3F">
              <w:rPr>
                <w:rFonts w:ascii="Times New Roman" w:eastAsia="仿宋_GB2312" w:hAnsi="Times New Roman" w:cs="Times New Roman"/>
                <w:kern w:val="0"/>
                <w:sz w:val="18"/>
                <w:szCs w:val="20"/>
              </w:rPr>
              <w:t xml:space="preserve">0.00 </w:t>
            </w:r>
          </w:p>
        </w:tc>
      </w:tr>
    </w:tbl>
    <w:p w:rsidR="007A7978" w:rsidRDefault="007A7978">
      <w:pPr>
        <w:pStyle w:val="ad"/>
        <w:keepNext/>
        <w:ind w:firstLineChars="0" w:firstLine="0"/>
        <w:jc w:val="right"/>
        <w:rPr>
          <w:sz w:val="20"/>
          <w:szCs w:val="20"/>
        </w:rPr>
      </w:pPr>
    </w:p>
    <w:p w:rsidR="007A7978" w:rsidRDefault="001701AB">
      <w:pPr>
        <w:pStyle w:val="a6"/>
        <w:keepNext/>
      </w:pPr>
      <w:r>
        <w:rPr>
          <w:rFonts w:hint="eastAsia"/>
        </w:rPr>
        <w:t>表</w:t>
      </w:r>
      <w:r>
        <w:rPr>
          <w:rFonts w:hint="eastAsia"/>
        </w:rPr>
        <w:t xml:space="preserve">4-6 </w:t>
      </w:r>
      <w:r>
        <w:rPr>
          <w:rFonts w:hint="eastAsia"/>
        </w:rPr>
        <w:t>天师村国土空间用途结构调整表</w:t>
      </w:r>
    </w:p>
    <w:p w:rsidR="00B41DC9" w:rsidRDefault="001701AB">
      <w:pPr>
        <w:pStyle w:val="ad"/>
        <w:keepNext/>
        <w:ind w:firstLineChars="0" w:firstLine="0"/>
        <w:jc w:val="right"/>
        <w:rPr>
          <w:sz w:val="20"/>
          <w:szCs w:val="20"/>
        </w:rPr>
      </w:pPr>
      <w:r>
        <w:rPr>
          <w:rFonts w:hint="eastAsia"/>
          <w:sz w:val="20"/>
          <w:szCs w:val="20"/>
        </w:rPr>
        <w:t>单位：公顷；</w:t>
      </w:r>
      <w:r>
        <w:rPr>
          <w:rFonts w:hint="eastAsia"/>
          <w:sz w:val="20"/>
          <w:szCs w:val="20"/>
        </w:rPr>
        <w:t>%</w:t>
      </w:r>
    </w:p>
    <w:tbl>
      <w:tblPr>
        <w:tblW w:w="5000" w:type="pct"/>
        <w:tblLayout w:type="fixed"/>
        <w:tblLook w:val="04A0" w:firstRow="1" w:lastRow="0" w:firstColumn="1" w:lastColumn="0" w:noHBand="0" w:noVBand="1"/>
      </w:tblPr>
      <w:tblGrid>
        <w:gridCol w:w="396"/>
        <w:gridCol w:w="396"/>
        <w:gridCol w:w="1276"/>
        <w:gridCol w:w="2573"/>
        <w:gridCol w:w="892"/>
        <w:gridCol w:w="814"/>
        <w:gridCol w:w="991"/>
        <w:gridCol w:w="968"/>
        <w:gridCol w:w="754"/>
      </w:tblGrid>
      <w:tr w:rsidR="00B41DC9" w:rsidRPr="00BF0764" w:rsidTr="00384FE8">
        <w:trPr>
          <w:trHeight w:val="270"/>
        </w:trPr>
        <w:tc>
          <w:tcPr>
            <w:tcW w:w="2561"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地类名称</w:t>
            </w:r>
          </w:p>
        </w:tc>
        <w:tc>
          <w:tcPr>
            <w:tcW w:w="941"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规划基期年（</w:t>
            </w:r>
            <w:r w:rsidRPr="00BF0764">
              <w:rPr>
                <w:rFonts w:ascii="Times New Roman" w:eastAsia="仿宋_GB2312" w:hAnsi="Times New Roman" w:cs="Times New Roman"/>
                <w:kern w:val="0"/>
                <w:sz w:val="18"/>
                <w:szCs w:val="20"/>
              </w:rPr>
              <w:t>2020</w:t>
            </w:r>
            <w:r w:rsidRPr="00BF0764">
              <w:rPr>
                <w:rFonts w:ascii="Times New Roman" w:eastAsia="仿宋_GB2312" w:hAnsi="Times New Roman" w:cs="Times New Roman" w:hint="eastAsia"/>
                <w:kern w:val="0"/>
                <w:sz w:val="18"/>
                <w:szCs w:val="20"/>
              </w:rPr>
              <w:t>年）</w:t>
            </w:r>
          </w:p>
        </w:tc>
        <w:tc>
          <w:tcPr>
            <w:tcW w:w="1081" w:type="pct"/>
            <w:gridSpan w:val="2"/>
            <w:tcBorders>
              <w:top w:val="single" w:sz="4" w:space="0" w:color="auto"/>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规划目标年（</w:t>
            </w:r>
            <w:r w:rsidRPr="00BF0764">
              <w:rPr>
                <w:rFonts w:ascii="Times New Roman" w:eastAsia="仿宋_GB2312" w:hAnsi="Times New Roman" w:cs="Times New Roman" w:hint="eastAsia"/>
                <w:kern w:val="0"/>
                <w:sz w:val="18"/>
                <w:szCs w:val="20"/>
              </w:rPr>
              <w:t>2035</w:t>
            </w:r>
            <w:r w:rsidRPr="00BF0764">
              <w:rPr>
                <w:rFonts w:ascii="Times New Roman" w:eastAsia="仿宋_GB2312" w:hAnsi="Times New Roman" w:cs="Times New Roman" w:hint="eastAsia"/>
                <w:kern w:val="0"/>
                <w:sz w:val="18"/>
                <w:szCs w:val="20"/>
              </w:rPr>
              <w:t>年）</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变化量</w:t>
            </w:r>
          </w:p>
        </w:tc>
      </w:tr>
      <w:tr w:rsidR="00B41DC9" w:rsidRPr="00BF0764" w:rsidTr="00384FE8">
        <w:trPr>
          <w:trHeight w:val="480"/>
        </w:trPr>
        <w:tc>
          <w:tcPr>
            <w:tcW w:w="2561" w:type="pct"/>
            <w:gridSpan w:val="4"/>
            <w:vMerge/>
            <w:tcBorders>
              <w:top w:val="single" w:sz="4" w:space="0" w:color="auto"/>
              <w:left w:val="single" w:sz="4" w:space="0" w:color="auto"/>
              <w:bottom w:val="single" w:sz="4" w:space="0" w:color="auto"/>
              <w:right w:val="single" w:sz="4" w:space="0" w:color="auto"/>
            </w:tcBorders>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p>
        </w:tc>
        <w:tc>
          <w:tcPr>
            <w:tcW w:w="492"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面积</w:t>
            </w:r>
          </w:p>
        </w:tc>
        <w:tc>
          <w:tcPr>
            <w:tcW w:w="449"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占总面积比例</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面积</w:t>
            </w:r>
          </w:p>
        </w:tc>
        <w:tc>
          <w:tcPr>
            <w:tcW w:w="534" w:type="pct"/>
            <w:tcBorders>
              <w:top w:val="nil"/>
              <w:left w:val="nil"/>
              <w:bottom w:val="single" w:sz="4" w:space="0" w:color="auto"/>
              <w:right w:val="single" w:sz="4" w:space="0" w:color="auto"/>
            </w:tcBorders>
            <w:shd w:val="clear" w:color="auto" w:fill="auto"/>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占总面</w:t>
            </w:r>
          </w:p>
          <w:p w:rsidR="00B41DC9" w:rsidRPr="00BF0764" w:rsidRDefault="00B41DC9" w:rsidP="00384FE8">
            <w:pPr>
              <w:widowControl/>
              <w:jc w:val="center"/>
              <w:rPr>
                <w:rFonts w:ascii="Times New Roman" w:eastAsia="仿宋_GB2312" w:hAnsi="Times New Roman" w:cs="Times New Roman"/>
                <w:kern w:val="0"/>
                <w:sz w:val="18"/>
                <w:szCs w:val="20"/>
              </w:rPr>
            </w:pPr>
            <w:proofErr w:type="gramStart"/>
            <w:r w:rsidRPr="00BF0764">
              <w:rPr>
                <w:rFonts w:ascii="Times New Roman" w:eastAsia="仿宋_GB2312" w:hAnsi="Times New Roman" w:cs="Times New Roman" w:hint="eastAsia"/>
                <w:kern w:val="0"/>
                <w:sz w:val="18"/>
                <w:szCs w:val="20"/>
              </w:rPr>
              <w:t>积比例</w:t>
            </w:r>
            <w:proofErr w:type="gramEnd"/>
          </w:p>
        </w:tc>
        <w:tc>
          <w:tcPr>
            <w:tcW w:w="41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面积</w:t>
            </w:r>
          </w:p>
        </w:tc>
      </w:tr>
      <w:tr w:rsidR="00B41DC9" w:rsidRPr="00BF0764" w:rsidTr="00384FE8">
        <w:trPr>
          <w:trHeight w:val="270"/>
        </w:trPr>
        <w:tc>
          <w:tcPr>
            <w:tcW w:w="2561"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国土总面积</w:t>
            </w:r>
          </w:p>
        </w:tc>
        <w:tc>
          <w:tcPr>
            <w:tcW w:w="492"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218.8149 </w:t>
            </w:r>
          </w:p>
        </w:tc>
        <w:tc>
          <w:tcPr>
            <w:tcW w:w="449"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100.00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218.8149 </w:t>
            </w:r>
          </w:p>
        </w:tc>
        <w:tc>
          <w:tcPr>
            <w:tcW w:w="534"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100.00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0.00 </w:t>
            </w:r>
          </w:p>
        </w:tc>
      </w:tr>
      <w:tr w:rsidR="00B41DC9" w:rsidRPr="00BF0764" w:rsidTr="00384FE8">
        <w:trPr>
          <w:trHeight w:val="270"/>
        </w:trPr>
        <w:tc>
          <w:tcPr>
            <w:tcW w:w="1141"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耕地（</w:t>
            </w:r>
            <w:r w:rsidRPr="00BF0764">
              <w:rPr>
                <w:rFonts w:ascii="Times New Roman" w:eastAsia="仿宋_GB2312" w:hAnsi="Times New Roman" w:cs="Times New Roman"/>
                <w:kern w:val="0"/>
                <w:sz w:val="18"/>
                <w:szCs w:val="20"/>
              </w:rPr>
              <w:t>01</w:t>
            </w:r>
            <w:r w:rsidRPr="00BF0764">
              <w:rPr>
                <w:rFonts w:ascii="Times New Roman" w:eastAsia="仿宋_GB2312" w:hAnsi="Times New Roman" w:cs="Times New Roman"/>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水浇地（</w:t>
            </w:r>
            <w:r w:rsidRPr="00BF0764">
              <w:rPr>
                <w:rFonts w:ascii="Times New Roman" w:eastAsia="仿宋_GB2312" w:hAnsi="Times New Roman" w:cs="Times New Roman"/>
                <w:kern w:val="0"/>
                <w:sz w:val="18"/>
                <w:szCs w:val="20"/>
              </w:rPr>
              <w:t>0102</w:t>
            </w:r>
            <w:r w:rsidRPr="00BF0764">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167.2351 </w:t>
            </w:r>
          </w:p>
        </w:tc>
        <w:tc>
          <w:tcPr>
            <w:tcW w:w="449"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76.43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168.0007 </w:t>
            </w:r>
          </w:p>
        </w:tc>
        <w:tc>
          <w:tcPr>
            <w:tcW w:w="534"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76.78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0.77 </w:t>
            </w:r>
          </w:p>
        </w:tc>
      </w:tr>
      <w:tr w:rsidR="00B41DC9" w:rsidRPr="00BF0764" w:rsidTr="00384FE8">
        <w:trPr>
          <w:trHeight w:val="270"/>
        </w:trPr>
        <w:tc>
          <w:tcPr>
            <w:tcW w:w="1141"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林地（</w:t>
            </w:r>
            <w:r w:rsidRPr="00BF0764">
              <w:rPr>
                <w:rFonts w:ascii="Times New Roman" w:eastAsia="仿宋_GB2312" w:hAnsi="Times New Roman" w:cs="Times New Roman"/>
                <w:kern w:val="0"/>
                <w:sz w:val="18"/>
                <w:szCs w:val="20"/>
              </w:rPr>
              <w:t>03</w:t>
            </w:r>
            <w:r w:rsidRPr="00BF0764">
              <w:rPr>
                <w:rFonts w:ascii="Times New Roman" w:eastAsia="仿宋_GB2312" w:hAnsi="Times New Roman" w:cs="Times New Roman"/>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乔木林地（</w:t>
            </w:r>
            <w:r w:rsidRPr="00BF0764">
              <w:rPr>
                <w:rFonts w:ascii="Times New Roman" w:eastAsia="仿宋_GB2312" w:hAnsi="Times New Roman" w:cs="Times New Roman"/>
                <w:kern w:val="0"/>
                <w:sz w:val="18"/>
                <w:szCs w:val="20"/>
              </w:rPr>
              <w:t>0301</w:t>
            </w:r>
            <w:r w:rsidRPr="00BF0764">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0.8591 </w:t>
            </w:r>
          </w:p>
        </w:tc>
        <w:tc>
          <w:tcPr>
            <w:tcW w:w="449"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0.39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1.5192 </w:t>
            </w:r>
          </w:p>
        </w:tc>
        <w:tc>
          <w:tcPr>
            <w:tcW w:w="534"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0.69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0.66 </w:t>
            </w:r>
          </w:p>
        </w:tc>
      </w:tr>
      <w:tr w:rsidR="00B41DC9" w:rsidRPr="00BF0764" w:rsidTr="00384FE8">
        <w:trPr>
          <w:trHeight w:val="270"/>
        </w:trPr>
        <w:tc>
          <w:tcPr>
            <w:tcW w:w="1141" w:type="pct"/>
            <w:gridSpan w:val="3"/>
            <w:vMerge/>
            <w:tcBorders>
              <w:top w:val="single" w:sz="4" w:space="0" w:color="auto"/>
              <w:left w:val="single" w:sz="4" w:space="0" w:color="auto"/>
              <w:bottom w:val="single" w:sz="4" w:space="0" w:color="auto"/>
              <w:right w:val="single" w:sz="4" w:space="0" w:color="auto"/>
            </w:tcBorders>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其他林地（</w:t>
            </w:r>
            <w:r w:rsidRPr="00BF0764">
              <w:rPr>
                <w:rFonts w:ascii="Times New Roman" w:eastAsia="仿宋_GB2312" w:hAnsi="Times New Roman" w:cs="Times New Roman"/>
                <w:kern w:val="0"/>
                <w:sz w:val="18"/>
                <w:szCs w:val="20"/>
              </w:rPr>
              <w:t>0304</w:t>
            </w:r>
            <w:r w:rsidRPr="00BF0764">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5.8733 </w:t>
            </w:r>
          </w:p>
        </w:tc>
        <w:tc>
          <w:tcPr>
            <w:tcW w:w="449"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2.68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6.5509 </w:t>
            </w:r>
          </w:p>
        </w:tc>
        <w:tc>
          <w:tcPr>
            <w:tcW w:w="534"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2.99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0.68 </w:t>
            </w:r>
          </w:p>
        </w:tc>
      </w:tr>
      <w:tr w:rsidR="00B41DC9" w:rsidRPr="00BF0764" w:rsidTr="00384FE8">
        <w:trPr>
          <w:trHeight w:val="270"/>
        </w:trPr>
        <w:tc>
          <w:tcPr>
            <w:tcW w:w="1141"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草地（</w:t>
            </w:r>
            <w:r w:rsidRPr="00BF0764">
              <w:rPr>
                <w:rFonts w:ascii="Times New Roman" w:eastAsia="仿宋_GB2312" w:hAnsi="Times New Roman" w:cs="Times New Roman"/>
                <w:kern w:val="0"/>
                <w:sz w:val="18"/>
                <w:szCs w:val="20"/>
              </w:rPr>
              <w:t>04</w:t>
            </w:r>
            <w:r w:rsidRPr="00BF0764">
              <w:rPr>
                <w:rFonts w:ascii="Times New Roman" w:eastAsia="仿宋_GB2312" w:hAnsi="Times New Roman" w:cs="Times New Roman"/>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其他草地（</w:t>
            </w:r>
            <w:r w:rsidRPr="00BF0764">
              <w:rPr>
                <w:rFonts w:ascii="Times New Roman" w:eastAsia="仿宋_GB2312" w:hAnsi="Times New Roman" w:cs="Times New Roman"/>
                <w:kern w:val="0"/>
                <w:sz w:val="18"/>
                <w:szCs w:val="20"/>
              </w:rPr>
              <w:t>0403</w:t>
            </w:r>
            <w:r w:rsidRPr="00BF0764">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1.5900 </w:t>
            </w:r>
          </w:p>
        </w:tc>
        <w:tc>
          <w:tcPr>
            <w:tcW w:w="449"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0.73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1.4915 </w:t>
            </w:r>
          </w:p>
        </w:tc>
        <w:tc>
          <w:tcPr>
            <w:tcW w:w="534"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0.68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-0.10 </w:t>
            </w:r>
          </w:p>
        </w:tc>
      </w:tr>
      <w:tr w:rsidR="00B41DC9" w:rsidRPr="00BF0764" w:rsidTr="00384FE8">
        <w:trPr>
          <w:trHeight w:val="270"/>
        </w:trPr>
        <w:tc>
          <w:tcPr>
            <w:tcW w:w="1141"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lastRenderedPageBreak/>
              <w:t>农业设施建设用地（</w:t>
            </w:r>
            <w:r w:rsidRPr="00BF0764">
              <w:rPr>
                <w:rFonts w:ascii="Times New Roman" w:eastAsia="仿宋_GB2312" w:hAnsi="Times New Roman" w:cs="Times New Roman"/>
                <w:kern w:val="0"/>
                <w:sz w:val="18"/>
                <w:szCs w:val="20"/>
              </w:rPr>
              <w:t>06</w:t>
            </w:r>
            <w:r w:rsidRPr="00BF0764">
              <w:rPr>
                <w:rFonts w:ascii="Times New Roman" w:eastAsia="仿宋_GB2312" w:hAnsi="Times New Roman" w:cs="Times New Roman"/>
                <w:kern w:val="0"/>
                <w:sz w:val="18"/>
                <w:szCs w:val="20"/>
              </w:rPr>
              <w:t>）</w:t>
            </w:r>
          </w:p>
        </w:tc>
        <w:tc>
          <w:tcPr>
            <w:tcW w:w="1420" w:type="pct"/>
            <w:tcBorders>
              <w:top w:val="single" w:sz="4" w:space="0" w:color="auto"/>
              <w:left w:val="nil"/>
              <w:bottom w:val="single" w:sz="4" w:space="0" w:color="auto"/>
              <w:right w:val="single" w:sz="4" w:space="0" w:color="000000"/>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农村道路（</w:t>
            </w:r>
            <w:r w:rsidRPr="00BF0764">
              <w:rPr>
                <w:rFonts w:ascii="Times New Roman" w:eastAsia="仿宋_GB2312" w:hAnsi="Times New Roman" w:cs="Times New Roman"/>
                <w:kern w:val="0"/>
                <w:sz w:val="18"/>
                <w:szCs w:val="20"/>
              </w:rPr>
              <w:t>0601</w:t>
            </w:r>
            <w:r w:rsidRPr="00BF0764">
              <w:rPr>
                <w:rFonts w:ascii="Times New Roman" w:eastAsia="仿宋_GB2312" w:hAnsi="Times New Roman" w:cs="Times New Roman"/>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4.0127 </w:t>
            </w:r>
          </w:p>
        </w:tc>
        <w:tc>
          <w:tcPr>
            <w:tcW w:w="449"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1.83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4.0127 </w:t>
            </w:r>
          </w:p>
        </w:tc>
        <w:tc>
          <w:tcPr>
            <w:tcW w:w="534"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1.83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0.00 </w:t>
            </w:r>
          </w:p>
        </w:tc>
      </w:tr>
      <w:tr w:rsidR="00B41DC9" w:rsidRPr="00BF0764" w:rsidTr="00384FE8">
        <w:trPr>
          <w:trHeight w:val="270"/>
        </w:trPr>
        <w:tc>
          <w:tcPr>
            <w:tcW w:w="1141" w:type="pct"/>
            <w:gridSpan w:val="3"/>
            <w:vMerge/>
            <w:tcBorders>
              <w:top w:val="single" w:sz="4" w:space="0" w:color="auto"/>
              <w:left w:val="single" w:sz="4" w:space="0" w:color="auto"/>
              <w:bottom w:val="single" w:sz="4" w:space="0" w:color="000000"/>
              <w:right w:val="single" w:sz="4" w:space="0" w:color="000000"/>
            </w:tcBorders>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p>
        </w:tc>
        <w:tc>
          <w:tcPr>
            <w:tcW w:w="1420" w:type="pct"/>
            <w:tcBorders>
              <w:top w:val="single" w:sz="4" w:space="0" w:color="auto"/>
              <w:left w:val="nil"/>
              <w:bottom w:val="single" w:sz="4" w:space="0" w:color="auto"/>
              <w:right w:val="single" w:sz="4" w:space="0" w:color="000000"/>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设施农用地（</w:t>
            </w:r>
            <w:r w:rsidRPr="00BF0764">
              <w:rPr>
                <w:rFonts w:ascii="Times New Roman" w:eastAsia="仿宋_GB2312" w:hAnsi="Times New Roman" w:cs="Times New Roman"/>
                <w:kern w:val="0"/>
                <w:sz w:val="18"/>
                <w:szCs w:val="20"/>
              </w:rPr>
              <w:t>0602</w:t>
            </w:r>
            <w:r w:rsidRPr="00BF0764">
              <w:rPr>
                <w:rFonts w:ascii="Times New Roman" w:eastAsia="仿宋_GB2312" w:hAnsi="Times New Roman" w:cs="Times New Roman"/>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0.4939 </w:t>
            </w:r>
          </w:p>
        </w:tc>
        <w:tc>
          <w:tcPr>
            <w:tcW w:w="449"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0.23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0.4939 </w:t>
            </w:r>
          </w:p>
        </w:tc>
        <w:tc>
          <w:tcPr>
            <w:tcW w:w="534"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0.23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0.00 </w:t>
            </w:r>
          </w:p>
        </w:tc>
      </w:tr>
      <w:tr w:rsidR="00B41DC9" w:rsidRPr="00BF0764" w:rsidTr="00384FE8">
        <w:trPr>
          <w:trHeight w:val="270"/>
        </w:trPr>
        <w:tc>
          <w:tcPr>
            <w:tcW w:w="219"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城乡建设用地</w:t>
            </w:r>
          </w:p>
        </w:tc>
        <w:tc>
          <w:tcPr>
            <w:tcW w:w="219"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村庄建设用地</w:t>
            </w:r>
          </w:p>
        </w:tc>
        <w:tc>
          <w:tcPr>
            <w:tcW w:w="704"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居住用地（</w:t>
            </w:r>
            <w:r w:rsidRPr="00BF0764">
              <w:rPr>
                <w:rFonts w:ascii="Times New Roman" w:eastAsia="仿宋_GB2312" w:hAnsi="Times New Roman" w:cs="Times New Roman"/>
                <w:kern w:val="0"/>
                <w:sz w:val="18"/>
                <w:szCs w:val="20"/>
              </w:rPr>
              <w:t>07</w:t>
            </w:r>
            <w:r w:rsidRPr="00BF0764">
              <w:rPr>
                <w:rFonts w:ascii="Times New Roman" w:eastAsia="仿宋_GB2312" w:hAnsi="Times New Roman" w:cs="Times New Roman" w:hint="eastAsia"/>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农村宅基地（</w:t>
            </w:r>
            <w:r w:rsidRPr="00BF0764">
              <w:rPr>
                <w:rFonts w:ascii="Times New Roman" w:eastAsia="仿宋_GB2312" w:hAnsi="Times New Roman" w:cs="Times New Roman"/>
                <w:kern w:val="0"/>
                <w:sz w:val="18"/>
                <w:szCs w:val="20"/>
              </w:rPr>
              <w:t>0703</w:t>
            </w:r>
            <w:r w:rsidRPr="00BF0764">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21.1077 </w:t>
            </w:r>
          </w:p>
        </w:tc>
        <w:tc>
          <w:tcPr>
            <w:tcW w:w="449"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9.65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19.6110 </w:t>
            </w:r>
          </w:p>
        </w:tc>
        <w:tc>
          <w:tcPr>
            <w:tcW w:w="534"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8.96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-1.50 </w:t>
            </w:r>
          </w:p>
        </w:tc>
      </w:tr>
      <w:tr w:rsidR="00B41DC9" w:rsidRPr="00BF0764"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p>
        </w:tc>
        <w:tc>
          <w:tcPr>
            <w:tcW w:w="704" w:type="pct"/>
            <w:vMerge/>
            <w:tcBorders>
              <w:top w:val="nil"/>
              <w:left w:val="single" w:sz="4" w:space="0" w:color="auto"/>
              <w:bottom w:val="single" w:sz="4" w:space="0" w:color="auto"/>
              <w:right w:val="single" w:sz="4" w:space="0" w:color="auto"/>
            </w:tcBorders>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农村社区服务设施用地（</w:t>
            </w:r>
            <w:r w:rsidRPr="00BF0764">
              <w:rPr>
                <w:rFonts w:ascii="Times New Roman" w:eastAsia="仿宋_GB2312" w:hAnsi="Times New Roman" w:cs="Times New Roman"/>
                <w:kern w:val="0"/>
                <w:sz w:val="18"/>
                <w:szCs w:val="20"/>
              </w:rPr>
              <w:t>0704</w:t>
            </w:r>
            <w:r w:rsidRPr="00BF0764">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0.0717 </w:t>
            </w:r>
          </w:p>
        </w:tc>
        <w:tc>
          <w:tcPr>
            <w:tcW w:w="449"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0.03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0.0717 </w:t>
            </w:r>
          </w:p>
        </w:tc>
        <w:tc>
          <w:tcPr>
            <w:tcW w:w="534"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0.03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0.00 </w:t>
            </w:r>
          </w:p>
        </w:tc>
      </w:tr>
      <w:tr w:rsidR="00B41DC9" w:rsidRPr="00BF0764"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p>
        </w:tc>
        <w:tc>
          <w:tcPr>
            <w:tcW w:w="704"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工矿用地（</w:t>
            </w:r>
            <w:r w:rsidRPr="00BF0764">
              <w:rPr>
                <w:rFonts w:ascii="Times New Roman" w:eastAsia="仿宋_GB2312" w:hAnsi="Times New Roman" w:cs="Times New Roman"/>
                <w:kern w:val="0"/>
                <w:sz w:val="18"/>
                <w:szCs w:val="20"/>
              </w:rPr>
              <w:t>10</w:t>
            </w:r>
            <w:r w:rsidRPr="00BF0764">
              <w:rPr>
                <w:rFonts w:ascii="Times New Roman" w:eastAsia="仿宋_GB2312" w:hAnsi="Times New Roman" w:cs="Times New Roman" w:hint="eastAsia"/>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工业用地（</w:t>
            </w:r>
            <w:r w:rsidRPr="00BF0764">
              <w:rPr>
                <w:rFonts w:ascii="Times New Roman" w:eastAsia="仿宋_GB2312" w:hAnsi="Times New Roman" w:cs="Times New Roman"/>
                <w:kern w:val="0"/>
                <w:sz w:val="18"/>
                <w:szCs w:val="20"/>
              </w:rPr>
              <w:t>1001</w:t>
            </w:r>
            <w:r w:rsidRPr="00BF0764">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0.8729 </w:t>
            </w:r>
          </w:p>
        </w:tc>
        <w:tc>
          <w:tcPr>
            <w:tcW w:w="449"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0.40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0.8729 </w:t>
            </w:r>
          </w:p>
        </w:tc>
        <w:tc>
          <w:tcPr>
            <w:tcW w:w="534"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0.40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0.00 </w:t>
            </w:r>
          </w:p>
        </w:tc>
      </w:tr>
      <w:tr w:rsidR="00B41DC9" w:rsidRPr="00BF0764"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p>
        </w:tc>
        <w:tc>
          <w:tcPr>
            <w:tcW w:w="704" w:type="pct"/>
            <w:vMerge w:val="restart"/>
            <w:tcBorders>
              <w:top w:val="nil"/>
              <w:left w:val="single" w:sz="4" w:space="0" w:color="auto"/>
              <w:bottom w:val="single" w:sz="4" w:space="0" w:color="000000"/>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交通运输用地（</w:t>
            </w:r>
            <w:r w:rsidRPr="00BF0764">
              <w:rPr>
                <w:rFonts w:ascii="Times New Roman" w:eastAsia="仿宋_GB2312" w:hAnsi="Times New Roman" w:cs="Times New Roman"/>
                <w:kern w:val="0"/>
                <w:sz w:val="18"/>
                <w:szCs w:val="20"/>
              </w:rPr>
              <w:t>12</w:t>
            </w:r>
            <w:r w:rsidRPr="00BF0764">
              <w:rPr>
                <w:rFonts w:ascii="Times New Roman" w:eastAsia="仿宋_GB2312" w:hAnsi="Times New Roman" w:cs="Times New Roman" w:hint="eastAsia"/>
                <w:kern w:val="0"/>
                <w:sz w:val="18"/>
                <w:szCs w:val="20"/>
              </w:rPr>
              <w:t>）</w:t>
            </w:r>
          </w:p>
        </w:tc>
        <w:tc>
          <w:tcPr>
            <w:tcW w:w="1420" w:type="pct"/>
            <w:tcBorders>
              <w:top w:val="single" w:sz="4" w:space="0" w:color="auto"/>
              <w:left w:val="nil"/>
              <w:bottom w:val="single" w:sz="4" w:space="0" w:color="auto"/>
              <w:right w:val="single" w:sz="4" w:space="0" w:color="000000"/>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城镇村道路用地（</w:t>
            </w:r>
            <w:r w:rsidRPr="00BF0764">
              <w:rPr>
                <w:rFonts w:ascii="Times New Roman" w:eastAsia="仿宋_GB2312" w:hAnsi="Times New Roman" w:cs="Times New Roman"/>
                <w:kern w:val="0"/>
                <w:sz w:val="18"/>
                <w:szCs w:val="20"/>
              </w:rPr>
              <w:t>1207</w:t>
            </w:r>
            <w:r w:rsidRPr="00BF0764">
              <w:rPr>
                <w:rFonts w:ascii="Times New Roman" w:eastAsia="仿宋_GB2312" w:hAnsi="Times New Roman" w:cs="Times New Roman"/>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0.5139 </w:t>
            </w:r>
          </w:p>
        </w:tc>
        <w:tc>
          <w:tcPr>
            <w:tcW w:w="449"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0.23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0.5139 </w:t>
            </w:r>
          </w:p>
        </w:tc>
        <w:tc>
          <w:tcPr>
            <w:tcW w:w="534"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0.23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0.00 </w:t>
            </w:r>
          </w:p>
        </w:tc>
      </w:tr>
      <w:tr w:rsidR="00B41DC9" w:rsidRPr="00BF0764"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p>
        </w:tc>
        <w:tc>
          <w:tcPr>
            <w:tcW w:w="704" w:type="pct"/>
            <w:vMerge/>
            <w:tcBorders>
              <w:top w:val="nil"/>
              <w:left w:val="single" w:sz="4" w:space="0" w:color="auto"/>
              <w:bottom w:val="single" w:sz="4" w:space="0" w:color="000000"/>
              <w:right w:val="single" w:sz="4" w:space="0" w:color="auto"/>
            </w:tcBorders>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其他交通设施用地（</w:t>
            </w:r>
            <w:r w:rsidRPr="00BF0764">
              <w:rPr>
                <w:rFonts w:ascii="Times New Roman" w:eastAsia="仿宋_GB2312" w:hAnsi="Times New Roman" w:cs="Times New Roman"/>
                <w:kern w:val="0"/>
                <w:sz w:val="18"/>
                <w:szCs w:val="20"/>
              </w:rPr>
              <w:t>1209</w:t>
            </w:r>
            <w:r w:rsidRPr="00BF0764">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0.1962 </w:t>
            </w:r>
          </w:p>
        </w:tc>
        <w:tc>
          <w:tcPr>
            <w:tcW w:w="449"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0.09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0.1962 </w:t>
            </w:r>
          </w:p>
        </w:tc>
        <w:tc>
          <w:tcPr>
            <w:tcW w:w="534"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0.09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0.00 </w:t>
            </w:r>
          </w:p>
        </w:tc>
      </w:tr>
      <w:tr w:rsidR="00B41DC9" w:rsidRPr="00BF0764" w:rsidTr="00384FE8">
        <w:trPr>
          <w:trHeight w:val="270"/>
        </w:trPr>
        <w:tc>
          <w:tcPr>
            <w:tcW w:w="43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区域基础设施用地</w:t>
            </w:r>
          </w:p>
        </w:tc>
        <w:tc>
          <w:tcPr>
            <w:tcW w:w="704"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交通运输用地（</w:t>
            </w:r>
            <w:r w:rsidRPr="00BF0764">
              <w:rPr>
                <w:rFonts w:ascii="Times New Roman" w:eastAsia="仿宋_GB2312" w:hAnsi="Times New Roman" w:cs="Times New Roman"/>
                <w:kern w:val="0"/>
                <w:sz w:val="18"/>
                <w:szCs w:val="20"/>
              </w:rPr>
              <w:t>12</w:t>
            </w:r>
            <w:r w:rsidRPr="00BF0764">
              <w:rPr>
                <w:rFonts w:ascii="Times New Roman" w:eastAsia="仿宋_GB2312" w:hAnsi="Times New Roman" w:cs="Times New Roman" w:hint="eastAsia"/>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公路用地（</w:t>
            </w:r>
            <w:r w:rsidRPr="00BF0764">
              <w:rPr>
                <w:rFonts w:ascii="Times New Roman" w:eastAsia="仿宋_GB2312" w:hAnsi="Times New Roman" w:cs="Times New Roman"/>
                <w:kern w:val="0"/>
                <w:sz w:val="18"/>
                <w:szCs w:val="20"/>
              </w:rPr>
              <w:t>1202</w:t>
            </w:r>
            <w:r w:rsidRPr="00BF0764">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1.0509 </w:t>
            </w:r>
          </w:p>
        </w:tc>
        <w:tc>
          <w:tcPr>
            <w:tcW w:w="449"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0.48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1.0509 </w:t>
            </w:r>
          </w:p>
        </w:tc>
        <w:tc>
          <w:tcPr>
            <w:tcW w:w="534"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0.48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0.00 </w:t>
            </w:r>
          </w:p>
        </w:tc>
      </w:tr>
      <w:tr w:rsidR="00B41DC9" w:rsidRPr="00BF0764" w:rsidTr="00384FE8">
        <w:trPr>
          <w:trHeight w:val="270"/>
        </w:trPr>
        <w:tc>
          <w:tcPr>
            <w:tcW w:w="43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其他建设用地</w:t>
            </w:r>
          </w:p>
        </w:tc>
        <w:tc>
          <w:tcPr>
            <w:tcW w:w="704"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特殊用地（</w:t>
            </w:r>
            <w:r w:rsidRPr="00BF0764">
              <w:rPr>
                <w:rFonts w:ascii="Times New Roman" w:eastAsia="仿宋_GB2312" w:hAnsi="Times New Roman" w:cs="Times New Roman"/>
                <w:kern w:val="0"/>
                <w:sz w:val="18"/>
                <w:szCs w:val="20"/>
              </w:rPr>
              <w:t>15</w:t>
            </w:r>
            <w:r w:rsidRPr="00BF0764">
              <w:rPr>
                <w:rFonts w:ascii="Times New Roman" w:eastAsia="仿宋_GB2312" w:hAnsi="Times New Roman" w:cs="Times New Roman" w:hint="eastAsia"/>
                <w:kern w:val="0"/>
                <w:sz w:val="18"/>
                <w:szCs w:val="20"/>
              </w:rPr>
              <w:t>）</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殡葬用地（</w:t>
            </w:r>
            <w:r w:rsidRPr="00BF0764">
              <w:rPr>
                <w:rFonts w:ascii="Times New Roman" w:eastAsia="仿宋_GB2312" w:hAnsi="Times New Roman" w:cs="Times New Roman"/>
                <w:kern w:val="0"/>
                <w:sz w:val="18"/>
                <w:szCs w:val="20"/>
              </w:rPr>
              <w:t>1506</w:t>
            </w:r>
            <w:r w:rsidRPr="00BF0764">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0.0590 </w:t>
            </w:r>
          </w:p>
        </w:tc>
        <w:tc>
          <w:tcPr>
            <w:tcW w:w="449"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0.03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0.0590 </w:t>
            </w:r>
          </w:p>
        </w:tc>
        <w:tc>
          <w:tcPr>
            <w:tcW w:w="534"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0.03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0.00 </w:t>
            </w:r>
          </w:p>
        </w:tc>
      </w:tr>
      <w:tr w:rsidR="00B41DC9" w:rsidRPr="00BF0764" w:rsidTr="00384FE8">
        <w:trPr>
          <w:trHeight w:val="270"/>
        </w:trPr>
        <w:tc>
          <w:tcPr>
            <w:tcW w:w="437"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陆地</w:t>
            </w:r>
          </w:p>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水域</w:t>
            </w:r>
          </w:p>
        </w:tc>
        <w:tc>
          <w:tcPr>
            <w:tcW w:w="2124"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坑塘水面（</w:t>
            </w:r>
            <w:r w:rsidRPr="00BF0764">
              <w:rPr>
                <w:rFonts w:ascii="Times New Roman" w:eastAsia="仿宋_GB2312" w:hAnsi="Times New Roman" w:cs="Times New Roman"/>
                <w:kern w:val="0"/>
                <w:sz w:val="18"/>
                <w:szCs w:val="20"/>
              </w:rPr>
              <w:t>1704</w:t>
            </w:r>
            <w:r w:rsidRPr="00BF0764">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1.8641 </w:t>
            </w:r>
          </w:p>
        </w:tc>
        <w:tc>
          <w:tcPr>
            <w:tcW w:w="449"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0.85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1.3560 </w:t>
            </w:r>
          </w:p>
        </w:tc>
        <w:tc>
          <w:tcPr>
            <w:tcW w:w="534"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0.62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-0.51 </w:t>
            </w:r>
          </w:p>
        </w:tc>
      </w:tr>
      <w:tr w:rsidR="00B41DC9" w:rsidRPr="00BF0764" w:rsidTr="00384FE8">
        <w:trPr>
          <w:trHeight w:val="270"/>
        </w:trPr>
        <w:tc>
          <w:tcPr>
            <w:tcW w:w="437" w:type="pct"/>
            <w:gridSpan w:val="2"/>
            <w:vMerge/>
            <w:tcBorders>
              <w:top w:val="single" w:sz="4" w:space="0" w:color="auto"/>
              <w:left w:val="single" w:sz="4" w:space="0" w:color="auto"/>
              <w:bottom w:val="single" w:sz="4" w:space="0" w:color="auto"/>
              <w:right w:val="single" w:sz="4" w:space="0" w:color="auto"/>
            </w:tcBorders>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p>
        </w:tc>
        <w:tc>
          <w:tcPr>
            <w:tcW w:w="2124"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hint="eastAsia"/>
                <w:kern w:val="0"/>
                <w:sz w:val="18"/>
                <w:szCs w:val="20"/>
              </w:rPr>
              <w:t>沟渠（</w:t>
            </w:r>
            <w:r w:rsidRPr="00BF0764">
              <w:rPr>
                <w:rFonts w:ascii="Times New Roman" w:eastAsia="仿宋_GB2312" w:hAnsi="Times New Roman" w:cs="Times New Roman"/>
                <w:kern w:val="0"/>
                <w:sz w:val="18"/>
                <w:szCs w:val="20"/>
              </w:rPr>
              <w:t>1705</w:t>
            </w:r>
            <w:r w:rsidRPr="00BF0764">
              <w:rPr>
                <w:rFonts w:ascii="Times New Roman" w:eastAsia="仿宋_GB2312" w:hAnsi="Times New Roman" w:cs="Times New Roman" w:hint="eastAsia"/>
                <w:kern w:val="0"/>
                <w:sz w:val="18"/>
                <w:szCs w:val="20"/>
              </w:rPr>
              <w:t>）</w:t>
            </w:r>
          </w:p>
        </w:tc>
        <w:tc>
          <w:tcPr>
            <w:tcW w:w="492"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13.0144 </w:t>
            </w:r>
          </w:p>
        </w:tc>
        <w:tc>
          <w:tcPr>
            <w:tcW w:w="449" w:type="pct"/>
            <w:tcBorders>
              <w:top w:val="nil"/>
              <w:left w:val="nil"/>
              <w:bottom w:val="single" w:sz="4" w:space="0" w:color="auto"/>
              <w:right w:val="single" w:sz="4" w:space="0" w:color="auto"/>
            </w:tcBorders>
            <w:shd w:val="clear" w:color="auto" w:fill="auto"/>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5.95 </w:t>
            </w:r>
          </w:p>
        </w:tc>
        <w:tc>
          <w:tcPr>
            <w:tcW w:w="54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13.0144 </w:t>
            </w:r>
          </w:p>
        </w:tc>
        <w:tc>
          <w:tcPr>
            <w:tcW w:w="534"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5.95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BF0764" w:rsidRDefault="00B41DC9" w:rsidP="00384FE8">
            <w:pPr>
              <w:widowControl/>
              <w:jc w:val="center"/>
              <w:rPr>
                <w:rFonts w:ascii="Times New Roman" w:eastAsia="仿宋_GB2312" w:hAnsi="Times New Roman" w:cs="Times New Roman"/>
                <w:kern w:val="0"/>
                <w:sz w:val="18"/>
                <w:szCs w:val="20"/>
              </w:rPr>
            </w:pPr>
            <w:r w:rsidRPr="00BF0764">
              <w:rPr>
                <w:rFonts w:ascii="Times New Roman" w:eastAsia="仿宋_GB2312" w:hAnsi="Times New Roman" w:cs="Times New Roman"/>
                <w:kern w:val="0"/>
                <w:sz w:val="18"/>
                <w:szCs w:val="20"/>
              </w:rPr>
              <w:t xml:space="preserve">0.00 </w:t>
            </w:r>
          </w:p>
        </w:tc>
      </w:tr>
    </w:tbl>
    <w:p w:rsidR="007A7978" w:rsidRDefault="007A7978">
      <w:pPr>
        <w:pStyle w:val="ad"/>
        <w:keepNext/>
        <w:ind w:firstLineChars="0" w:firstLine="0"/>
        <w:jc w:val="right"/>
        <w:rPr>
          <w:sz w:val="20"/>
          <w:szCs w:val="20"/>
        </w:rPr>
      </w:pPr>
    </w:p>
    <w:p w:rsidR="007A7978" w:rsidRDefault="001701AB">
      <w:pPr>
        <w:pStyle w:val="a6"/>
        <w:keepNext/>
      </w:pPr>
      <w:r>
        <w:rPr>
          <w:rFonts w:hint="eastAsia"/>
        </w:rPr>
        <w:t>表</w:t>
      </w:r>
      <w:r>
        <w:rPr>
          <w:rFonts w:hint="eastAsia"/>
        </w:rPr>
        <w:t xml:space="preserve">4-7 </w:t>
      </w:r>
      <w:r>
        <w:rPr>
          <w:rFonts w:hint="eastAsia"/>
        </w:rPr>
        <w:t>岳家村国土空间用途结构调整表</w:t>
      </w:r>
    </w:p>
    <w:p w:rsidR="00B41DC9" w:rsidRDefault="001701AB">
      <w:pPr>
        <w:pStyle w:val="ad"/>
        <w:keepNext/>
        <w:ind w:firstLineChars="0" w:firstLine="0"/>
        <w:jc w:val="right"/>
        <w:rPr>
          <w:sz w:val="20"/>
          <w:szCs w:val="20"/>
        </w:rPr>
      </w:pPr>
      <w:r>
        <w:rPr>
          <w:rFonts w:hint="eastAsia"/>
          <w:sz w:val="20"/>
          <w:szCs w:val="20"/>
        </w:rPr>
        <w:t>单位：公顷；</w:t>
      </w:r>
      <w:r>
        <w:rPr>
          <w:rFonts w:hint="eastAsia"/>
          <w:sz w:val="20"/>
          <w:szCs w:val="20"/>
        </w:rPr>
        <w:t>%</w:t>
      </w:r>
    </w:p>
    <w:tbl>
      <w:tblPr>
        <w:tblW w:w="5000" w:type="pct"/>
        <w:tblLayout w:type="fixed"/>
        <w:tblLook w:val="04A0" w:firstRow="1" w:lastRow="0" w:firstColumn="1" w:lastColumn="0" w:noHBand="0" w:noVBand="1"/>
      </w:tblPr>
      <w:tblGrid>
        <w:gridCol w:w="397"/>
        <w:gridCol w:w="397"/>
        <w:gridCol w:w="1453"/>
        <w:gridCol w:w="1136"/>
        <w:gridCol w:w="1431"/>
        <w:gridCol w:w="719"/>
        <w:gridCol w:w="957"/>
        <w:gridCol w:w="852"/>
        <w:gridCol w:w="966"/>
        <w:gridCol w:w="752"/>
      </w:tblGrid>
      <w:tr w:rsidR="00B41DC9" w:rsidRPr="00E73D28" w:rsidTr="00384FE8">
        <w:trPr>
          <w:trHeight w:val="270"/>
        </w:trPr>
        <w:tc>
          <w:tcPr>
            <w:tcW w:w="2656" w:type="pct"/>
            <w:gridSpan w:val="5"/>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地类名称</w:t>
            </w:r>
          </w:p>
        </w:tc>
        <w:tc>
          <w:tcPr>
            <w:tcW w:w="924"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规划基期年</w:t>
            </w:r>
          </w:p>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w:t>
            </w:r>
            <w:r w:rsidRPr="00E73D28">
              <w:rPr>
                <w:rFonts w:ascii="Times New Roman" w:eastAsia="仿宋_GB2312" w:hAnsi="Times New Roman" w:cs="Times New Roman"/>
                <w:kern w:val="0"/>
                <w:sz w:val="18"/>
                <w:szCs w:val="20"/>
              </w:rPr>
              <w:t>2020</w:t>
            </w:r>
            <w:r w:rsidRPr="00E73D28">
              <w:rPr>
                <w:rFonts w:ascii="Times New Roman" w:eastAsia="仿宋_GB2312" w:hAnsi="Times New Roman" w:cs="Times New Roman" w:hint="eastAsia"/>
                <w:kern w:val="0"/>
                <w:sz w:val="18"/>
                <w:szCs w:val="20"/>
              </w:rPr>
              <w:t>年）</w:t>
            </w:r>
          </w:p>
        </w:tc>
        <w:tc>
          <w:tcPr>
            <w:tcW w:w="1003" w:type="pct"/>
            <w:gridSpan w:val="2"/>
            <w:tcBorders>
              <w:top w:val="single" w:sz="4" w:space="0" w:color="auto"/>
              <w:left w:val="nil"/>
              <w:bottom w:val="single" w:sz="4" w:space="0" w:color="auto"/>
              <w:right w:val="single" w:sz="4" w:space="0" w:color="auto"/>
            </w:tcBorders>
            <w:shd w:val="clear" w:color="auto" w:fill="auto"/>
            <w:noWrap/>
            <w:vAlign w:val="center"/>
            <w:hideMark/>
          </w:tcPr>
          <w:p w:rsidR="00B41DC9"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规划目标年</w:t>
            </w:r>
          </w:p>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w:t>
            </w:r>
            <w:r w:rsidRPr="00E73D28">
              <w:rPr>
                <w:rFonts w:ascii="Times New Roman" w:eastAsia="仿宋_GB2312" w:hAnsi="Times New Roman" w:cs="Times New Roman" w:hint="eastAsia"/>
                <w:kern w:val="0"/>
                <w:sz w:val="18"/>
                <w:szCs w:val="20"/>
              </w:rPr>
              <w:t>2035</w:t>
            </w:r>
            <w:r w:rsidRPr="00E73D28">
              <w:rPr>
                <w:rFonts w:ascii="Times New Roman" w:eastAsia="仿宋_GB2312" w:hAnsi="Times New Roman" w:cs="Times New Roman" w:hint="eastAsia"/>
                <w:kern w:val="0"/>
                <w:sz w:val="18"/>
                <w:szCs w:val="20"/>
              </w:rPr>
              <w:t>年）</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变化量</w:t>
            </w:r>
          </w:p>
        </w:tc>
      </w:tr>
      <w:tr w:rsidR="00B41DC9" w:rsidRPr="00E73D28" w:rsidTr="00384FE8">
        <w:trPr>
          <w:trHeight w:val="480"/>
        </w:trPr>
        <w:tc>
          <w:tcPr>
            <w:tcW w:w="2656" w:type="pct"/>
            <w:gridSpan w:val="5"/>
            <w:vMerge/>
            <w:tcBorders>
              <w:top w:val="single" w:sz="4" w:space="0" w:color="auto"/>
              <w:left w:val="single" w:sz="4" w:space="0" w:color="auto"/>
              <w:bottom w:val="single" w:sz="4" w:space="0" w:color="auto"/>
              <w:right w:val="single" w:sz="4" w:space="0" w:color="auto"/>
            </w:tcBorders>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p>
        </w:tc>
        <w:tc>
          <w:tcPr>
            <w:tcW w:w="397"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面积</w:t>
            </w:r>
          </w:p>
        </w:tc>
        <w:tc>
          <w:tcPr>
            <w:tcW w:w="528"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占总面积比例</w:t>
            </w:r>
          </w:p>
        </w:tc>
        <w:tc>
          <w:tcPr>
            <w:tcW w:w="470"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面积</w:t>
            </w:r>
          </w:p>
        </w:tc>
        <w:tc>
          <w:tcPr>
            <w:tcW w:w="533"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占总面积比例</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面积</w:t>
            </w:r>
          </w:p>
        </w:tc>
      </w:tr>
      <w:tr w:rsidR="00B41DC9" w:rsidRPr="00E73D28" w:rsidTr="00384FE8">
        <w:trPr>
          <w:trHeight w:val="270"/>
        </w:trPr>
        <w:tc>
          <w:tcPr>
            <w:tcW w:w="2656"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国土总面积</w:t>
            </w:r>
          </w:p>
        </w:tc>
        <w:tc>
          <w:tcPr>
            <w:tcW w:w="39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199.64 </w:t>
            </w:r>
          </w:p>
        </w:tc>
        <w:tc>
          <w:tcPr>
            <w:tcW w:w="528"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100.00 </w:t>
            </w:r>
          </w:p>
        </w:tc>
        <w:tc>
          <w:tcPr>
            <w:tcW w:w="470"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199.64 </w:t>
            </w:r>
          </w:p>
        </w:tc>
        <w:tc>
          <w:tcPr>
            <w:tcW w:w="533"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100.00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0.00 </w:t>
            </w:r>
          </w:p>
        </w:tc>
      </w:tr>
      <w:tr w:rsidR="00B41DC9" w:rsidRPr="00E73D28" w:rsidTr="00384FE8">
        <w:trPr>
          <w:trHeight w:val="270"/>
        </w:trPr>
        <w:tc>
          <w:tcPr>
            <w:tcW w:w="1239"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耕地（</w:t>
            </w:r>
            <w:r w:rsidRPr="00E73D28">
              <w:rPr>
                <w:rFonts w:ascii="Times New Roman" w:eastAsia="仿宋_GB2312" w:hAnsi="Times New Roman" w:cs="Times New Roman"/>
                <w:kern w:val="0"/>
                <w:sz w:val="18"/>
                <w:szCs w:val="20"/>
              </w:rPr>
              <w:t>01</w:t>
            </w:r>
            <w:r w:rsidRPr="00E73D28">
              <w:rPr>
                <w:rFonts w:ascii="Times New Roman" w:eastAsia="仿宋_GB2312" w:hAnsi="Times New Roman" w:cs="Times New Roman"/>
                <w:kern w:val="0"/>
                <w:sz w:val="18"/>
                <w:szCs w:val="20"/>
              </w:rPr>
              <w:t>）</w:t>
            </w:r>
          </w:p>
        </w:tc>
        <w:tc>
          <w:tcPr>
            <w:tcW w:w="141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水浇地（</w:t>
            </w:r>
            <w:r w:rsidRPr="00E73D28">
              <w:rPr>
                <w:rFonts w:ascii="Times New Roman" w:eastAsia="仿宋_GB2312" w:hAnsi="Times New Roman" w:cs="Times New Roman"/>
                <w:kern w:val="0"/>
                <w:sz w:val="18"/>
                <w:szCs w:val="20"/>
              </w:rPr>
              <w:t>0102</w:t>
            </w:r>
            <w:r w:rsidRPr="00E73D28">
              <w:rPr>
                <w:rFonts w:ascii="Times New Roman" w:eastAsia="仿宋_GB2312" w:hAnsi="Times New Roman" w:cs="Times New Roman" w:hint="eastAsia"/>
                <w:kern w:val="0"/>
                <w:sz w:val="18"/>
                <w:szCs w:val="20"/>
              </w:rPr>
              <w:t>）</w:t>
            </w:r>
          </w:p>
        </w:tc>
        <w:tc>
          <w:tcPr>
            <w:tcW w:w="397"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147.39 </w:t>
            </w:r>
          </w:p>
        </w:tc>
        <w:tc>
          <w:tcPr>
            <w:tcW w:w="528"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73.83 </w:t>
            </w:r>
          </w:p>
        </w:tc>
        <w:tc>
          <w:tcPr>
            <w:tcW w:w="470"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148.99 </w:t>
            </w:r>
          </w:p>
        </w:tc>
        <w:tc>
          <w:tcPr>
            <w:tcW w:w="533"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74.63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1.59 </w:t>
            </w:r>
          </w:p>
        </w:tc>
      </w:tr>
      <w:tr w:rsidR="00B41DC9" w:rsidRPr="00E73D28" w:rsidTr="00384FE8">
        <w:trPr>
          <w:trHeight w:val="270"/>
        </w:trPr>
        <w:tc>
          <w:tcPr>
            <w:tcW w:w="1239"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园地（</w:t>
            </w:r>
            <w:r w:rsidRPr="00E73D28">
              <w:rPr>
                <w:rFonts w:ascii="Times New Roman" w:eastAsia="仿宋_GB2312" w:hAnsi="Times New Roman" w:cs="Times New Roman"/>
                <w:kern w:val="0"/>
                <w:sz w:val="18"/>
                <w:szCs w:val="20"/>
              </w:rPr>
              <w:t>02</w:t>
            </w:r>
            <w:r w:rsidRPr="00E73D28">
              <w:rPr>
                <w:rFonts w:ascii="Times New Roman" w:eastAsia="仿宋_GB2312" w:hAnsi="Times New Roman" w:cs="Times New Roman"/>
                <w:kern w:val="0"/>
                <w:sz w:val="18"/>
                <w:szCs w:val="20"/>
              </w:rPr>
              <w:t>）</w:t>
            </w:r>
          </w:p>
        </w:tc>
        <w:tc>
          <w:tcPr>
            <w:tcW w:w="141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果园（</w:t>
            </w:r>
            <w:r w:rsidRPr="00E73D28">
              <w:rPr>
                <w:rFonts w:ascii="Times New Roman" w:eastAsia="仿宋_GB2312" w:hAnsi="Times New Roman" w:cs="Times New Roman"/>
                <w:kern w:val="0"/>
                <w:sz w:val="18"/>
                <w:szCs w:val="20"/>
              </w:rPr>
              <w:t>0201</w:t>
            </w:r>
            <w:r w:rsidRPr="00E73D28">
              <w:rPr>
                <w:rFonts w:ascii="Times New Roman" w:eastAsia="仿宋_GB2312" w:hAnsi="Times New Roman" w:cs="Times New Roman" w:hint="eastAsia"/>
                <w:kern w:val="0"/>
                <w:sz w:val="18"/>
                <w:szCs w:val="20"/>
              </w:rPr>
              <w:t>）</w:t>
            </w:r>
          </w:p>
        </w:tc>
        <w:tc>
          <w:tcPr>
            <w:tcW w:w="397"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4.95 </w:t>
            </w:r>
          </w:p>
        </w:tc>
        <w:tc>
          <w:tcPr>
            <w:tcW w:w="528"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2.48 </w:t>
            </w:r>
          </w:p>
        </w:tc>
        <w:tc>
          <w:tcPr>
            <w:tcW w:w="470"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2.69 </w:t>
            </w:r>
          </w:p>
        </w:tc>
        <w:tc>
          <w:tcPr>
            <w:tcW w:w="533"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1.35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-2.26 </w:t>
            </w:r>
          </w:p>
        </w:tc>
      </w:tr>
      <w:tr w:rsidR="00B41DC9" w:rsidRPr="00E73D28" w:rsidTr="00384FE8">
        <w:trPr>
          <w:trHeight w:val="270"/>
        </w:trPr>
        <w:tc>
          <w:tcPr>
            <w:tcW w:w="1239"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林地（</w:t>
            </w:r>
            <w:r w:rsidRPr="00E73D28">
              <w:rPr>
                <w:rFonts w:ascii="Times New Roman" w:eastAsia="仿宋_GB2312" w:hAnsi="Times New Roman" w:cs="Times New Roman"/>
                <w:kern w:val="0"/>
                <w:sz w:val="18"/>
                <w:szCs w:val="20"/>
              </w:rPr>
              <w:t>03</w:t>
            </w:r>
            <w:r w:rsidRPr="00E73D28">
              <w:rPr>
                <w:rFonts w:ascii="Times New Roman" w:eastAsia="仿宋_GB2312" w:hAnsi="Times New Roman" w:cs="Times New Roman"/>
                <w:kern w:val="0"/>
                <w:sz w:val="18"/>
                <w:szCs w:val="20"/>
              </w:rPr>
              <w:t>）</w:t>
            </w:r>
          </w:p>
        </w:tc>
        <w:tc>
          <w:tcPr>
            <w:tcW w:w="141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乔木林地（</w:t>
            </w:r>
            <w:r w:rsidRPr="00E73D28">
              <w:rPr>
                <w:rFonts w:ascii="Times New Roman" w:eastAsia="仿宋_GB2312" w:hAnsi="Times New Roman" w:cs="Times New Roman"/>
                <w:kern w:val="0"/>
                <w:sz w:val="18"/>
                <w:szCs w:val="20"/>
              </w:rPr>
              <w:t>0301</w:t>
            </w:r>
            <w:r w:rsidRPr="00E73D28">
              <w:rPr>
                <w:rFonts w:ascii="Times New Roman" w:eastAsia="仿宋_GB2312" w:hAnsi="Times New Roman" w:cs="Times New Roman" w:hint="eastAsia"/>
                <w:kern w:val="0"/>
                <w:sz w:val="18"/>
                <w:szCs w:val="20"/>
              </w:rPr>
              <w:t>）</w:t>
            </w:r>
          </w:p>
        </w:tc>
        <w:tc>
          <w:tcPr>
            <w:tcW w:w="397"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2.13 </w:t>
            </w:r>
          </w:p>
        </w:tc>
        <w:tc>
          <w:tcPr>
            <w:tcW w:w="528"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1.07 </w:t>
            </w:r>
          </w:p>
        </w:tc>
        <w:tc>
          <w:tcPr>
            <w:tcW w:w="470"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2.21 </w:t>
            </w:r>
          </w:p>
        </w:tc>
        <w:tc>
          <w:tcPr>
            <w:tcW w:w="533"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1.11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0.08 </w:t>
            </w:r>
          </w:p>
        </w:tc>
      </w:tr>
      <w:tr w:rsidR="00B41DC9" w:rsidRPr="00E73D28" w:rsidTr="00384FE8">
        <w:trPr>
          <w:trHeight w:val="270"/>
        </w:trPr>
        <w:tc>
          <w:tcPr>
            <w:tcW w:w="1239" w:type="pct"/>
            <w:gridSpan w:val="3"/>
            <w:vMerge/>
            <w:tcBorders>
              <w:top w:val="single" w:sz="4" w:space="0" w:color="auto"/>
              <w:left w:val="single" w:sz="4" w:space="0" w:color="auto"/>
              <w:bottom w:val="single" w:sz="4" w:space="0" w:color="auto"/>
              <w:right w:val="single" w:sz="4" w:space="0" w:color="auto"/>
            </w:tcBorders>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p>
        </w:tc>
        <w:tc>
          <w:tcPr>
            <w:tcW w:w="141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其他林地（</w:t>
            </w:r>
            <w:r w:rsidRPr="00E73D28">
              <w:rPr>
                <w:rFonts w:ascii="Times New Roman" w:eastAsia="仿宋_GB2312" w:hAnsi="Times New Roman" w:cs="Times New Roman"/>
                <w:kern w:val="0"/>
                <w:sz w:val="18"/>
                <w:szCs w:val="20"/>
              </w:rPr>
              <w:t>0304</w:t>
            </w:r>
            <w:r w:rsidRPr="00E73D28">
              <w:rPr>
                <w:rFonts w:ascii="Times New Roman" w:eastAsia="仿宋_GB2312" w:hAnsi="Times New Roman" w:cs="Times New Roman" w:hint="eastAsia"/>
                <w:kern w:val="0"/>
                <w:sz w:val="18"/>
                <w:szCs w:val="20"/>
              </w:rPr>
              <w:t>）</w:t>
            </w:r>
          </w:p>
        </w:tc>
        <w:tc>
          <w:tcPr>
            <w:tcW w:w="397"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6.87 </w:t>
            </w:r>
          </w:p>
        </w:tc>
        <w:tc>
          <w:tcPr>
            <w:tcW w:w="528"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3.44 </w:t>
            </w:r>
          </w:p>
        </w:tc>
        <w:tc>
          <w:tcPr>
            <w:tcW w:w="470"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6.51 </w:t>
            </w:r>
          </w:p>
        </w:tc>
        <w:tc>
          <w:tcPr>
            <w:tcW w:w="533"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3.26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-0.36 </w:t>
            </w:r>
          </w:p>
        </w:tc>
      </w:tr>
      <w:tr w:rsidR="00B41DC9" w:rsidRPr="00E73D28" w:rsidTr="00384FE8">
        <w:trPr>
          <w:trHeight w:val="270"/>
        </w:trPr>
        <w:tc>
          <w:tcPr>
            <w:tcW w:w="1239"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草地（</w:t>
            </w:r>
            <w:r w:rsidRPr="00E73D28">
              <w:rPr>
                <w:rFonts w:ascii="Times New Roman" w:eastAsia="仿宋_GB2312" w:hAnsi="Times New Roman" w:cs="Times New Roman"/>
                <w:kern w:val="0"/>
                <w:sz w:val="18"/>
                <w:szCs w:val="20"/>
              </w:rPr>
              <w:t>04</w:t>
            </w:r>
            <w:r w:rsidRPr="00E73D28">
              <w:rPr>
                <w:rFonts w:ascii="Times New Roman" w:eastAsia="仿宋_GB2312" w:hAnsi="Times New Roman" w:cs="Times New Roman" w:hint="eastAsia"/>
                <w:kern w:val="0"/>
                <w:sz w:val="18"/>
                <w:szCs w:val="20"/>
              </w:rPr>
              <w:t>）</w:t>
            </w:r>
          </w:p>
        </w:tc>
        <w:tc>
          <w:tcPr>
            <w:tcW w:w="1417" w:type="pct"/>
            <w:gridSpan w:val="2"/>
            <w:tcBorders>
              <w:top w:val="single" w:sz="4" w:space="0" w:color="auto"/>
              <w:left w:val="nil"/>
              <w:bottom w:val="single" w:sz="4" w:space="0" w:color="auto"/>
              <w:right w:val="single" w:sz="4" w:space="0" w:color="000000"/>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其他草地（</w:t>
            </w:r>
            <w:r w:rsidRPr="00E73D28">
              <w:rPr>
                <w:rFonts w:ascii="Times New Roman" w:eastAsia="仿宋_GB2312" w:hAnsi="Times New Roman" w:cs="Times New Roman"/>
                <w:kern w:val="0"/>
                <w:sz w:val="18"/>
                <w:szCs w:val="20"/>
              </w:rPr>
              <w:t>0403</w:t>
            </w:r>
            <w:r w:rsidRPr="00E73D28">
              <w:rPr>
                <w:rFonts w:ascii="Times New Roman" w:eastAsia="仿宋_GB2312" w:hAnsi="Times New Roman" w:cs="Times New Roman" w:hint="eastAsia"/>
                <w:kern w:val="0"/>
                <w:sz w:val="18"/>
                <w:szCs w:val="20"/>
              </w:rPr>
              <w:t>）</w:t>
            </w:r>
          </w:p>
        </w:tc>
        <w:tc>
          <w:tcPr>
            <w:tcW w:w="397"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0.00 </w:t>
            </w:r>
          </w:p>
        </w:tc>
        <w:tc>
          <w:tcPr>
            <w:tcW w:w="528"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0.00 </w:t>
            </w:r>
          </w:p>
        </w:tc>
        <w:tc>
          <w:tcPr>
            <w:tcW w:w="470"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0.05 </w:t>
            </w:r>
          </w:p>
        </w:tc>
        <w:tc>
          <w:tcPr>
            <w:tcW w:w="533"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0.02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0.05 </w:t>
            </w:r>
          </w:p>
        </w:tc>
      </w:tr>
      <w:tr w:rsidR="00B41DC9" w:rsidRPr="00E73D28" w:rsidTr="00384FE8">
        <w:trPr>
          <w:trHeight w:val="270"/>
        </w:trPr>
        <w:tc>
          <w:tcPr>
            <w:tcW w:w="1239"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农业设施建设用地（</w:t>
            </w:r>
            <w:r w:rsidRPr="00E73D28">
              <w:rPr>
                <w:rFonts w:ascii="Times New Roman" w:eastAsia="仿宋_GB2312" w:hAnsi="Times New Roman" w:cs="Times New Roman"/>
                <w:kern w:val="0"/>
                <w:sz w:val="18"/>
                <w:szCs w:val="20"/>
              </w:rPr>
              <w:t>06</w:t>
            </w:r>
            <w:r w:rsidRPr="00E73D28">
              <w:rPr>
                <w:rFonts w:ascii="Times New Roman" w:eastAsia="仿宋_GB2312" w:hAnsi="Times New Roman" w:cs="Times New Roman"/>
                <w:kern w:val="0"/>
                <w:sz w:val="18"/>
                <w:szCs w:val="20"/>
              </w:rPr>
              <w:t>）</w:t>
            </w:r>
          </w:p>
        </w:tc>
        <w:tc>
          <w:tcPr>
            <w:tcW w:w="1417" w:type="pct"/>
            <w:gridSpan w:val="2"/>
            <w:tcBorders>
              <w:top w:val="single" w:sz="4" w:space="0" w:color="auto"/>
              <w:left w:val="nil"/>
              <w:bottom w:val="single" w:sz="4" w:space="0" w:color="auto"/>
              <w:right w:val="single" w:sz="4" w:space="0" w:color="000000"/>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农村道路（</w:t>
            </w:r>
            <w:r w:rsidRPr="00E73D28">
              <w:rPr>
                <w:rFonts w:ascii="Times New Roman" w:eastAsia="仿宋_GB2312" w:hAnsi="Times New Roman" w:cs="Times New Roman"/>
                <w:kern w:val="0"/>
                <w:sz w:val="18"/>
                <w:szCs w:val="20"/>
              </w:rPr>
              <w:t>0601</w:t>
            </w:r>
            <w:r w:rsidRPr="00E73D28">
              <w:rPr>
                <w:rFonts w:ascii="Times New Roman" w:eastAsia="仿宋_GB2312" w:hAnsi="Times New Roman" w:cs="Times New Roman"/>
                <w:kern w:val="0"/>
                <w:sz w:val="18"/>
                <w:szCs w:val="20"/>
              </w:rPr>
              <w:t>）</w:t>
            </w:r>
          </w:p>
        </w:tc>
        <w:tc>
          <w:tcPr>
            <w:tcW w:w="397"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4.45 </w:t>
            </w:r>
          </w:p>
        </w:tc>
        <w:tc>
          <w:tcPr>
            <w:tcW w:w="528"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2.23 </w:t>
            </w:r>
          </w:p>
        </w:tc>
        <w:tc>
          <w:tcPr>
            <w:tcW w:w="470"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4.42 </w:t>
            </w:r>
          </w:p>
        </w:tc>
        <w:tc>
          <w:tcPr>
            <w:tcW w:w="533"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2.21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-0.03 </w:t>
            </w:r>
          </w:p>
        </w:tc>
      </w:tr>
      <w:tr w:rsidR="00B41DC9" w:rsidRPr="00E73D28" w:rsidTr="00384FE8">
        <w:trPr>
          <w:trHeight w:val="270"/>
        </w:trPr>
        <w:tc>
          <w:tcPr>
            <w:tcW w:w="1239" w:type="pct"/>
            <w:gridSpan w:val="3"/>
            <w:vMerge/>
            <w:tcBorders>
              <w:top w:val="single" w:sz="4" w:space="0" w:color="auto"/>
              <w:left w:val="single" w:sz="4" w:space="0" w:color="auto"/>
              <w:bottom w:val="single" w:sz="4" w:space="0" w:color="000000"/>
              <w:right w:val="single" w:sz="4" w:space="0" w:color="000000"/>
            </w:tcBorders>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p>
        </w:tc>
        <w:tc>
          <w:tcPr>
            <w:tcW w:w="1417" w:type="pct"/>
            <w:gridSpan w:val="2"/>
            <w:tcBorders>
              <w:top w:val="single" w:sz="4" w:space="0" w:color="auto"/>
              <w:left w:val="nil"/>
              <w:bottom w:val="single" w:sz="4" w:space="0" w:color="auto"/>
              <w:right w:val="single" w:sz="4" w:space="0" w:color="000000"/>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设施农用地（</w:t>
            </w:r>
            <w:r w:rsidRPr="00E73D28">
              <w:rPr>
                <w:rFonts w:ascii="Times New Roman" w:eastAsia="仿宋_GB2312" w:hAnsi="Times New Roman" w:cs="Times New Roman"/>
                <w:kern w:val="0"/>
                <w:sz w:val="18"/>
                <w:szCs w:val="20"/>
              </w:rPr>
              <w:t>0602</w:t>
            </w:r>
            <w:r w:rsidRPr="00E73D28">
              <w:rPr>
                <w:rFonts w:ascii="Times New Roman" w:eastAsia="仿宋_GB2312" w:hAnsi="Times New Roman" w:cs="Times New Roman"/>
                <w:kern w:val="0"/>
                <w:sz w:val="18"/>
                <w:szCs w:val="20"/>
              </w:rPr>
              <w:t>）</w:t>
            </w:r>
          </w:p>
        </w:tc>
        <w:tc>
          <w:tcPr>
            <w:tcW w:w="397"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1.26 </w:t>
            </w:r>
          </w:p>
        </w:tc>
        <w:tc>
          <w:tcPr>
            <w:tcW w:w="528"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0.63 </w:t>
            </w:r>
          </w:p>
        </w:tc>
        <w:tc>
          <w:tcPr>
            <w:tcW w:w="470"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1.10 </w:t>
            </w:r>
          </w:p>
        </w:tc>
        <w:tc>
          <w:tcPr>
            <w:tcW w:w="533"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0.55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-0.16 </w:t>
            </w:r>
          </w:p>
        </w:tc>
      </w:tr>
      <w:tr w:rsidR="00B41DC9" w:rsidRPr="00E73D28" w:rsidTr="00384FE8">
        <w:trPr>
          <w:trHeight w:val="270"/>
        </w:trPr>
        <w:tc>
          <w:tcPr>
            <w:tcW w:w="219"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城乡建设用地</w:t>
            </w:r>
          </w:p>
        </w:tc>
        <w:tc>
          <w:tcPr>
            <w:tcW w:w="219"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村庄建设用地</w:t>
            </w:r>
          </w:p>
        </w:tc>
        <w:tc>
          <w:tcPr>
            <w:tcW w:w="802" w:type="pct"/>
            <w:vMerge w:val="restart"/>
            <w:tcBorders>
              <w:top w:val="nil"/>
              <w:left w:val="single" w:sz="4" w:space="0" w:color="auto"/>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居住用地（</w:t>
            </w:r>
            <w:r w:rsidRPr="00E73D28">
              <w:rPr>
                <w:rFonts w:ascii="Times New Roman" w:eastAsia="仿宋_GB2312" w:hAnsi="Times New Roman" w:cs="Times New Roman"/>
                <w:kern w:val="0"/>
                <w:sz w:val="18"/>
                <w:szCs w:val="20"/>
              </w:rPr>
              <w:t>07</w:t>
            </w:r>
            <w:r w:rsidRPr="00E73D28">
              <w:rPr>
                <w:rFonts w:ascii="Times New Roman" w:eastAsia="仿宋_GB2312" w:hAnsi="Times New Roman" w:cs="Times New Roman" w:hint="eastAsia"/>
                <w:kern w:val="0"/>
                <w:sz w:val="18"/>
                <w:szCs w:val="20"/>
              </w:rPr>
              <w:t>）</w:t>
            </w:r>
          </w:p>
        </w:tc>
        <w:tc>
          <w:tcPr>
            <w:tcW w:w="141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农村宅基地（</w:t>
            </w:r>
            <w:r w:rsidRPr="00E73D28">
              <w:rPr>
                <w:rFonts w:ascii="Times New Roman" w:eastAsia="仿宋_GB2312" w:hAnsi="Times New Roman" w:cs="Times New Roman"/>
                <w:kern w:val="0"/>
                <w:sz w:val="18"/>
                <w:szCs w:val="20"/>
              </w:rPr>
              <w:t>0703</w:t>
            </w:r>
            <w:r w:rsidRPr="00E73D28">
              <w:rPr>
                <w:rFonts w:ascii="Times New Roman" w:eastAsia="仿宋_GB2312" w:hAnsi="Times New Roman" w:cs="Times New Roman" w:hint="eastAsia"/>
                <w:kern w:val="0"/>
                <w:sz w:val="18"/>
                <w:szCs w:val="20"/>
              </w:rPr>
              <w:t>）</w:t>
            </w:r>
          </w:p>
        </w:tc>
        <w:tc>
          <w:tcPr>
            <w:tcW w:w="397"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17.87 </w:t>
            </w:r>
          </w:p>
        </w:tc>
        <w:tc>
          <w:tcPr>
            <w:tcW w:w="528"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8.95 </w:t>
            </w:r>
          </w:p>
        </w:tc>
        <w:tc>
          <w:tcPr>
            <w:tcW w:w="470"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17.48 </w:t>
            </w:r>
          </w:p>
        </w:tc>
        <w:tc>
          <w:tcPr>
            <w:tcW w:w="533"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8.75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-0.40 </w:t>
            </w:r>
          </w:p>
        </w:tc>
      </w:tr>
      <w:tr w:rsidR="00B41DC9" w:rsidRPr="00E73D28"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p>
        </w:tc>
        <w:tc>
          <w:tcPr>
            <w:tcW w:w="802" w:type="pct"/>
            <w:vMerge/>
            <w:tcBorders>
              <w:top w:val="nil"/>
              <w:left w:val="single" w:sz="4" w:space="0" w:color="auto"/>
              <w:bottom w:val="single" w:sz="4" w:space="0" w:color="auto"/>
              <w:right w:val="single" w:sz="4" w:space="0" w:color="auto"/>
            </w:tcBorders>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p>
        </w:tc>
        <w:tc>
          <w:tcPr>
            <w:tcW w:w="141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农村社区服务设施用地（</w:t>
            </w:r>
            <w:r w:rsidRPr="00E73D28">
              <w:rPr>
                <w:rFonts w:ascii="Times New Roman" w:eastAsia="仿宋_GB2312" w:hAnsi="Times New Roman" w:cs="Times New Roman"/>
                <w:kern w:val="0"/>
                <w:sz w:val="18"/>
                <w:szCs w:val="20"/>
              </w:rPr>
              <w:t>0704</w:t>
            </w:r>
            <w:r w:rsidRPr="00E73D28">
              <w:rPr>
                <w:rFonts w:ascii="Times New Roman" w:eastAsia="仿宋_GB2312" w:hAnsi="Times New Roman" w:cs="Times New Roman" w:hint="eastAsia"/>
                <w:kern w:val="0"/>
                <w:sz w:val="18"/>
                <w:szCs w:val="20"/>
              </w:rPr>
              <w:t>）</w:t>
            </w:r>
          </w:p>
        </w:tc>
        <w:tc>
          <w:tcPr>
            <w:tcW w:w="397"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0.03 </w:t>
            </w:r>
          </w:p>
        </w:tc>
        <w:tc>
          <w:tcPr>
            <w:tcW w:w="528"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0.01 </w:t>
            </w:r>
          </w:p>
        </w:tc>
        <w:tc>
          <w:tcPr>
            <w:tcW w:w="470"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0.03 </w:t>
            </w:r>
          </w:p>
        </w:tc>
        <w:tc>
          <w:tcPr>
            <w:tcW w:w="533"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0.01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0.00 </w:t>
            </w:r>
          </w:p>
        </w:tc>
      </w:tr>
      <w:tr w:rsidR="00B41DC9" w:rsidRPr="00E73D28" w:rsidTr="00384FE8">
        <w:trPr>
          <w:trHeight w:val="495"/>
        </w:trPr>
        <w:tc>
          <w:tcPr>
            <w:tcW w:w="219" w:type="pct"/>
            <w:vMerge/>
            <w:tcBorders>
              <w:top w:val="nil"/>
              <w:left w:val="single" w:sz="4" w:space="0" w:color="auto"/>
              <w:bottom w:val="single" w:sz="4" w:space="0" w:color="auto"/>
              <w:right w:val="single" w:sz="4" w:space="0" w:color="auto"/>
            </w:tcBorders>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p>
        </w:tc>
        <w:tc>
          <w:tcPr>
            <w:tcW w:w="802"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公共管理与公共服务用地（</w:t>
            </w:r>
            <w:r w:rsidRPr="00E73D28">
              <w:rPr>
                <w:rFonts w:ascii="Times New Roman" w:eastAsia="仿宋_GB2312" w:hAnsi="Times New Roman" w:cs="Times New Roman"/>
                <w:kern w:val="0"/>
                <w:sz w:val="18"/>
                <w:szCs w:val="20"/>
              </w:rPr>
              <w:t>08</w:t>
            </w:r>
            <w:r w:rsidRPr="00E73D28">
              <w:rPr>
                <w:rFonts w:ascii="Times New Roman" w:eastAsia="仿宋_GB2312" w:hAnsi="Times New Roman" w:cs="Times New Roman" w:hint="eastAsia"/>
                <w:kern w:val="0"/>
                <w:sz w:val="18"/>
                <w:szCs w:val="20"/>
              </w:rPr>
              <w:t>）</w:t>
            </w:r>
          </w:p>
        </w:tc>
        <w:tc>
          <w:tcPr>
            <w:tcW w:w="627"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医疗卫生用地（</w:t>
            </w:r>
            <w:r w:rsidRPr="00E73D28">
              <w:rPr>
                <w:rFonts w:ascii="Times New Roman" w:eastAsia="仿宋_GB2312" w:hAnsi="Times New Roman" w:cs="Times New Roman"/>
                <w:kern w:val="0"/>
                <w:sz w:val="18"/>
                <w:szCs w:val="20"/>
              </w:rPr>
              <w:t>0806</w:t>
            </w:r>
            <w:r w:rsidRPr="00E73D28">
              <w:rPr>
                <w:rFonts w:ascii="Times New Roman" w:eastAsia="仿宋_GB2312" w:hAnsi="Times New Roman" w:cs="Times New Roman" w:hint="eastAsia"/>
                <w:kern w:val="0"/>
                <w:sz w:val="18"/>
                <w:szCs w:val="20"/>
              </w:rPr>
              <w:t>）</w:t>
            </w:r>
          </w:p>
        </w:tc>
        <w:tc>
          <w:tcPr>
            <w:tcW w:w="790"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基层医疗卫生设施用地（</w:t>
            </w:r>
            <w:r w:rsidRPr="00E73D28">
              <w:rPr>
                <w:rFonts w:ascii="Times New Roman" w:eastAsia="仿宋_GB2312" w:hAnsi="Times New Roman" w:cs="Times New Roman"/>
                <w:kern w:val="0"/>
                <w:sz w:val="18"/>
                <w:szCs w:val="20"/>
              </w:rPr>
              <w:t>080601</w:t>
            </w:r>
            <w:r w:rsidRPr="00E73D28">
              <w:rPr>
                <w:rFonts w:ascii="Times New Roman" w:eastAsia="仿宋_GB2312" w:hAnsi="Times New Roman" w:cs="Times New Roman" w:hint="eastAsia"/>
                <w:kern w:val="0"/>
                <w:sz w:val="18"/>
                <w:szCs w:val="20"/>
              </w:rPr>
              <w:t>）</w:t>
            </w:r>
          </w:p>
        </w:tc>
        <w:tc>
          <w:tcPr>
            <w:tcW w:w="397"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0.00 </w:t>
            </w:r>
          </w:p>
        </w:tc>
        <w:tc>
          <w:tcPr>
            <w:tcW w:w="528"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0.00 </w:t>
            </w:r>
          </w:p>
        </w:tc>
        <w:tc>
          <w:tcPr>
            <w:tcW w:w="470"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2.44 </w:t>
            </w:r>
          </w:p>
        </w:tc>
        <w:tc>
          <w:tcPr>
            <w:tcW w:w="533"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1.22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2.44 </w:t>
            </w:r>
          </w:p>
        </w:tc>
      </w:tr>
      <w:tr w:rsidR="00B41DC9" w:rsidRPr="00E73D28"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p>
        </w:tc>
        <w:tc>
          <w:tcPr>
            <w:tcW w:w="802"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仓储用地（</w:t>
            </w:r>
            <w:r w:rsidRPr="00E73D28">
              <w:rPr>
                <w:rFonts w:ascii="Times New Roman" w:eastAsia="仿宋_GB2312" w:hAnsi="Times New Roman" w:cs="Times New Roman"/>
                <w:kern w:val="0"/>
                <w:sz w:val="18"/>
                <w:szCs w:val="20"/>
              </w:rPr>
              <w:t>11</w:t>
            </w:r>
            <w:r w:rsidRPr="00E73D28">
              <w:rPr>
                <w:rFonts w:ascii="Times New Roman" w:eastAsia="仿宋_GB2312" w:hAnsi="Times New Roman" w:cs="Times New Roman"/>
                <w:kern w:val="0"/>
                <w:sz w:val="18"/>
                <w:szCs w:val="20"/>
              </w:rPr>
              <w:t>）</w:t>
            </w:r>
          </w:p>
        </w:tc>
        <w:tc>
          <w:tcPr>
            <w:tcW w:w="141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物流仓储用地（</w:t>
            </w:r>
            <w:r w:rsidRPr="00E73D28">
              <w:rPr>
                <w:rFonts w:ascii="Times New Roman" w:eastAsia="仿宋_GB2312" w:hAnsi="Times New Roman" w:cs="Times New Roman"/>
                <w:kern w:val="0"/>
                <w:sz w:val="18"/>
                <w:szCs w:val="20"/>
              </w:rPr>
              <w:t>1101</w:t>
            </w:r>
            <w:r w:rsidRPr="00E73D28">
              <w:rPr>
                <w:rFonts w:ascii="Times New Roman" w:eastAsia="仿宋_GB2312" w:hAnsi="Times New Roman" w:cs="Times New Roman" w:hint="eastAsia"/>
                <w:kern w:val="0"/>
                <w:sz w:val="18"/>
                <w:szCs w:val="20"/>
              </w:rPr>
              <w:t>）</w:t>
            </w:r>
          </w:p>
        </w:tc>
        <w:tc>
          <w:tcPr>
            <w:tcW w:w="397"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0.04 </w:t>
            </w:r>
          </w:p>
        </w:tc>
        <w:tc>
          <w:tcPr>
            <w:tcW w:w="528"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0.02 </w:t>
            </w:r>
          </w:p>
        </w:tc>
        <w:tc>
          <w:tcPr>
            <w:tcW w:w="470"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0.04 </w:t>
            </w:r>
          </w:p>
        </w:tc>
        <w:tc>
          <w:tcPr>
            <w:tcW w:w="533"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0.02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0.00 </w:t>
            </w:r>
          </w:p>
        </w:tc>
      </w:tr>
      <w:tr w:rsidR="00B41DC9" w:rsidRPr="00E73D28" w:rsidTr="00384FE8">
        <w:trPr>
          <w:trHeight w:val="270"/>
        </w:trPr>
        <w:tc>
          <w:tcPr>
            <w:tcW w:w="219" w:type="pct"/>
            <w:vMerge/>
            <w:tcBorders>
              <w:top w:val="nil"/>
              <w:left w:val="single" w:sz="4" w:space="0" w:color="auto"/>
              <w:bottom w:val="single" w:sz="4" w:space="0" w:color="auto"/>
              <w:right w:val="single" w:sz="4" w:space="0" w:color="auto"/>
            </w:tcBorders>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p>
        </w:tc>
        <w:tc>
          <w:tcPr>
            <w:tcW w:w="219" w:type="pct"/>
            <w:vMerge/>
            <w:tcBorders>
              <w:top w:val="nil"/>
              <w:left w:val="single" w:sz="4" w:space="0" w:color="auto"/>
              <w:bottom w:val="single" w:sz="4" w:space="0" w:color="auto"/>
              <w:right w:val="single" w:sz="4" w:space="0" w:color="auto"/>
            </w:tcBorders>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p>
        </w:tc>
        <w:tc>
          <w:tcPr>
            <w:tcW w:w="802"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交通运输用地（</w:t>
            </w:r>
            <w:r w:rsidRPr="00E73D28">
              <w:rPr>
                <w:rFonts w:ascii="Times New Roman" w:eastAsia="仿宋_GB2312" w:hAnsi="Times New Roman" w:cs="Times New Roman"/>
                <w:kern w:val="0"/>
                <w:sz w:val="18"/>
                <w:szCs w:val="20"/>
              </w:rPr>
              <w:t>12</w:t>
            </w:r>
            <w:r w:rsidRPr="00E73D28">
              <w:rPr>
                <w:rFonts w:ascii="Times New Roman" w:eastAsia="仿宋_GB2312" w:hAnsi="Times New Roman" w:cs="Times New Roman" w:hint="eastAsia"/>
                <w:kern w:val="0"/>
                <w:sz w:val="18"/>
                <w:szCs w:val="20"/>
              </w:rPr>
              <w:t>）</w:t>
            </w:r>
          </w:p>
        </w:tc>
        <w:tc>
          <w:tcPr>
            <w:tcW w:w="1417" w:type="pct"/>
            <w:gridSpan w:val="2"/>
            <w:tcBorders>
              <w:top w:val="single" w:sz="4" w:space="0" w:color="auto"/>
              <w:left w:val="nil"/>
              <w:bottom w:val="single" w:sz="4" w:space="0" w:color="auto"/>
              <w:right w:val="single" w:sz="4" w:space="0" w:color="000000"/>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城镇村道路用地（</w:t>
            </w:r>
            <w:r w:rsidRPr="00E73D28">
              <w:rPr>
                <w:rFonts w:ascii="Times New Roman" w:eastAsia="仿宋_GB2312" w:hAnsi="Times New Roman" w:cs="Times New Roman"/>
                <w:kern w:val="0"/>
                <w:sz w:val="18"/>
                <w:szCs w:val="20"/>
              </w:rPr>
              <w:t>1207</w:t>
            </w:r>
            <w:r w:rsidRPr="00E73D28">
              <w:rPr>
                <w:rFonts w:ascii="Times New Roman" w:eastAsia="仿宋_GB2312" w:hAnsi="Times New Roman" w:cs="Times New Roman"/>
                <w:kern w:val="0"/>
                <w:sz w:val="18"/>
                <w:szCs w:val="20"/>
              </w:rPr>
              <w:t>）</w:t>
            </w:r>
          </w:p>
        </w:tc>
        <w:tc>
          <w:tcPr>
            <w:tcW w:w="397"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0.70 </w:t>
            </w:r>
          </w:p>
        </w:tc>
        <w:tc>
          <w:tcPr>
            <w:tcW w:w="528"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0.35 </w:t>
            </w:r>
          </w:p>
        </w:tc>
        <w:tc>
          <w:tcPr>
            <w:tcW w:w="470"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0.70 </w:t>
            </w:r>
          </w:p>
        </w:tc>
        <w:tc>
          <w:tcPr>
            <w:tcW w:w="533"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0.35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0.00 </w:t>
            </w:r>
          </w:p>
        </w:tc>
      </w:tr>
      <w:tr w:rsidR="00B41DC9" w:rsidRPr="00E73D28" w:rsidTr="00384FE8">
        <w:trPr>
          <w:trHeight w:val="270"/>
        </w:trPr>
        <w:tc>
          <w:tcPr>
            <w:tcW w:w="43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区域基</w:t>
            </w:r>
            <w:r w:rsidRPr="00E73D28">
              <w:rPr>
                <w:rFonts w:ascii="Times New Roman" w:eastAsia="仿宋_GB2312" w:hAnsi="Times New Roman" w:cs="Times New Roman"/>
                <w:kern w:val="0"/>
                <w:sz w:val="18"/>
                <w:szCs w:val="20"/>
              </w:rPr>
              <w:lastRenderedPageBreak/>
              <w:t>础设施用地</w:t>
            </w:r>
          </w:p>
        </w:tc>
        <w:tc>
          <w:tcPr>
            <w:tcW w:w="802"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lastRenderedPageBreak/>
              <w:t>交通运输用地</w:t>
            </w:r>
            <w:r w:rsidRPr="00E73D28">
              <w:rPr>
                <w:rFonts w:ascii="Times New Roman" w:eastAsia="仿宋_GB2312" w:hAnsi="Times New Roman" w:cs="Times New Roman" w:hint="eastAsia"/>
                <w:kern w:val="0"/>
                <w:sz w:val="18"/>
                <w:szCs w:val="20"/>
              </w:rPr>
              <w:lastRenderedPageBreak/>
              <w:t>（</w:t>
            </w:r>
            <w:r w:rsidRPr="00E73D28">
              <w:rPr>
                <w:rFonts w:ascii="Times New Roman" w:eastAsia="仿宋_GB2312" w:hAnsi="Times New Roman" w:cs="Times New Roman"/>
                <w:kern w:val="0"/>
                <w:sz w:val="18"/>
                <w:szCs w:val="20"/>
              </w:rPr>
              <w:t>12</w:t>
            </w:r>
            <w:r w:rsidRPr="00E73D28">
              <w:rPr>
                <w:rFonts w:ascii="Times New Roman" w:eastAsia="仿宋_GB2312" w:hAnsi="Times New Roman" w:cs="Times New Roman" w:hint="eastAsia"/>
                <w:kern w:val="0"/>
                <w:sz w:val="18"/>
                <w:szCs w:val="20"/>
              </w:rPr>
              <w:t>）</w:t>
            </w:r>
          </w:p>
        </w:tc>
        <w:tc>
          <w:tcPr>
            <w:tcW w:w="1417" w:type="pct"/>
            <w:gridSpan w:val="2"/>
            <w:tcBorders>
              <w:top w:val="single" w:sz="4" w:space="0" w:color="auto"/>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lastRenderedPageBreak/>
              <w:t>公路用地（</w:t>
            </w:r>
            <w:r w:rsidRPr="00E73D28">
              <w:rPr>
                <w:rFonts w:ascii="Times New Roman" w:eastAsia="仿宋_GB2312" w:hAnsi="Times New Roman" w:cs="Times New Roman"/>
                <w:kern w:val="0"/>
                <w:sz w:val="18"/>
                <w:szCs w:val="20"/>
              </w:rPr>
              <w:t>1202</w:t>
            </w:r>
            <w:r w:rsidRPr="00E73D28">
              <w:rPr>
                <w:rFonts w:ascii="Times New Roman" w:eastAsia="仿宋_GB2312" w:hAnsi="Times New Roman" w:cs="Times New Roman" w:hint="eastAsia"/>
                <w:kern w:val="0"/>
                <w:sz w:val="18"/>
                <w:szCs w:val="20"/>
              </w:rPr>
              <w:t>）</w:t>
            </w:r>
          </w:p>
        </w:tc>
        <w:tc>
          <w:tcPr>
            <w:tcW w:w="397"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0.28 </w:t>
            </w:r>
          </w:p>
        </w:tc>
        <w:tc>
          <w:tcPr>
            <w:tcW w:w="528"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0.14 </w:t>
            </w:r>
          </w:p>
        </w:tc>
        <w:tc>
          <w:tcPr>
            <w:tcW w:w="470"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0.28 </w:t>
            </w:r>
          </w:p>
        </w:tc>
        <w:tc>
          <w:tcPr>
            <w:tcW w:w="533"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0.14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0.00 </w:t>
            </w:r>
          </w:p>
        </w:tc>
      </w:tr>
      <w:tr w:rsidR="00B41DC9" w:rsidRPr="00E73D28" w:rsidTr="00384FE8">
        <w:trPr>
          <w:trHeight w:val="270"/>
        </w:trPr>
        <w:tc>
          <w:tcPr>
            <w:tcW w:w="437"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lastRenderedPageBreak/>
              <w:t>陆地水域</w:t>
            </w:r>
          </w:p>
        </w:tc>
        <w:tc>
          <w:tcPr>
            <w:tcW w:w="2219" w:type="pct"/>
            <w:gridSpan w:val="3"/>
            <w:tcBorders>
              <w:top w:val="single" w:sz="4" w:space="0" w:color="auto"/>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坑塘水面（</w:t>
            </w:r>
            <w:r w:rsidRPr="00E73D28">
              <w:rPr>
                <w:rFonts w:ascii="Times New Roman" w:eastAsia="仿宋_GB2312" w:hAnsi="Times New Roman" w:cs="Times New Roman"/>
                <w:kern w:val="0"/>
                <w:sz w:val="18"/>
                <w:szCs w:val="20"/>
              </w:rPr>
              <w:t>1704</w:t>
            </w:r>
            <w:r w:rsidRPr="00E73D28">
              <w:rPr>
                <w:rFonts w:ascii="Times New Roman" w:eastAsia="仿宋_GB2312" w:hAnsi="Times New Roman" w:cs="Times New Roman" w:hint="eastAsia"/>
                <w:kern w:val="0"/>
                <w:sz w:val="18"/>
                <w:szCs w:val="20"/>
              </w:rPr>
              <w:t>）</w:t>
            </w:r>
          </w:p>
        </w:tc>
        <w:tc>
          <w:tcPr>
            <w:tcW w:w="397"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0.69 </w:t>
            </w:r>
          </w:p>
        </w:tc>
        <w:tc>
          <w:tcPr>
            <w:tcW w:w="528"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0.35 </w:t>
            </w:r>
          </w:p>
        </w:tc>
        <w:tc>
          <w:tcPr>
            <w:tcW w:w="470"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0.10 </w:t>
            </w:r>
          </w:p>
        </w:tc>
        <w:tc>
          <w:tcPr>
            <w:tcW w:w="533"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0.05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-0.59 </w:t>
            </w:r>
          </w:p>
        </w:tc>
      </w:tr>
      <w:tr w:rsidR="00B41DC9" w:rsidRPr="00E73D28" w:rsidTr="00384FE8">
        <w:trPr>
          <w:trHeight w:val="270"/>
        </w:trPr>
        <w:tc>
          <w:tcPr>
            <w:tcW w:w="437" w:type="pct"/>
            <w:gridSpan w:val="2"/>
            <w:vMerge/>
            <w:tcBorders>
              <w:top w:val="single" w:sz="4" w:space="0" w:color="auto"/>
              <w:left w:val="single" w:sz="4" w:space="0" w:color="auto"/>
              <w:bottom w:val="single" w:sz="4" w:space="0" w:color="auto"/>
              <w:right w:val="single" w:sz="4" w:space="0" w:color="auto"/>
            </w:tcBorders>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p>
        </w:tc>
        <w:tc>
          <w:tcPr>
            <w:tcW w:w="2219" w:type="pct"/>
            <w:gridSpan w:val="3"/>
            <w:tcBorders>
              <w:top w:val="single" w:sz="4" w:space="0" w:color="auto"/>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hint="eastAsia"/>
                <w:kern w:val="0"/>
                <w:sz w:val="18"/>
                <w:szCs w:val="20"/>
              </w:rPr>
              <w:t>沟渠（</w:t>
            </w:r>
            <w:r w:rsidRPr="00E73D28">
              <w:rPr>
                <w:rFonts w:ascii="Times New Roman" w:eastAsia="仿宋_GB2312" w:hAnsi="Times New Roman" w:cs="Times New Roman"/>
                <w:kern w:val="0"/>
                <w:sz w:val="18"/>
                <w:szCs w:val="20"/>
              </w:rPr>
              <w:t>1705</w:t>
            </w:r>
            <w:r w:rsidRPr="00E73D28">
              <w:rPr>
                <w:rFonts w:ascii="Times New Roman" w:eastAsia="仿宋_GB2312" w:hAnsi="Times New Roman" w:cs="Times New Roman" w:hint="eastAsia"/>
                <w:kern w:val="0"/>
                <w:sz w:val="18"/>
                <w:szCs w:val="20"/>
              </w:rPr>
              <w:t>）</w:t>
            </w:r>
          </w:p>
        </w:tc>
        <w:tc>
          <w:tcPr>
            <w:tcW w:w="397"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12.97 </w:t>
            </w:r>
          </w:p>
        </w:tc>
        <w:tc>
          <w:tcPr>
            <w:tcW w:w="528" w:type="pct"/>
            <w:tcBorders>
              <w:top w:val="nil"/>
              <w:left w:val="nil"/>
              <w:bottom w:val="single" w:sz="4" w:space="0" w:color="auto"/>
              <w:right w:val="single" w:sz="4" w:space="0" w:color="auto"/>
            </w:tcBorders>
            <w:shd w:val="clear" w:color="auto" w:fill="auto"/>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6.50 </w:t>
            </w:r>
          </w:p>
        </w:tc>
        <w:tc>
          <w:tcPr>
            <w:tcW w:w="470"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12.62 </w:t>
            </w:r>
          </w:p>
        </w:tc>
        <w:tc>
          <w:tcPr>
            <w:tcW w:w="533"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6.32 </w:t>
            </w:r>
          </w:p>
        </w:tc>
        <w:tc>
          <w:tcPr>
            <w:tcW w:w="417" w:type="pct"/>
            <w:tcBorders>
              <w:top w:val="nil"/>
              <w:left w:val="nil"/>
              <w:bottom w:val="single" w:sz="4" w:space="0" w:color="auto"/>
              <w:right w:val="single" w:sz="4" w:space="0" w:color="auto"/>
            </w:tcBorders>
            <w:shd w:val="clear" w:color="auto" w:fill="auto"/>
            <w:noWrap/>
            <w:vAlign w:val="center"/>
            <w:hideMark/>
          </w:tcPr>
          <w:p w:rsidR="00B41DC9" w:rsidRPr="00E73D28" w:rsidRDefault="00B41DC9" w:rsidP="00384FE8">
            <w:pPr>
              <w:widowControl/>
              <w:jc w:val="center"/>
              <w:rPr>
                <w:rFonts w:ascii="Times New Roman" w:eastAsia="仿宋_GB2312" w:hAnsi="Times New Roman" w:cs="Times New Roman"/>
                <w:kern w:val="0"/>
                <w:sz w:val="18"/>
                <w:szCs w:val="20"/>
              </w:rPr>
            </w:pPr>
            <w:r w:rsidRPr="00E73D28">
              <w:rPr>
                <w:rFonts w:ascii="Times New Roman" w:eastAsia="仿宋_GB2312" w:hAnsi="Times New Roman" w:cs="Times New Roman"/>
                <w:kern w:val="0"/>
                <w:sz w:val="18"/>
                <w:szCs w:val="20"/>
              </w:rPr>
              <w:t xml:space="preserve">-0.35 </w:t>
            </w:r>
          </w:p>
        </w:tc>
      </w:tr>
    </w:tbl>
    <w:p w:rsidR="007A7978" w:rsidRDefault="007A7978">
      <w:pPr>
        <w:pStyle w:val="ad"/>
        <w:keepNext/>
        <w:ind w:firstLineChars="0" w:firstLine="0"/>
        <w:jc w:val="right"/>
        <w:rPr>
          <w:sz w:val="20"/>
          <w:szCs w:val="20"/>
        </w:rPr>
      </w:pPr>
    </w:p>
    <w:p w:rsidR="007A7978" w:rsidRDefault="007A7978">
      <w:pPr>
        <w:tabs>
          <w:tab w:val="left" w:pos="1312"/>
        </w:tabs>
        <w:jc w:val="left"/>
      </w:pPr>
    </w:p>
    <w:p w:rsidR="007A7978" w:rsidRDefault="001701AB">
      <w:pPr>
        <w:pStyle w:val="1"/>
      </w:pPr>
      <w:bookmarkStart w:id="28" w:name="_Toc154146607"/>
      <w:r>
        <w:rPr>
          <w:rFonts w:hint="eastAsia"/>
        </w:rPr>
        <w:lastRenderedPageBreak/>
        <w:t>生态修复与国土综合整治</w:t>
      </w:r>
      <w:bookmarkEnd w:id="28"/>
    </w:p>
    <w:p w:rsidR="007A7978" w:rsidRDefault="001701AB">
      <w:pPr>
        <w:pStyle w:val="2"/>
        <w:numPr>
          <w:ilvl w:val="0"/>
          <w:numId w:val="24"/>
        </w:numPr>
      </w:pPr>
      <w:bookmarkStart w:id="29" w:name="_Toc154146608"/>
      <w:r>
        <w:rPr>
          <w:rFonts w:hint="eastAsia"/>
        </w:rPr>
        <w:t>目标</w:t>
      </w:r>
      <w:bookmarkEnd w:id="29"/>
    </w:p>
    <w:p w:rsidR="007A7978" w:rsidRDefault="001701AB">
      <w:pPr>
        <w:pStyle w:val="ad"/>
        <w:spacing w:line="360" w:lineRule="auto"/>
      </w:pPr>
      <w:r>
        <w:rPr>
          <w:rFonts w:hint="eastAsia"/>
        </w:rPr>
        <w:t>按照山水林田湖草系统治理的理念，着力解决乡村耕地碎片化、空间布局无序化、资源利用低效化、生态环境质量退化等问题，提升耕地保护和节约集约用地水平，打造集约高效生产空间，营造宜居适度生活空间，保护生态空间，助力乡村振兴和美丽</w:t>
      </w:r>
      <w:proofErr w:type="gramStart"/>
      <w:r>
        <w:rPr>
          <w:rFonts w:hint="eastAsia"/>
        </w:rPr>
        <w:t>郓</w:t>
      </w:r>
      <w:proofErr w:type="gramEnd"/>
      <w:r>
        <w:rPr>
          <w:rFonts w:hint="eastAsia"/>
        </w:rPr>
        <w:t>城建设。</w:t>
      </w:r>
    </w:p>
    <w:p w:rsidR="007A7978" w:rsidRDefault="001701AB">
      <w:pPr>
        <w:pStyle w:val="ad"/>
        <w:spacing w:line="360" w:lineRule="auto"/>
      </w:pPr>
      <w:r>
        <w:rPr>
          <w:rFonts w:hint="eastAsia"/>
        </w:rPr>
        <w:t>以问题为导向，重点围绕农用地整理、建设用地整理、乡村生态保护修复等方面，制定具体目标。</w:t>
      </w:r>
    </w:p>
    <w:p w:rsidR="007A7978" w:rsidRDefault="001701AB">
      <w:pPr>
        <w:pStyle w:val="2"/>
      </w:pPr>
      <w:bookmarkStart w:id="30" w:name="_Toc154146609"/>
      <w:r>
        <w:rPr>
          <w:rFonts w:hint="eastAsia"/>
        </w:rPr>
        <w:t>合理分区</w:t>
      </w:r>
      <w:bookmarkEnd w:id="30"/>
    </w:p>
    <w:p w:rsidR="007A7978" w:rsidRDefault="001701AB">
      <w:pPr>
        <w:pStyle w:val="3"/>
        <w:numPr>
          <w:ilvl w:val="0"/>
          <w:numId w:val="25"/>
        </w:numPr>
        <w:ind w:firstLine="562"/>
      </w:pPr>
      <w:r>
        <w:rPr>
          <w:rFonts w:hint="eastAsia"/>
        </w:rPr>
        <w:t>功能布局</w:t>
      </w:r>
    </w:p>
    <w:p w:rsidR="007A7978" w:rsidRDefault="001701AB">
      <w:pPr>
        <w:pStyle w:val="ad"/>
        <w:spacing w:line="360" w:lineRule="auto"/>
      </w:pPr>
      <w:r>
        <w:rPr>
          <w:rFonts w:hint="eastAsia"/>
        </w:rPr>
        <w:t>从定位和目标出发，按照宜农则农、宜建则建、宜留则留、</w:t>
      </w:r>
      <w:proofErr w:type="gramStart"/>
      <w:r>
        <w:rPr>
          <w:rFonts w:hint="eastAsia"/>
        </w:rPr>
        <w:t>宜整则整的</w:t>
      </w:r>
      <w:proofErr w:type="gramEnd"/>
      <w:r>
        <w:rPr>
          <w:rFonts w:hint="eastAsia"/>
        </w:rPr>
        <w:t>原则，对农村生产、生活、生态空间进行优化，优先保障生态空间，合理安排生活空间，集约利用生产空间，优化农业生产、村庄建设、产业发展和生态保护修复等功能布局。</w:t>
      </w:r>
    </w:p>
    <w:p w:rsidR="007A7978" w:rsidRDefault="001701AB">
      <w:pPr>
        <w:pStyle w:val="3"/>
        <w:numPr>
          <w:ilvl w:val="0"/>
          <w:numId w:val="18"/>
        </w:numPr>
        <w:ind w:firstLine="562"/>
      </w:pPr>
      <w:r>
        <w:rPr>
          <w:rFonts w:hint="eastAsia"/>
        </w:rPr>
        <w:t>整治分区</w:t>
      </w:r>
    </w:p>
    <w:p w:rsidR="007A7978" w:rsidRDefault="001701AB">
      <w:pPr>
        <w:pStyle w:val="ad"/>
        <w:spacing w:line="360" w:lineRule="auto"/>
      </w:pPr>
      <w:r>
        <w:rPr>
          <w:rFonts w:hint="eastAsia"/>
        </w:rPr>
        <w:t>根据功能分区和“三区三线”，按照既定目标，结合整治潜力、需求分析和适宜性评价，合理划分整治分区，明确</w:t>
      </w:r>
      <w:proofErr w:type="gramStart"/>
      <w:r>
        <w:rPr>
          <w:rFonts w:hint="eastAsia"/>
        </w:rPr>
        <w:t>分区整治</w:t>
      </w:r>
      <w:proofErr w:type="gramEnd"/>
      <w:r>
        <w:rPr>
          <w:rFonts w:hint="eastAsia"/>
        </w:rPr>
        <w:t>方向，制定</w:t>
      </w:r>
      <w:proofErr w:type="gramStart"/>
      <w:r>
        <w:rPr>
          <w:rFonts w:hint="eastAsia"/>
        </w:rPr>
        <w:t>分区整治</w:t>
      </w:r>
      <w:proofErr w:type="gramEnd"/>
      <w:r>
        <w:rPr>
          <w:rFonts w:hint="eastAsia"/>
        </w:rPr>
        <w:t>目标任务，形成生态修复与国土综合整治规划图。</w:t>
      </w:r>
    </w:p>
    <w:p w:rsidR="007A7978" w:rsidRDefault="001701AB">
      <w:pPr>
        <w:pStyle w:val="2"/>
      </w:pPr>
      <w:bookmarkStart w:id="31" w:name="_Toc154146610"/>
      <w:r>
        <w:rPr>
          <w:rFonts w:hint="eastAsia"/>
        </w:rPr>
        <w:t>主要任务</w:t>
      </w:r>
      <w:bookmarkEnd w:id="31"/>
    </w:p>
    <w:p w:rsidR="007A7978" w:rsidRDefault="001701AB">
      <w:pPr>
        <w:pStyle w:val="ad"/>
        <w:spacing w:line="360" w:lineRule="auto"/>
      </w:pPr>
      <w:r>
        <w:rPr>
          <w:rFonts w:hint="eastAsia"/>
        </w:rPr>
        <w:t>生态修复与国土综合整治包括农用地整理、建设用地整理、乡村生态保护修复等主要任务。各项整治任务应明确空间布局和时序安排，方案编制时将目标指标、整治任务和空间布局落地上图、具体到地块。依照国土空间规划，根据需要对试点地区内已有项目进行优化整合。任务设定应因地制宜、实事求是、客观准确，可量化、可统计、可考核。</w:t>
      </w:r>
    </w:p>
    <w:p w:rsidR="007A7978" w:rsidRDefault="001701AB">
      <w:pPr>
        <w:pStyle w:val="3"/>
        <w:numPr>
          <w:ilvl w:val="0"/>
          <w:numId w:val="26"/>
        </w:numPr>
        <w:ind w:firstLine="562"/>
      </w:pPr>
      <w:r>
        <w:rPr>
          <w:rFonts w:hint="eastAsia"/>
        </w:rPr>
        <w:t>生态修复</w:t>
      </w:r>
    </w:p>
    <w:p w:rsidR="007A7978" w:rsidRDefault="001701AB">
      <w:pPr>
        <w:pStyle w:val="ad"/>
        <w:spacing w:line="360" w:lineRule="auto"/>
      </w:pPr>
      <w:r>
        <w:rPr>
          <w:rFonts w:hint="eastAsia"/>
        </w:rPr>
        <w:lastRenderedPageBreak/>
        <w:t>规划生态修复项目主要为村域范围内林地涵养项目和水域治理项目。主要分布在村域中部和北部。</w:t>
      </w:r>
      <w:r>
        <w:rPr>
          <w:rFonts w:cs="Times New Roman" w:hint="eastAsia"/>
        </w:rPr>
        <w:t>水体治理通过疏浚、清淤、岸线治理等手段，恢复河道的自然状态和功能，提高水生态系统的健康状况。</w:t>
      </w:r>
    </w:p>
    <w:p w:rsidR="007A7978" w:rsidRDefault="001701AB">
      <w:pPr>
        <w:pStyle w:val="3"/>
        <w:numPr>
          <w:ilvl w:val="0"/>
          <w:numId w:val="18"/>
        </w:numPr>
        <w:ind w:firstLine="562"/>
      </w:pPr>
      <w:r>
        <w:rPr>
          <w:rFonts w:hint="eastAsia"/>
        </w:rPr>
        <w:t>农用地整理</w:t>
      </w:r>
    </w:p>
    <w:p w:rsidR="007A7978" w:rsidRDefault="001701AB">
      <w:pPr>
        <w:pStyle w:val="ad"/>
        <w:spacing w:line="360" w:lineRule="auto"/>
      </w:pPr>
      <w:r>
        <w:rPr>
          <w:rFonts w:hint="eastAsia"/>
        </w:rPr>
        <w:t>主要为花沟村耕地质量提升项目、花沟村进出平衡项目和花沟村等</w:t>
      </w:r>
      <w:r>
        <w:rPr>
          <w:rFonts w:hint="eastAsia"/>
        </w:rPr>
        <w:t>6</w:t>
      </w:r>
      <w:r>
        <w:rPr>
          <w:rFonts w:hint="eastAsia"/>
        </w:rPr>
        <w:t>村占补平衡项目，</w:t>
      </w:r>
      <w:r>
        <w:rPr>
          <w:rFonts w:cs="Times New Roman"/>
        </w:rPr>
        <w:t>在保护和改善生态环境的前提下，积极推进中、低质量的耕地整治</w:t>
      </w:r>
      <w:r>
        <w:rPr>
          <w:rFonts w:cs="Times New Roman" w:hint="eastAsia"/>
        </w:rPr>
        <w:t>，主要为村域范围内耕地</w:t>
      </w:r>
      <w:r>
        <w:rPr>
          <w:rFonts w:hint="eastAsia"/>
        </w:rPr>
        <w:t>。</w:t>
      </w:r>
    </w:p>
    <w:p w:rsidR="007A7978" w:rsidRDefault="001701AB">
      <w:pPr>
        <w:pStyle w:val="3"/>
        <w:numPr>
          <w:ilvl w:val="0"/>
          <w:numId w:val="18"/>
        </w:numPr>
        <w:ind w:firstLine="562"/>
      </w:pPr>
      <w:r>
        <w:rPr>
          <w:rFonts w:hint="eastAsia"/>
        </w:rPr>
        <w:t>建设用地整治</w:t>
      </w:r>
    </w:p>
    <w:p w:rsidR="007A7978" w:rsidRDefault="001701AB">
      <w:pPr>
        <w:pStyle w:val="ad"/>
        <w:spacing w:line="360" w:lineRule="auto"/>
      </w:pPr>
      <w:r>
        <w:rPr>
          <w:rFonts w:hint="eastAsia"/>
        </w:rPr>
        <w:t>主要</w:t>
      </w:r>
      <w:proofErr w:type="gramStart"/>
      <w:r>
        <w:rPr>
          <w:rFonts w:hint="eastAsia"/>
        </w:rPr>
        <w:t>为鲁才中学</w:t>
      </w:r>
      <w:proofErr w:type="gramEnd"/>
      <w:r>
        <w:rPr>
          <w:rFonts w:hint="eastAsia"/>
        </w:rPr>
        <w:t>扩建项目和花沟镇</w:t>
      </w:r>
      <w:proofErr w:type="gramStart"/>
      <w:r>
        <w:rPr>
          <w:rFonts w:hint="eastAsia"/>
        </w:rPr>
        <w:t>医</w:t>
      </w:r>
      <w:proofErr w:type="gramEnd"/>
      <w:r>
        <w:rPr>
          <w:rFonts w:hint="eastAsia"/>
        </w:rPr>
        <w:t>养结合项目。</w:t>
      </w:r>
      <w:proofErr w:type="gramStart"/>
      <w:r>
        <w:rPr>
          <w:rFonts w:hint="eastAsia"/>
        </w:rPr>
        <w:t>鲁才中学</w:t>
      </w:r>
      <w:proofErr w:type="gramEnd"/>
      <w:r>
        <w:rPr>
          <w:rFonts w:hint="eastAsia"/>
        </w:rPr>
        <w:t>扩建项目占地规模</w:t>
      </w:r>
      <w:r>
        <w:rPr>
          <w:rFonts w:hint="eastAsia"/>
        </w:rPr>
        <w:t>0.91</w:t>
      </w:r>
      <w:r>
        <w:rPr>
          <w:rFonts w:hint="eastAsia"/>
        </w:rPr>
        <w:t>公顷；花沟镇</w:t>
      </w:r>
      <w:proofErr w:type="gramStart"/>
      <w:r>
        <w:rPr>
          <w:rFonts w:hint="eastAsia"/>
        </w:rPr>
        <w:t>医</w:t>
      </w:r>
      <w:proofErr w:type="gramEnd"/>
      <w:r>
        <w:rPr>
          <w:rFonts w:hint="eastAsia"/>
        </w:rPr>
        <w:t>养结合项目</w:t>
      </w:r>
      <w:r>
        <w:rPr>
          <w:rFonts w:hint="eastAsia"/>
        </w:rPr>
        <w:t>7.42</w:t>
      </w:r>
      <w:r>
        <w:rPr>
          <w:rFonts w:hint="eastAsia"/>
        </w:rPr>
        <w:t>公顷。</w:t>
      </w:r>
    </w:p>
    <w:p w:rsidR="007A7978" w:rsidRDefault="001701AB">
      <w:pPr>
        <w:pStyle w:val="a6"/>
      </w:pPr>
      <w:r>
        <w:rPr>
          <w:rFonts w:hint="eastAsia"/>
        </w:rPr>
        <w:t>表</w:t>
      </w:r>
      <w:r>
        <w:rPr>
          <w:rFonts w:hint="eastAsia"/>
        </w:rPr>
        <w:t>5-1</w:t>
      </w:r>
      <w:r>
        <w:rPr>
          <w:rFonts w:hint="eastAsia"/>
        </w:rPr>
        <w:t>生态保护修复和国土整治项目表</w:t>
      </w:r>
    </w:p>
    <w:p w:rsidR="007A7978" w:rsidRDefault="001701AB">
      <w:pPr>
        <w:jc w:val="right"/>
        <w:rPr>
          <w:rFonts w:ascii="仿宋_GB2312" w:eastAsia="仿宋_GB2312"/>
          <w:sz w:val="20"/>
          <w:szCs w:val="20"/>
        </w:rPr>
      </w:pPr>
      <w:r>
        <w:rPr>
          <w:rFonts w:ascii="仿宋_GB2312" w:eastAsia="仿宋_GB2312" w:hint="eastAsia"/>
          <w:sz w:val="20"/>
          <w:szCs w:val="20"/>
        </w:rPr>
        <w:t>单位：公顷</w:t>
      </w:r>
    </w:p>
    <w:tbl>
      <w:tblPr>
        <w:tblW w:w="4998" w:type="pct"/>
        <w:tblCellMar>
          <w:left w:w="0" w:type="dxa"/>
          <w:right w:w="0" w:type="dxa"/>
        </w:tblCellMar>
        <w:tblLook w:val="04A0" w:firstRow="1" w:lastRow="0" w:firstColumn="1" w:lastColumn="0" w:noHBand="0" w:noVBand="1"/>
      </w:tblPr>
      <w:tblGrid>
        <w:gridCol w:w="585"/>
        <w:gridCol w:w="2430"/>
        <w:gridCol w:w="1073"/>
        <w:gridCol w:w="1430"/>
        <w:gridCol w:w="1588"/>
        <w:gridCol w:w="830"/>
        <w:gridCol w:w="934"/>
      </w:tblGrid>
      <w:tr w:rsidR="007A7978">
        <w:trPr>
          <w:trHeight w:val="375"/>
        </w:trPr>
        <w:tc>
          <w:tcPr>
            <w:tcW w:w="39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序号</w:t>
            </w:r>
          </w:p>
        </w:tc>
        <w:tc>
          <w:tcPr>
            <w:tcW w:w="124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工程名称</w:t>
            </w:r>
          </w:p>
        </w:tc>
        <w:tc>
          <w:tcPr>
            <w:tcW w:w="66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工程类型</w:t>
            </w:r>
          </w:p>
        </w:tc>
        <w:tc>
          <w:tcPr>
            <w:tcW w:w="79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工程任务</w:t>
            </w:r>
          </w:p>
        </w:tc>
        <w:tc>
          <w:tcPr>
            <w:tcW w:w="95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实施区域</w:t>
            </w:r>
          </w:p>
        </w:tc>
        <w:tc>
          <w:tcPr>
            <w:tcW w:w="353"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建设规模</w:t>
            </w:r>
          </w:p>
        </w:tc>
        <w:tc>
          <w:tcPr>
            <w:tcW w:w="58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建设时序</w:t>
            </w:r>
          </w:p>
        </w:tc>
      </w:tr>
      <w:tr w:rsidR="007A7978">
        <w:trPr>
          <w:trHeight w:val="375"/>
        </w:trPr>
        <w:tc>
          <w:tcPr>
            <w:tcW w:w="39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w:t>
            </w:r>
          </w:p>
        </w:tc>
        <w:tc>
          <w:tcPr>
            <w:tcW w:w="124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花沟村进出平衡项目</w:t>
            </w:r>
          </w:p>
        </w:tc>
        <w:tc>
          <w:tcPr>
            <w:tcW w:w="667"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农用地整理</w:t>
            </w:r>
          </w:p>
        </w:tc>
        <w:tc>
          <w:tcPr>
            <w:tcW w:w="79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color w:val="000000"/>
                <w:kern w:val="0"/>
                <w:sz w:val="20"/>
                <w:szCs w:val="20"/>
              </w:rPr>
              <w:t>退林还耕</w:t>
            </w:r>
            <w:proofErr w:type="gramEnd"/>
          </w:p>
        </w:tc>
        <w:tc>
          <w:tcPr>
            <w:tcW w:w="95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花沟村</w:t>
            </w:r>
          </w:p>
        </w:tc>
        <w:tc>
          <w:tcPr>
            <w:tcW w:w="353"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3.54 </w:t>
            </w:r>
          </w:p>
        </w:tc>
        <w:tc>
          <w:tcPr>
            <w:tcW w:w="58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2023</w:t>
            </w:r>
          </w:p>
        </w:tc>
      </w:tr>
      <w:tr w:rsidR="007A7978">
        <w:trPr>
          <w:trHeight w:val="375"/>
        </w:trPr>
        <w:tc>
          <w:tcPr>
            <w:tcW w:w="39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w:t>
            </w:r>
          </w:p>
        </w:tc>
        <w:tc>
          <w:tcPr>
            <w:tcW w:w="124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花沟村等</w:t>
            </w:r>
            <w:r w:rsidRPr="0061520C">
              <w:rPr>
                <w:rFonts w:ascii="Times New Roman" w:eastAsia="仿宋_GB2312" w:hAnsi="Times New Roman" w:cs="Times New Roman"/>
                <w:color w:val="000000"/>
                <w:kern w:val="0"/>
                <w:sz w:val="20"/>
                <w:szCs w:val="20"/>
              </w:rPr>
              <w:t>6</w:t>
            </w:r>
            <w:r w:rsidRPr="0061520C">
              <w:rPr>
                <w:rFonts w:ascii="Times New Roman" w:eastAsia="仿宋_GB2312" w:hAnsi="Times New Roman" w:cs="Times New Roman"/>
                <w:color w:val="000000"/>
                <w:kern w:val="0"/>
                <w:sz w:val="20"/>
                <w:szCs w:val="20"/>
              </w:rPr>
              <w:t>村占补平衡项目</w:t>
            </w:r>
          </w:p>
        </w:tc>
        <w:tc>
          <w:tcPr>
            <w:tcW w:w="667"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农用地整理</w:t>
            </w:r>
          </w:p>
        </w:tc>
        <w:tc>
          <w:tcPr>
            <w:tcW w:w="79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color w:val="000000"/>
                <w:kern w:val="0"/>
                <w:sz w:val="20"/>
                <w:szCs w:val="20"/>
              </w:rPr>
              <w:t>非耕农用</w:t>
            </w:r>
            <w:proofErr w:type="gramEnd"/>
            <w:r w:rsidRPr="0061520C">
              <w:rPr>
                <w:rFonts w:ascii="Times New Roman" w:eastAsia="仿宋_GB2312" w:hAnsi="Times New Roman" w:cs="Times New Roman"/>
                <w:color w:val="000000"/>
                <w:kern w:val="0"/>
                <w:sz w:val="20"/>
                <w:szCs w:val="20"/>
              </w:rPr>
              <w:t>地复垦</w:t>
            </w:r>
          </w:p>
        </w:tc>
        <w:tc>
          <w:tcPr>
            <w:tcW w:w="95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村域</w:t>
            </w:r>
          </w:p>
        </w:tc>
        <w:tc>
          <w:tcPr>
            <w:tcW w:w="353"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4.57 </w:t>
            </w:r>
          </w:p>
        </w:tc>
        <w:tc>
          <w:tcPr>
            <w:tcW w:w="58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2023-2024</w:t>
            </w:r>
          </w:p>
        </w:tc>
      </w:tr>
      <w:tr w:rsidR="007A7978">
        <w:trPr>
          <w:trHeight w:val="375"/>
        </w:trPr>
        <w:tc>
          <w:tcPr>
            <w:tcW w:w="39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3</w:t>
            </w:r>
          </w:p>
        </w:tc>
        <w:tc>
          <w:tcPr>
            <w:tcW w:w="124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花沟村耕地质量提升项目</w:t>
            </w:r>
          </w:p>
        </w:tc>
        <w:tc>
          <w:tcPr>
            <w:tcW w:w="667"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农用地整理</w:t>
            </w:r>
          </w:p>
        </w:tc>
        <w:tc>
          <w:tcPr>
            <w:tcW w:w="79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耕地质量提升</w:t>
            </w:r>
          </w:p>
        </w:tc>
        <w:tc>
          <w:tcPr>
            <w:tcW w:w="95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花沟村南部</w:t>
            </w:r>
          </w:p>
        </w:tc>
        <w:tc>
          <w:tcPr>
            <w:tcW w:w="353"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175.94 </w:t>
            </w:r>
          </w:p>
        </w:tc>
        <w:tc>
          <w:tcPr>
            <w:tcW w:w="58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2023</w:t>
            </w:r>
          </w:p>
        </w:tc>
      </w:tr>
      <w:tr w:rsidR="007A7978">
        <w:trPr>
          <w:trHeight w:val="375"/>
        </w:trPr>
        <w:tc>
          <w:tcPr>
            <w:tcW w:w="39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4</w:t>
            </w:r>
          </w:p>
        </w:tc>
        <w:tc>
          <w:tcPr>
            <w:tcW w:w="124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鲁才中学扩建项目</w:t>
            </w:r>
          </w:p>
        </w:tc>
        <w:tc>
          <w:tcPr>
            <w:tcW w:w="667"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建设用地整理</w:t>
            </w:r>
          </w:p>
        </w:tc>
        <w:tc>
          <w:tcPr>
            <w:tcW w:w="79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扩建</w:t>
            </w:r>
          </w:p>
        </w:tc>
        <w:tc>
          <w:tcPr>
            <w:tcW w:w="95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鲁才中学</w:t>
            </w:r>
          </w:p>
        </w:tc>
        <w:tc>
          <w:tcPr>
            <w:tcW w:w="353"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0.91 </w:t>
            </w:r>
          </w:p>
        </w:tc>
        <w:tc>
          <w:tcPr>
            <w:tcW w:w="58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2023</w:t>
            </w:r>
          </w:p>
        </w:tc>
      </w:tr>
      <w:tr w:rsidR="007A7978">
        <w:trPr>
          <w:trHeight w:val="375"/>
        </w:trPr>
        <w:tc>
          <w:tcPr>
            <w:tcW w:w="39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5</w:t>
            </w:r>
          </w:p>
        </w:tc>
        <w:tc>
          <w:tcPr>
            <w:tcW w:w="124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花沟镇</w:t>
            </w:r>
            <w:proofErr w:type="gramStart"/>
            <w:r w:rsidRPr="0061520C">
              <w:rPr>
                <w:rFonts w:ascii="Times New Roman" w:eastAsia="仿宋_GB2312" w:hAnsi="Times New Roman" w:cs="Times New Roman"/>
                <w:color w:val="000000"/>
                <w:kern w:val="0"/>
                <w:sz w:val="20"/>
                <w:szCs w:val="20"/>
              </w:rPr>
              <w:t>医</w:t>
            </w:r>
            <w:proofErr w:type="gramEnd"/>
            <w:r w:rsidRPr="0061520C">
              <w:rPr>
                <w:rFonts w:ascii="Times New Roman" w:eastAsia="仿宋_GB2312" w:hAnsi="Times New Roman" w:cs="Times New Roman"/>
                <w:color w:val="000000"/>
                <w:kern w:val="0"/>
                <w:sz w:val="20"/>
                <w:szCs w:val="20"/>
              </w:rPr>
              <w:t>养结合项目</w:t>
            </w:r>
          </w:p>
        </w:tc>
        <w:tc>
          <w:tcPr>
            <w:tcW w:w="667"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建设用地整理</w:t>
            </w:r>
          </w:p>
        </w:tc>
        <w:tc>
          <w:tcPr>
            <w:tcW w:w="79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新建</w:t>
            </w:r>
          </w:p>
        </w:tc>
        <w:tc>
          <w:tcPr>
            <w:tcW w:w="95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花沟村</w:t>
            </w:r>
          </w:p>
        </w:tc>
        <w:tc>
          <w:tcPr>
            <w:tcW w:w="353"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7.42 </w:t>
            </w:r>
          </w:p>
        </w:tc>
        <w:tc>
          <w:tcPr>
            <w:tcW w:w="58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2023</w:t>
            </w:r>
          </w:p>
        </w:tc>
      </w:tr>
      <w:tr w:rsidR="007A7978">
        <w:trPr>
          <w:trHeight w:val="375"/>
        </w:trPr>
        <w:tc>
          <w:tcPr>
            <w:tcW w:w="39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6</w:t>
            </w:r>
          </w:p>
        </w:tc>
        <w:tc>
          <w:tcPr>
            <w:tcW w:w="124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w:t>
            </w:r>
            <w:r w:rsidRPr="0061520C">
              <w:rPr>
                <w:rFonts w:ascii="Times New Roman" w:eastAsia="仿宋_GB2312" w:hAnsi="Times New Roman" w:cs="Times New Roman"/>
                <w:color w:val="000000"/>
                <w:kern w:val="0"/>
                <w:sz w:val="20"/>
                <w:szCs w:val="20"/>
              </w:rPr>
              <w:t>6</w:t>
            </w:r>
            <w:r w:rsidRPr="0061520C">
              <w:rPr>
                <w:rFonts w:ascii="Times New Roman" w:eastAsia="仿宋_GB2312" w:hAnsi="Times New Roman" w:cs="Times New Roman"/>
                <w:color w:val="000000"/>
                <w:kern w:val="0"/>
                <w:sz w:val="20"/>
                <w:szCs w:val="20"/>
              </w:rPr>
              <w:t>村林业生态保护项目</w:t>
            </w:r>
          </w:p>
        </w:tc>
        <w:tc>
          <w:tcPr>
            <w:tcW w:w="66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生态修复</w:t>
            </w:r>
          </w:p>
        </w:tc>
        <w:tc>
          <w:tcPr>
            <w:tcW w:w="79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植被修复</w:t>
            </w:r>
          </w:p>
        </w:tc>
        <w:tc>
          <w:tcPr>
            <w:tcW w:w="95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村域</w:t>
            </w:r>
          </w:p>
        </w:tc>
        <w:tc>
          <w:tcPr>
            <w:tcW w:w="353"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78.07 </w:t>
            </w:r>
          </w:p>
        </w:tc>
        <w:tc>
          <w:tcPr>
            <w:tcW w:w="58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2023-2025</w:t>
            </w:r>
          </w:p>
        </w:tc>
      </w:tr>
      <w:tr w:rsidR="007A7978">
        <w:trPr>
          <w:trHeight w:val="375"/>
        </w:trPr>
        <w:tc>
          <w:tcPr>
            <w:tcW w:w="39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7</w:t>
            </w:r>
          </w:p>
        </w:tc>
        <w:tc>
          <w:tcPr>
            <w:tcW w:w="124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w:t>
            </w:r>
            <w:r w:rsidRPr="0061520C">
              <w:rPr>
                <w:rFonts w:ascii="Times New Roman" w:eastAsia="仿宋_GB2312" w:hAnsi="Times New Roman" w:cs="Times New Roman"/>
                <w:color w:val="000000"/>
                <w:kern w:val="0"/>
                <w:sz w:val="20"/>
                <w:szCs w:val="20"/>
              </w:rPr>
              <w:t>6</w:t>
            </w:r>
            <w:r w:rsidRPr="0061520C">
              <w:rPr>
                <w:rFonts w:ascii="Times New Roman" w:eastAsia="仿宋_GB2312" w:hAnsi="Times New Roman" w:cs="Times New Roman"/>
                <w:color w:val="000000"/>
                <w:kern w:val="0"/>
                <w:sz w:val="20"/>
                <w:szCs w:val="20"/>
              </w:rPr>
              <w:t>村沟渠生态整治项目</w:t>
            </w:r>
          </w:p>
        </w:tc>
        <w:tc>
          <w:tcPr>
            <w:tcW w:w="66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生态修复</w:t>
            </w:r>
          </w:p>
        </w:tc>
        <w:tc>
          <w:tcPr>
            <w:tcW w:w="79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水体生态修复</w:t>
            </w:r>
          </w:p>
        </w:tc>
        <w:tc>
          <w:tcPr>
            <w:tcW w:w="95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村域</w:t>
            </w:r>
          </w:p>
        </w:tc>
        <w:tc>
          <w:tcPr>
            <w:tcW w:w="353"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43.50 </w:t>
            </w:r>
          </w:p>
        </w:tc>
        <w:tc>
          <w:tcPr>
            <w:tcW w:w="58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2023-2025</w:t>
            </w:r>
          </w:p>
        </w:tc>
      </w:tr>
    </w:tbl>
    <w:p w:rsidR="007A7978" w:rsidRDefault="007A7978">
      <w:pPr>
        <w:jc w:val="right"/>
        <w:rPr>
          <w:rFonts w:ascii="仿宋_GB2312" w:eastAsia="仿宋_GB2312"/>
          <w:sz w:val="20"/>
          <w:szCs w:val="20"/>
        </w:rPr>
      </w:pPr>
    </w:p>
    <w:p w:rsidR="007A7978" w:rsidRDefault="007A7978">
      <w:pPr>
        <w:pStyle w:val="ad"/>
        <w:keepNext/>
        <w:ind w:firstLineChars="0" w:firstLine="0"/>
        <w:jc w:val="center"/>
      </w:pPr>
    </w:p>
    <w:p w:rsidR="007A7978" w:rsidRDefault="001701AB">
      <w:pPr>
        <w:pStyle w:val="ad"/>
        <w:keepNext/>
        <w:ind w:firstLineChars="0" w:firstLine="0"/>
        <w:jc w:val="center"/>
      </w:pPr>
      <w:r>
        <w:rPr>
          <w:rFonts w:hint="eastAsia"/>
          <w:noProof/>
        </w:rPr>
        <w:drawing>
          <wp:inline distT="0" distB="0" distL="114300" distR="114300">
            <wp:extent cx="3947160" cy="2358390"/>
            <wp:effectExtent l="0" t="0" r="15240" b="3810"/>
            <wp:docPr id="8" name="图片 8" descr="E:\天昀和村庄规划\高青村庄规划\花沟文本说明书\图件\18村域生态保护与修复规划图.jpg18村域生态保护与修复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天昀和村庄规划\高青村庄规划\花沟文本说明书\图件\18村域生态保护与修复规划图.jpg18村域生态保护与修复规划图"/>
                    <pic:cNvPicPr>
                      <a:picLocks noChangeAspect="1"/>
                    </pic:cNvPicPr>
                  </pic:nvPicPr>
                  <pic:blipFill>
                    <a:blip r:embed="rId40"/>
                    <a:srcRect t="9416" b="6118"/>
                    <a:stretch>
                      <a:fillRect/>
                    </a:stretch>
                  </pic:blipFill>
                  <pic:spPr>
                    <a:xfrm>
                      <a:off x="0" y="0"/>
                      <a:ext cx="3947160" cy="2358390"/>
                    </a:xfrm>
                    <a:prstGeom prst="rect">
                      <a:avLst/>
                    </a:prstGeom>
                  </pic:spPr>
                </pic:pic>
              </a:graphicData>
            </a:graphic>
          </wp:inline>
        </w:drawing>
      </w:r>
    </w:p>
    <w:p w:rsidR="007A7978" w:rsidRDefault="001701AB">
      <w:pPr>
        <w:pStyle w:val="a6"/>
      </w:pPr>
      <w:r>
        <w:rPr>
          <w:rFonts w:hint="eastAsia"/>
        </w:rPr>
        <w:t>图</w:t>
      </w:r>
      <w:r>
        <w:rPr>
          <w:rFonts w:hint="eastAsia"/>
        </w:rPr>
        <w:t xml:space="preserve"> 5-1</w:t>
      </w:r>
      <w:r>
        <w:rPr>
          <w:rFonts w:hint="eastAsia"/>
        </w:rPr>
        <w:t>生态保护与修复规划图</w:t>
      </w:r>
    </w:p>
    <w:p w:rsidR="007A7978" w:rsidRDefault="001701AB">
      <w:pPr>
        <w:pStyle w:val="1"/>
      </w:pPr>
      <w:bookmarkStart w:id="32" w:name="_Toc154146611"/>
      <w:r>
        <w:rPr>
          <w:rFonts w:hint="eastAsia"/>
        </w:rPr>
        <w:lastRenderedPageBreak/>
        <w:t>公共服务设施规划</w:t>
      </w:r>
      <w:bookmarkEnd w:id="32"/>
    </w:p>
    <w:p w:rsidR="007A7978" w:rsidRDefault="001701AB">
      <w:pPr>
        <w:pStyle w:val="2"/>
        <w:numPr>
          <w:ilvl w:val="0"/>
          <w:numId w:val="27"/>
        </w:numPr>
      </w:pPr>
      <w:bookmarkStart w:id="33" w:name="_Toc154146612"/>
      <w:r>
        <w:rPr>
          <w:rFonts w:hint="eastAsia"/>
        </w:rPr>
        <w:t>规划原则</w:t>
      </w:r>
      <w:bookmarkEnd w:id="33"/>
    </w:p>
    <w:p w:rsidR="007A7978" w:rsidRDefault="001701AB">
      <w:pPr>
        <w:pStyle w:val="ad"/>
        <w:spacing w:line="360" w:lineRule="auto"/>
        <w:ind w:firstLine="482"/>
      </w:pPr>
      <w:r>
        <w:rPr>
          <w:rFonts w:hint="eastAsia"/>
          <w:b/>
          <w:bCs/>
        </w:rPr>
        <w:t>坚持以人民为中心的思想。</w:t>
      </w:r>
      <w:r>
        <w:rPr>
          <w:rFonts w:hint="eastAsia"/>
        </w:rPr>
        <w:t>围绕城乡居民美好生活需要，坚持保基本和提品质统筹兼顾，在补齐民生短板、确保均衡布局、满足便捷使用的同时，主动适应未来发展趋势，</w:t>
      </w:r>
      <w:proofErr w:type="gramStart"/>
      <w:r>
        <w:rPr>
          <w:rFonts w:hint="eastAsia"/>
        </w:rPr>
        <w:t>引领全</w:t>
      </w:r>
      <w:proofErr w:type="gramEnd"/>
      <w:r>
        <w:rPr>
          <w:rFonts w:hint="eastAsia"/>
        </w:rPr>
        <w:t>年龄段不同人群的全面发展，促进社区融合，激发社区活力，不断提高人民群众的获得感、幸福感、安全感，塑造“宜业、宜居、宜游、宜养、宜学”的社区“有机生命体”。</w:t>
      </w:r>
    </w:p>
    <w:p w:rsidR="007A7978" w:rsidRDefault="001701AB">
      <w:pPr>
        <w:pStyle w:val="ad"/>
        <w:spacing w:line="360" w:lineRule="auto"/>
        <w:ind w:firstLine="482"/>
      </w:pPr>
      <w:r>
        <w:rPr>
          <w:rFonts w:hint="eastAsia"/>
          <w:b/>
          <w:bCs/>
        </w:rPr>
        <w:t>贯彻新发展理念。</w:t>
      </w:r>
      <w:r>
        <w:rPr>
          <w:rFonts w:hint="eastAsia"/>
        </w:rPr>
        <w:t>鼓励绿色出行模式，倡导低碳技术应用，增强社区韧性，实现服务设施空间的动态适应与弹性预留，提高社区应对各类灾害和突发事件的事先预防、应急响应和灾后修复的能力，建设安全、低碳的健康社区，促进人与社会、自然之间的协调发展。</w:t>
      </w:r>
    </w:p>
    <w:p w:rsidR="007A7978" w:rsidRDefault="001701AB">
      <w:pPr>
        <w:pStyle w:val="ad"/>
        <w:spacing w:line="360" w:lineRule="auto"/>
        <w:ind w:firstLine="482"/>
      </w:pPr>
      <w:r>
        <w:rPr>
          <w:rFonts w:hint="eastAsia"/>
          <w:b/>
          <w:bCs/>
        </w:rPr>
        <w:t>突出问题导向和目标导向。</w:t>
      </w:r>
      <w:r>
        <w:rPr>
          <w:rFonts w:hint="eastAsia"/>
        </w:rPr>
        <w:t>加强现状评估和居民意愿调查，深入分析存在问题，充分了解居民诉求，统一认识，明确目标、多策并举，缓解生活不便、职住失衡、交通拥堵等城市病。</w:t>
      </w:r>
    </w:p>
    <w:p w:rsidR="007A7978" w:rsidRDefault="001701AB">
      <w:pPr>
        <w:pStyle w:val="ad"/>
        <w:spacing w:line="360" w:lineRule="auto"/>
        <w:ind w:firstLine="482"/>
      </w:pPr>
      <w:r>
        <w:rPr>
          <w:rFonts w:hint="eastAsia"/>
          <w:b/>
          <w:bCs/>
        </w:rPr>
        <w:t>强化系统治理。</w:t>
      </w:r>
      <w:r>
        <w:rPr>
          <w:rFonts w:hint="eastAsia"/>
        </w:rPr>
        <w:t>以系统思维整合社区资源，按照节约集约、科学布局、有机衔接和时空统筹等空间治理方法，合理安排各类功能，推进社区各类资源的开放共享和复合利用。调动在地企业、社会组织和社区居民多方式、多途径地参与社区事务，形成共商、共建、共治的社区治理格局。</w:t>
      </w:r>
    </w:p>
    <w:p w:rsidR="007A7978" w:rsidRDefault="001701AB">
      <w:pPr>
        <w:pStyle w:val="ad"/>
        <w:spacing w:line="360" w:lineRule="auto"/>
        <w:ind w:firstLine="482"/>
      </w:pPr>
      <w:r>
        <w:rPr>
          <w:rFonts w:hint="eastAsia"/>
          <w:b/>
          <w:bCs/>
        </w:rPr>
        <w:t>因地制宜塑造特色生活圈。</w:t>
      </w:r>
      <w:r>
        <w:rPr>
          <w:rFonts w:hint="eastAsia"/>
        </w:rPr>
        <w:t>根据不同社区特征，结合资源禀赋，注重文化性、地域性、民族性等元素，加强分类引导、差异管控、特色塑造和有序实施，提供多样化的公共服务、住房、休闲和交往场所等，塑造社区独特魅力。</w:t>
      </w:r>
    </w:p>
    <w:p w:rsidR="007A7978" w:rsidRDefault="001701AB">
      <w:pPr>
        <w:pStyle w:val="2"/>
      </w:pPr>
      <w:bookmarkStart w:id="34" w:name="_Toc154146613"/>
      <w:r>
        <w:rPr>
          <w:rFonts w:hint="eastAsia"/>
        </w:rPr>
        <w:t>配置层级</w:t>
      </w:r>
      <w:bookmarkEnd w:id="34"/>
    </w:p>
    <w:p w:rsidR="007A7978" w:rsidRDefault="001701AB">
      <w:pPr>
        <w:pStyle w:val="ad"/>
        <w:spacing w:line="360" w:lineRule="auto"/>
      </w:pPr>
      <w:r>
        <w:rPr>
          <w:rFonts w:hint="eastAsia"/>
        </w:rPr>
        <w:t>村</w:t>
      </w:r>
      <w:r>
        <w:rPr>
          <w:rFonts w:hint="eastAsia"/>
        </w:rPr>
        <w:t>/</w:t>
      </w:r>
      <w:r>
        <w:rPr>
          <w:rFonts w:hint="eastAsia"/>
        </w:rPr>
        <w:t>组层级。宜依托行政村集中居民点或自然村组，综合考虑乡村居民常用交通方式，按照</w:t>
      </w:r>
      <w:r>
        <w:rPr>
          <w:rFonts w:hint="eastAsia"/>
        </w:rPr>
        <w:t>15</w:t>
      </w:r>
      <w:r>
        <w:rPr>
          <w:rFonts w:hint="eastAsia"/>
        </w:rPr>
        <w:t>分钟可达的空间尺度，配置满足就近使用需求的服务要素，并注重相邻村庄之间服务要素的错位配置和共享使用。</w:t>
      </w:r>
    </w:p>
    <w:p w:rsidR="007A7978" w:rsidRDefault="001701AB">
      <w:pPr>
        <w:pStyle w:val="ad"/>
        <w:spacing w:line="360" w:lineRule="auto"/>
      </w:pPr>
      <w:r>
        <w:rPr>
          <w:rFonts w:hint="eastAsia"/>
        </w:rPr>
        <w:lastRenderedPageBreak/>
        <w:t>保障乡村基本公共服务水平，实现生产生活设施的便利化；有条件地区可结合实际情况，完善各类公共服务，加强人居环境整治和公共空间品质提升。</w:t>
      </w:r>
    </w:p>
    <w:p w:rsidR="007A7978" w:rsidRDefault="001701AB">
      <w:pPr>
        <w:pStyle w:val="ad"/>
        <w:spacing w:line="360" w:lineRule="auto"/>
      </w:pPr>
      <w:r>
        <w:rPr>
          <w:rFonts w:hint="eastAsia"/>
        </w:rPr>
        <w:t>村</w:t>
      </w:r>
      <w:r>
        <w:rPr>
          <w:rFonts w:hint="eastAsia"/>
        </w:rPr>
        <w:t>/</w:t>
      </w:r>
      <w:r>
        <w:rPr>
          <w:rFonts w:hint="eastAsia"/>
        </w:rPr>
        <w:t>组层级的服务要素可包括下列内容。</w:t>
      </w:r>
    </w:p>
    <w:p w:rsidR="007A7978" w:rsidRDefault="001701AB">
      <w:pPr>
        <w:pStyle w:val="ad"/>
        <w:spacing w:line="360" w:lineRule="auto"/>
      </w:pPr>
      <w:r>
        <w:rPr>
          <w:rFonts w:hint="eastAsia"/>
        </w:rPr>
        <w:t>一般情况下，宜配置村卫生室、老年活动室、文化活动室、农家书屋、便民农家店、村务室等服务要素；改造提升农村寄递物流基础设施，推进电子商务进农村和农产品出村进城；</w:t>
      </w:r>
      <w:proofErr w:type="gramStart"/>
      <w:r>
        <w:rPr>
          <w:rFonts w:hint="eastAsia"/>
        </w:rPr>
        <w:t>完善通</w:t>
      </w:r>
      <w:proofErr w:type="gramEnd"/>
      <w:r>
        <w:rPr>
          <w:rFonts w:hint="eastAsia"/>
        </w:rPr>
        <w:t>村组道路和入户道路建设，实施道路畅通工程；保障村庄应急通道畅通，提升乡村防灾能力。</w:t>
      </w:r>
    </w:p>
    <w:p w:rsidR="007A7978" w:rsidRDefault="001701AB">
      <w:pPr>
        <w:pStyle w:val="ad"/>
        <w:spacing w:line="360" w:lineRule="auto"/>
      </w:pPr>
      <w:r>
        <w:rPr>
          <w:rFonts w:hint="eastAsia"/>
        </w:rPr>
        <w:t>有条件情况下，可配置村级幸福院、老年人日间照料中心、村幼儿园、乡村小规模学校、红白喜事厅、特色民俗活动点、健身广场、金融电信服务点以及垃圾收集点、公共厕所、小型排污设施等服务要素；适当提高住房建设标准，改善村容村貌；加强村级客运站点、公交站点建设，完善乡村交通设施。</w:t>
      </w:r>
    </w:p>
    <w:p w:rsidR="007A7978" w:rsidRDefault="001701AB">
      <w:pPr>
        <w:pStyle w:val="2"/>
      </w:pPr>
      <w:bookmarkStart w:id="35" w:name="_Toc154146614"/>
      <w:r>
        <w:rPr>
          <w:rFonts w:hint="eastAsia"/>
        </w:rPr>
        <w:t>公共服务设施布局</w:t>
      </w:r>
      <w:bookmarkEnd w:id="35"/>
    </w:p>
    <w:p w:rsidR="007A7978" w:rsidRDefault="001701AB">
      <w:pPr>
        <w:pStyle w:val="ad"/>
        <w:spacing w:line="360" w:lineRule="auto"/>
      </w:pPr>
      <w:r>
        <w:rPr>
          <w:rFonts w:hint="eastAsia"/>
        </w:rPr>
        <w:t>规划期末，农村社区服务设施用地</w:t>
      </w:r>
      <w:r w:rsidR="00DA1147" w:rsidRPr="00DA1147">
        <w:t>0.2810</w:t>
      </w:r>
      <w:r>
        <w:rPr>
          <w:rFonts w:hint="eastAsia"/>
        </w:rPr>
        <w:t>公顷，分布在村庄中部。</w:t>
      </w:r>
    </w:p>
    <w:p w:rsidR="007A7978" w:rsidRDefault="001701AB">
      <w:pPr>
        <w:pStyle w:val="ad"/>
        <w:spacing w:line="360" w:lineRule="auto"/>
      </w:pPr>
      <w:r>
        <w:rPr>
          <w:rFonts w:hint="eastAsia"/>
        </w:rPr>
        <w:t>规划保留现状村委、养老院、健身广场、</w:t>
      </w:r>
      <w:r w:rsidR="00C34C51">
        <w:rPr>
          <w:rFonts w:hint="eastAsia"/>
        </w:rPr>
        <w:t>金融服务点、超市、卫生室、幼儿园；规划新增文化活动室、农家书屋</w:t>
      </w:r>
      <w:r>
        <w:rPr>
          <w:rFonts w:hint="eastAsia"/>
        </w:rPr>
        <w:t>、便民超市、健身广场等。详见表</w:t>
      </w:r>
      <w:r>
        <w:rPr>
          <w:rFonts w:hint="eastAsia"/>
        </w:rPr>
        <w:t>6-1</w:t>
      </w:r>
      <w:r>
        <w:rPr>
          <w:rFonts w:hint="eastAsia"/>
        </w:rPr>
        <w:t>。</w:t>
      </w:r>
    </w:p>
    <w:p w:rsidR="007A7978" w:rsidRDefault="001701AB">
      <w:pPr>
        <w:pStyle w:val="ad"/>
        <w:spacing w:line="360" w:lineRule="auto"/>
      </w:pPr>
      <w:r>
        <w:rPr>
          <w:rFonts w:hint="eastAsia"/>
        </w:rPr>
        <w:t>村委：对现状村委、党群活动中心进行改造提升。</w:t>
      </w:r>
    </w:p>
    <w:p w:rsidR="007A7978" w:rsidRDefault="001701AB">
      <w:pPr>
        <w:pStyle w:val="ad"/>
        <w:spacing w:line="360" w:lineRule="auto"/>
      </w:pPr>
      <w:r>
        <w:rPr>
          <w:rFonts w:hint="eastAsia"/>
        </w:rPr>
        <w:t>养老院：保留现状养老院并进行改造提升。</w:t>
      </w:r>
    </w:p>
    <w:p w:rsidR="007A7978" w:rsidRDefault="001701AB">
      <w:pPr>
        <w:pStyle w:val="ad"/>
        <w:spacing w:line="360" w:lineRule="auto"/>
      </w:pPr>
      <w:r>
        <w:rPr>
          <w:rFonts w:hint="eastAsia"/>
        </w:rPr>
        <w:t>健身广场：保留现状健身广场，并在村庄中部、南部分别增加一处健身广场，更新健身设施。</w:t>
      </w:r>
    </w:p>
    <w:p w:rsidR="007A7978" w:rsidRDefault="001701AB">
      <w:pPr>
        <w:pStyle w:val="ad"/>
        <w:spacing w:line="360" w:lineRule="auto"/>
      </w:pPr>
      <w:r>
        <w:rPr>
          <w:rFonts w:hint="eastAsia"/>
        </w:rPr>
        <w:t>文化活动室：结合村委新增</w:t>
      </w:r>
      <w:r>
        <w:rPr>
          <w:rFonts w:hint="eastAsia"/>
        </w:rPr>
        <w:t>1</w:t>
      </w:r>
      <w:r>
        <w:rPr>
          <w:rFonts w:hint="eastAsia"/>
        </w:rPr>
        <w:t>处文化活动室。</w:t>
      </w:r>
    </w:p>
    <w:p w:rsidR="007A7978" w:rsidRDefault="001701AB">
      <w:pPr>
        <w:pStyle w:val="ad"/>
        <w:spacing w:line="360" w:lineRule="auto"/>
      </w:pPr>
      <w:r>
        <w:rPr>
          <w:rFonts w:hint="eastAsia"/>
        </w:rPr>
        <w:t>农家书屋：结合村委新增</w:t>
      </w:r>
      <w:r>
        <w:rPr>
          <w:rFonts w:hint="eastAsia"/>
        </w:rPr>
        <w:t>1</w:t>
      </w:r>
      <w:r>
        <w:rPr>
          <w:rFonts w:hint="eastAsia"/>
        </w:rPr>
        <w:t>处农家书屋。</w:t>
      </w:r>
    </w:p>
    <w:p w:rsidR="007A7978" w:rsidRDefault="001701AB">
      <w:pPr>
        <w:pStyle w:val="ad"/>
        <w:spacing w:line="360" w:lineRule="auto"/>
      </w:pPr>
      <w:r>
        <w:rPr>
          <w:rFonts w:hint="eastAsia"/>
        </w:rPr>
        <w:t>金融服务点：保留现状金融服务点。</w:t>
      </w:r>
    </w:p>
    <w:p w:rsidR="007A7978" w:rsidRDefault="001701AB">
      <w:pPr>
        <w:pStyle w:val="ad"/>
        <w:spacing w:line="360" w:lineRule="auto"/>
      </w:pPr>
      <w:r>
        <w:rPr>
          <w:rFonts w:hint="eastAsia"/>
        </w:rPr>
        <w:t>物流配送点：结合村委配置。</w:t>
      </w:r>
    </w:p>
    <w:p w:rsidR="007A7978" w:rsidRDefault="001701AB">
      <w:pPr>
        <w:pStyle w:val="ad"/>
        <w:spacing w:line="360" w:lineRule="auto"/>
      </w:pPr>
      <w:r>
        <w:rPr>
          <w:rFonts w:hint="eastAsia"/>
        </w:rPr>
        <w:t>幼儿园：保留现状幼儿园。</w:t>
      </w:r>
    </w:p>
    <w:p w:rsidR="007A7978" w:rsidRDefault="001701AB">
      <w:pPr>
        <w:pStyle w:val="ad"/>
        <w:spacing w:line="360" w:lineRule="auto"/>
      </w:pPr>
      <w:r>
        <w:rPr>
          <w:rFonts w:hint="eastAsia"/>
        </w:rPr>
        <w:t>卫生室：保留现状卫生室并进行改造提升。</w:t>
      </w:r>
    </w:p>
    <w:p w:rsidR="007A7978" w:rsidRDefault="001701AB">
      <w:pPr>
        <w:pStyle w:val="ad"/>
        <w:spacing w:line="360" w:lineRule="auto"/>
      </w:pPr>
      <w:r>
        <w:rPr>
          <w:rFonts w:hint="eastAsia"/>
        </w:rPr>
        <w:t>便民超市：保留现状超市，并在村庄中部、南部分别增加一处超市。</w:t>
      </w:r>
    </w:p>
    <w:p w:rsidR="007A7978" w:rsidRDefault="007A7978">
      <w:pPr>
        <w:pStyle w:val="ad"/>
        <w:spacing w:line="360" w:lineRule="auto"/>
      </w:pPr>
    </w:p>
    <w:p w:rsidR="007A7978" w:rsidRDefault="001701AB">
      <w:pPr>
        <w:pStyle w:val="ad"/>
        <w:spacing w:line="360" w:lineRule="auto"/>
      </w:pPr>
      <w:r>
        <w:rPr>
          <w:rFonts w:hint="eastAsia"/>
        </w:rPr>
        <w:lastRenderedPageBreak/>
        <w:t>停车场：利用居民点空闲宅基地，合理配建生态停车场。</w:t>
      </w:r>
    </w:p>
    <w:p w:rsidR="007A7978" w:rsidRDefault="001701AB">
      <w:pPr>
        <w:pStyle w:val="ad"/>
        <w:keepNext/>
        <w:ind w:firstLineChars="0" w:firstLine="0"/>
        <w:jc w:val="center"/>
      </w:pPr>
      <w:r>
        <w:rPr>
          <w:noProof/>
        </w:rPr>
        <w:drawing>
          <wp:inline distT="0" distB="0" distL="0" distR="0">
            <wp:extent cx="3056255" cy="1823720"/>
            <wp:effectExtent l="0" t="0" r="10795" b="5080"/>
            <wp:docPr id="47" name="图片 47" descr="E:\天昀和村庄规划\高青村庄规划\花沟文本说明书\图件\29村域公共服务设施规划图.jpg29村域公共服务设施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E:\天昀和村庄规划\高青村庄规划\花沟文本说明书\图件\29村域公共服务设施规划图.jpg29村域公共服务设施规划图"/>
                    <pic:cNvPicPr>
                      <a:picLocks noChangeAspect="1"/>
                    </pic:cNvPicPr>
                  </pic:nvPicPr>
                  <pic:blipFill>
                    <a:blip r:embed="rId41"/>
                    <a:srcRect t="9427" b="6226"/>
                    <a:stretch>
                      <a:fillRect/>
                    </a:stretch>
                  </pic:blipFill>
                  <pic:spPr>
                    <a:xfrm>
                      <a:off x="0" y="0"/>
                      <a:ext cx="3056255" cy="1823720"/>
                    </a:xfrm>
                    <a:prstGeom prst="rect">
                      <a:avLst/>
                    </a:prstGeom>
                    <a:ln>
                      <a:noFill/>
                    </a:ln>
                  </pic:spPr>
                </pic:pic>
              </a:graphicData>
            </a:graphic>
          </wp:inline>
        </w:drawing>
      </w:r>
    </w:p>
    <w:p w:rsidR="007A7978" w:rsidRDefault="001701AB">
      <w:pPr>
        <w:pStyle w:val="a6"/>
      </w:pPr>
      <w:r>
        <w:rPr>
          <w:rFonts w:hint="eastAsia"/>
        </w:rPr>
        <w:t>图</w:t>
      </w:r>
      <w:r>
        <w:rPr>
          <w:rFonts w:hint="eastAsia"/>
        </w:rPr>
        <w:t xml:space="preserve"> 6-1</w:t>
      </w:r>
      <w:r>
        <w:rPr>
          <w:rFonts w:hint="eastAsia"/>
        </w:rPr>
        <w:t>公共服务设施规划图</w:t>
      </w:r>
    </w:p>
    <w:p w:rsidR="007A7978" w:rsidRDefault="007A7978"/>
    <w:p w:rsidR="007A7978" w:rsidRDefault="001701AB">
      <w:pPr>
        <w:pStyle w:val="a6"/>
        <w:keepNext/>
      </w:pPr>
      <w:r>
        <w:rPr>
          <w:rFonts w:hint="eastAsia"/>
        </w:rPr>
        <w:t>表</w:t>
      </w:r>
      <w:r>
        <w:rPr>
          <w:rFonts w:hint="eastAsia"/>
        </w:rPr>
        <w:t>6-1</w:t>
      </w:r>
      <w:r>
        <w:rPr>
          <w:rFonts w:hint="eastAsia"/>
        </w:rPr>
        <w:t>公共服务设施配置一览表</w:t>
      </w:r>
    </w:p>
    <w:tbl>
      <w:tblPr>
        <w:tblW w:w="4997" w:type="pct"/>
        <w:tblCellMar>
          <w:left w:w="0" w:type="dxa"/>
          <w:right w:w="0" w:type="dxa"/>
        </w:tblCellMar>
        <w:tblLook w:val="04A0" w:firstRow="1" w:lastRow="0" w:firstColumn="1" w:lastColumn="0" w:noHBand="0" w:noVBand="1"/>
      </w:tblPr>
      <w:tblGrid>
        <w:gridCol w:w="830"/>
        <w:gridCol w:w="895"/>
        <w:gridCol w:w="1242"/>
        <w:gridCol w:w="1604"/>
        <w:gridCol w:w="1851"/>
        <w:gridCol w:w="1030"/>
        <w:gridCol w:w="1417"/>
      </w:tblGrid>
      <w:tr w:rsidR="007A7978">
        <w:trPr>
          <w:trHeight w:val="270"/>
          <w:tblHeader/>
        </w:trPr>
        <w:tc>
          <w:tcPr>
            <w:tcW w:w="432" w:type="pct"/>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要素大项</w:t>
            </w:r>
          </w:p>
        </w:tc>
        <w:tc>
          <w:tcPr>
            <w:tcW w:w="523" w:type="pct"/>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要素分项</w:t>
            </w:r>
          </w:p>
        </w:tc>
        <w:tc>
          <w:tcPr>
            <w:tcW w:w="718" w:type="pct"/>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要素名称</w:t>
            </w:r>
          </w:p>
        </w:tc>
        <w:tc>
          <w:tcPr>
            <w:tcW w:w="922" w:type="pct"/>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服务内容</w:t>
            </w:r>
          </w:p>
        </w:tc>
        <w:tc>
          <w:tcPr>
            <w:tcW w:w="1061" w:type="pct"/>
            <w:tcBorders>
              <w:top w:val="single" w:sz="4" w:space="0" w:color="auto"/>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规模性指标</w:t>
            </w:r>
          </w:p>
        </w:tc>
        <w:tc>
          <w:tcPr>
            <w:tcW w:w="524" w:type="pct"/>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效率性指标</w:t>
            </w:r>
          </w:p>
        </w:tc>
        <w:tc>
          <w:tcPr>
            <w:tcW w:w="816" w:type="pct"/>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hint="eastAsia"/>
                <w:color w:val="000000"/>
                <w:kern w:val="0"/>
                <w:sz w:val="20"/>
                <w:szCs w:val="20"/>
              </w:rPr>
              <w:t>品执性</w:t>
            </w:r>
            <w:proofErr w:type="gramEnd"/>
            <w:r w:rsidRPr="0061520C">
              <w:rPr>
                <w:rFonts w:ascii="Times New Roman" w:eastAsia="仿宋_GB2312" w:hAnsi="Times New Roman" w:cs="Times New Roman" w:hint="eastAsia"/>
                <w:color w:val="000000"/>
                <w:kern w:val="0"/>
                <w:sz w:val="20"/>
                <w:szCs w:val="20"/>
              </w:rPr>
              <w:t>指标</w:t>
            </w:r>
          </w:p>
        </w:tc>
      </w:tr>
      <w:tr w:rsidR="007A7978">
        <w:trPr>
          <w:trHeight w:val="270"/>
          <w:tblHeader/>
        </w:trPr>
        <w:tc>
          <w:tcPr>
            <w:tcW w:w="432" w:type="pct"/>
            <w:vMerge/>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523" w:type="pct"/>
            <w:vMerge/>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718" w:type="pct"/>
            <w:vMerge/>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922" w:type="pct"/>
            <w:vMerge/>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1061"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单处一般规模（</w:t>
            </w:r>
            <w:r w:rsidRPr="0061520C">
              <w:rPr>
                <w:rFonts w:ascii="Times New Roman" w:eastAsia="仿宋_GB2312" w:hAnsi="Times New Roman" w:cs="Times New Roman"/>
                <w:color w:val="000000"/>
                <w:kern w:val="0"/>
                <w:sz w:val="20"/>
                <w:szCs w:val="20"/>
              </w:rPr>
              <w:t>㎡</w:t>
            </w:r>
            <w:r w:rsidRPr="0061520C">
              <w:rPr>
                <w:rFonts w:ascii="Times New Roman" w:eastAsia="仿宋_GB2312" w:hAnsi="Times New Roman" w:cs="Times New Roman" w:hint="eastAsia"/>
                <w:color w:val="000000"/>
                <w:kern w:val="0"/>
                <w:sz w:val="20"/>
                <w:szCs w:val="20"/>
              </w:rPr>
              <w:t>）</w:t>
            </w:r>
          </w:p>
        </w:tc>
        <w:tc>
          <w:tcPr>
            <w:tcW w:w="524" w:type="pct"/>
            <w:vMerge/>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816" w:type="pct"/>
            <w:vMerge/>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r>
      <w:tr w:rsidR="007A7978">
        <w:trPr>
          <w:trHeight w:val="900"/>
        </w:trPr>
        <w:tc>
          <w:tcPr>
            <w:tcW w:w="432"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社区服务</w:t>
            </w:r>
          </w:p>
        </w:tc>
        <w:tc>
          <w:tcPr>
            <w:tcW w:w="523"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行政管理</w:t>
            </w:r>
          </w:p>
        </w:tc>
        <w:tc>
          <w:tcPr>
            <w:tcW w:w="718"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村委</w:t>
            </w:r>
          </w:p>
        </w:tc>
        <w:tc>
          <w:tcPr>
            <w:tcW w:w="922" w:type="pct"/>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就地办理计划生育、建房申请、外来人口登记、农技耕作、水电维修等与农民相关的事务</w:t>
            </w:r>
          </w:p>
        </w:tc>
        <w:tc>
          <w:tcPr>
            <w:tcW w:w="1061"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100-200</w:t>
            </w:r>
          </w:p>
        </w:tc>
        <w:tc>
          <w:tcPr>
            <w:tcW w:w="524"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hint="eastAsia"/>
                <w:color w:val="000000"/>
                <w:kern w:val="0"/>
                <w:sz w:val="20"/>
                <w:szCs w:val="20"/>
              </w:rPr>
              <w:t>宜综合</w:t>
            </w:r>
            <w:proofErr w:type="gramEnd"/>
            <w:r w:rsidRPr="0061520C">
              <w:rPr>
                <w:rFonts w:ascii="Times New Roman" w:eastAsia="仿宋_GB2312" w:hAnsi="Times New Roman" w:cs="Times New Roman" w:hint="eastAsia"/>
                <w:color w:val="000000"/>
                <w:kern w:val="0"/>
                <w:sz w:val="20"/>
                <w:szCs w:val="20"/>
              </w:rPr>
              <w:t>设置</w:t>
            </w:r>
          </w:p>
        </w:tc>
        <w:tc>
          <w:tcPr>
            <w:tcW w:w="816"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　</w:t>
            </w:r>
          </w:p>
        </w:tc>
      </w:tr>
      <w:tr w:rsidR="007A7978">
        <w:trPr>
          <w:trHeight w:val="900"/>
        </w:trPr>
        <w:tc>
          <w:tcPr>
            <w:tcW w:w="432" w:type="pct"/>
            <w:vMerge/>
            <w:tcBorders>
              <w:top w:val="nil"/>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523"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为老服务</w:t>
            </w:r>
          </w:p>
        </w:tc>
        <w:tc>
          <w:tcPr>
            <w:tcW w:w="718"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幸福院</w:t>
            </w:r>
          </w:p>
        </w:tc>
        <w:tc>
          <w:tcPr>
            <w:tcW w:w="922" w:type="pct"/>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对自理、</w:t>
            </w:r>
            <w:proofErr w:type="gramStart"/>
            <w:r w:rsidRPr="0061520C">
              <w:rPr>
                <w:rFonts w:ascii="Times New Roman" w:eastAsia="仿宋_GB2312" w:hAnsi="Times New Roman" w:cs="Times New Roman" w:hint="eastAsia"/>
                <w:color w:val="000000"/>
                <w:kern w:val="0"/>
                <w:sz w:val="20"/>
                <w:szCs w:val="20"/>
              </w:rPr>
              <w:t>介</w:t>
            </w:r>
            <w:proofErr w:type="gramEnd"/>
            <w:r w:rsidRPr="0061520C">
              <w:rPr>
                <w:rFonts w:ascii="Times New Roman" w:eastAsia="仿宋_GB2312" w:hAnsi="Times New Roman" w:cs="Times New Roman" w:hint="eastAsia"/>
                <w:color w:val="000000"/>
                <w:kern w:val="0"/>
                <w:sz w:val="20"/>
                <w:szCs w:val="20"/>
              </w:rPr>
              <w:t>助和</w:t>
            </w:r>
            <w:proofErr w:type="gramStart"/>
            <w:r w:rsidRPr="0061520C">
              <w:rPr>
                <w:rFonts w:ascii="Times New Roman" w:eastAsia="仿宋_GB2312" w:hAnsi="Times New Roman" w:cs="Times New Roman" w:hint="eastAsia"/>
                <w:color w:val="000000"/>
                <w:kern w:val="0"/>
                <w:sz w:val="20"/>
                <w:szCs w:val="20"/>
              </w:rPr>
              <w:t>介护</w:t>
            </w:r>
            <w:proofErr w:type="gramEnd"/>
            <w:r w:rsidRPr="0061520C">
              <w:rPr>
                <w:rFonts w:ascii="Times New Roman" w:eastAsia="仿宋_GB2312" w:hAnsi="Times New Roman" w:cs="Times New Roman" w:hint="eastAsia"/>
                <w:color w:val="000000"/>
                <w:kern w:val="0"/>
                <w:sz w:val="20"/>
                <w:szCs w:val="20"/>
              </w:rPr>
              <w:t>老年人给予生活起居、餐饮服务、医疗保健、文化娱乐等综合服务</w:t>
            </w:r>
          </w:p>
        </w:tc>
        <w:tc>
          <w:tcPr>
            <w:tcW w:w="1061"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　</w:t>
            </w:r>
          </w:p>
        </w:tc>
        <w:tc>
          <w:tcPr>
            <w:tcW w:w="524"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应独立占地</w:t>
            </w:r>
          </w:p>
        </w:tc>
        <w:tc>
          <w:tcPr>
            <w:tcW w:w="816"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　</w:t>
            </w:r>
          </w:p>
        </w:tc>
      </w:tr>
      <w:tr w:rsidR="007A7978">
        <w:trPr>
          <w:trHeight w:val="450"/>
        </w:trPr>
        <w:tc>
          <w:tcPr>
            <w:tcW w:w="432" w:type="pct"/>
            <w:vMerge/>
            <w:tcBorders>
              <w:top w:val="nil"/>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523"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终身教育</w:t>
            </w:r>
          </w:p>
        </w:tc>
        <w:tc>
          <w:tcPr>
            <w:tcW w:w="718"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幼儿园</w:t>
            </w:r>
          </w:p>
        </w:tc>
        <w:tc>
          <w:tcPr>
            <w:tcW w:w="922" w:type="pct"/>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保教</w:t>
            </w:r>
            <w:r w:rsidRPr="0061520C">
              <w:rPr>
                <w:rFonts w:ascii="Times New Roman" w:eastAsia="仿宋_GB2312" w:hAnsi="Times New Roman" w:cs="Times New Roman" w:hint="eastAsia"/>
                <w:color w:val="000000"/>
                <w:kern w:val="0"/>
                <w:sz w:val="20"/>
                <w:szCs w:val="20"/>
              </w:rPr>
              <w:t xml:space="preserve">3 </w:t>
            </w:r>
            <w:proofErr w:type="gramStart"/>
            <w:r w:rsidRPr="0061520C">
              <w:rPr>
                <w:rFonts w:ascii="Times New Roman" w:eastAsia="仿宋_GB2312" w:hAnsi="Times New Roman" w:cs="Times New Roman" w:hint="eastAsia"/>
                <w:color w:val="000000"/>
                <w:kern w:val="0"/>
                <w:sz w:val="20"/>
                <w:szCs w:val="20"/>
              </w:rPr>
              <w:t>周岁</w:t>
            </w:r>
            <w:r w:rsidRPr="0061520C">
              <w:rPr>
                <w:rFonts w:ascii="Times New Roman" w:eastAsia="仿宋_GB2312" w:hAnsi="Times New Roman" w:cs="Times New Roman" w:hint="eastAsia"/>
                <w:color w:val="000000"/>
                <w:kern w:val="0"/>
                <w:sz w:val="20"/>
                <w:szCs w:val="20"/>
              </w:rPr>
              <w:t>-</w:t>
            </w:r>
            <w:proofErr w:type="gramEnd"/>
            <w:r w:rsidRPr="0061520C">
              <w:rPr>
                <w:rFonts w:ascii="Times New Roman" w:eastAsia="仿宋_GB2312" w:hAnsi="Times New Roman" w:cs="Times New Roman" w:hint="eastAsia"/>
                <w:color w:val="000000"/>
                <w:kern w:val="0"/>
                <w:sz w:val="20"/>
                <w:szCs w:val="20"/>
              </w:rPr>
              <w:t xml:space="preserve">6 </w:t>
            </w:r>
            <w:r w:rsidRPr="0061520C">
              <w:rPr>
                <w:rFonts w:ascii="Times New Roman" w:eastAsia="仿宋_GB2312" w:hAnsi="Times New Roman" w:cs="Times New Roman" w:hint="eastAsia"/>
                <w:color w:val="000000"/>
                <w:kern w:val="0"/>
                <w:sz w:val="20"/>
                <w:szCs w:val="20"/>
              </w:rPr>
              <w:t>周岁的学龄前儿童</w:t>
            </w:r>
          </w:p>
        </w:tc>
        <w:tc>
          <w:tcPr>
            <w:tcW w:w="1061" w:type="pct"/>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2120</w:t>
            </w:r>
            <w:r w:rsidRPr="0061520C">
              <w:rPr>
                <w:rFonts w:ascii="Times New Roman" w:eastAsia="仿宋_GB2312" w:hAnsi="Times New Roman" w:cs="Times New Roman" w:hint="eastAsia"/>
                <w:color w:val="000000"/>
                <w:kern w:val="0"/>
                <w:sz w:val="20"/>
                <w:szCs w:val="20"/>
              </w:rPr>
              <w:br/>
            </w:r>
            <w:r w:rsidRPr="0061520C">
              <w:rPr>
                <w:rFonts w:ascii="Times New Roman" w:eastAsia="仿宋_GB2312" w:hAnsi="Times New Roman" w:cs="Times New Roman" w:hint="eastAsia"/>
                <w:color w:val="000000"/>
                <w:kern w:val="0"/>
                <w:sz w:val="20"/>
                <w:szCs w:val="20"/>
              </w:rPr>
              <w:t>（班级数≥</w:t>
            </w:r>
            <w:r w:rsidRPr="0061520C">
              <w:rPr>
                <w:rFonts w:ascii="Times New Roman" w:eastAsia="仿宋_GB2312" w:hAnsi="Times New Roman" w:cs="Times New Roman" w:hint="eastAsia"/>
                <w:color w:val="000000"/>
                <w:kern w:val="0"/>
                <w:sz w:val="20"/>
                <w:szCs w:val="20"/>
              </w:rPr>
              <w:t>3</w:t>
            </w:r>
            <w:r w:rsidRPr="0061520C">
              <w:rPr>
                <w:rFonts w:ascii="Times New Roman" w:eastAsia="仿宋_GB2312" w:hAnsi="Times New Roman" w:cs="Times New Roman" w:hint="eastAsia"/>
                <w:color w:val="000000"/>
                <w:kern w:val="0"/>
                <w:sz w:val="20"/>
                <w:szCs w:val="20"/>
              </w:rPr>
              <w:t>）</w:t>
            </w:r>
          </w:p>
        </w:tc>
        <w:tc>
          <w:tcPr>
            <w:tcW w:w="524"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应独立占地</w:t>
            </w:r>
          </w:p>
        </w:tc>
        <w:tc>
          <w:tcPr>
            <w:tcW w:w="816"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　</w:t>
            </w:r>
          </w:p>
        </w:tc>
      </w:tr>
      <w:tr w:rsidR="007A7978">
        <w:trPr>
          <w:trHeight w:val="270"/>
        </w:trPr>
        <w:tc>
          <w:tcPr>
            <w:tcW w:w="432" w:type="pct"/>
            <w:vMerge/>
            <w:tcBorders>
              <w:top w:val="nil"/>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523"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健康管理</w:t>
            </w:r>
          </w:p>
        </w:tc>
        <w:tc>
          <w:tcPr>
            <w:tcW w:w="718"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卫生室</w:t>
            </w:r>
          </w:p>
        </w:tc>
        <w:tc>
          <w:tcPr>
            <w:tcW w:w="922" w:type="pct"/>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医疗、预防、康复</w:t>
            </w:r>
          </w:p>
        </w:tc>
        <w:tc>
          <w:tcPr>
            <w:tcW w:w="1061" w:type="pct"/>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100-200</w:t>
            </w:r>
          </w:p>
        </w:tc>
        <w:tc>
          <w:tcPr>
            <w:tcW w:w="524"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hint="eastAsia"/>
                <w:color w:val="000000"/>
                <w:kern w:val="0"/>
                <w:sz w:val="20"/>
                <w:szCs w:val="20"/>
              </w:rPr>
              <w:t>宜综合</w:t>
            </w:r>
            <w:proofErr w:type="gramEnd"/>
            <w:r w:rsidRPr="0061520C">
              <w:rPr>
                <w:rFonts w:ascii="Times New Roman" w:eastAsia="仿宋_GB2312" w:hAnsi="Times New Roman" w:cs="Times New Roman" w:hint="eastAsia"/>
                <w:color w:val="000000"/>
                <w:kern w:val="0"/>
                <w:sz w:val="20"/>
                <w:szCs w:val="20"/>
              </w:rPr>
              <w:br/>
            </w:r>
            <w:r w:rsidRPr="0061520C">
              <w:rPr>
                <w:rFonts w:ascii="Times New Roman" w:eastAsia="仿宋_GB2312" w:hAnsi="Times New Roman" w:cs="Times New Roman" w:hint="eastAsia"/>
                <w:color w:val="000000"/>
                <w:kern w:val="0"/>
                <w:sz w:val="20"/>
                <w:szCs w:val="20"/>
              </w:rPr>
              <w:t>设置</w:t>
            </w:r>
          </w:p>
        </w:tc>
        <w:tc>
          <w:tcPr>
            <w:tcW w:w="816"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　</w:t>
            </w:r>
          </w:p>
        </w:tc>
      </w:tr>
      <w:tr w:rsidR="007A7978">
        <w:trPr>
          <w:trHeight w:val="675"/>
        </w:trPr>
        <w:tc>
          <w:tcPr>
            <w:tcW w:w="432" w:type="pct"/>
            <w:vMerge/>
            <w:tcBorders>
              <w:top w:val="nil"/>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52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文化活动</w:t>
            </w:r>
          </w:p>
        </w:tc>
        <w:tc>
          <w:tcPr>
            <w:tcW w:w="718"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文化活动室</w:t>
            </w:r>
          </w:p>
        </w:tc>
        <w:tc>
          <w:tcPr>
            <w:tcW w:w="922" w:type="pct"/>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提供书报阅览、书画、文娱、健身、音乐欣赏、茶座等功能</w:t>
            </w:r>
          </w:p>
        </w:tc>
        <w:tc>
          <w:tcPr>
            <w:tcW w:w="1061"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200</w:t>
            </w:r>
          </w:p>
        </w:tc>
        <w:tc>
          <w:tcPr>
            <w:tcW w:w="524"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hint="eastAsia"/>
                <w:color w:val="000000"/>
                <w:kern w:val="0"/>
                <w:sz w:val="20"/>
                <w:szCs w:val="20"/>
              </w:rPr>
              <w:t>宜综合</w:t>
            </w:r>
            <w:proofErr w:type="gramEnd"/>
            <w:r w:rsidRPr="0061520C">
              <w:rPr>
                <w:rFonts w:ascii="Times New Roman" w:eastAsia="仿宋_GB2312" w:hAnsi="Times New Roman" w:cs="Times New Roman" w:hint="eastAsia"/>
                <w:color w:val="000000"/>
                <w:kern w:val="0"/>
                <w:sz w:val="20"/>
                <w:szCs w:val="20"/>
              </w:rPr>
              <w:t>设置</w:t>
            </w:r>
          </w:p>
        </w:tc>
        <w:tc>
          <w:tcPr>
            <w:tcW w:w="816"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　</w:t>
            </w:r>
          </w:p>
        </w:tc>
      </w:tr>
      <w:tr w:rsidR="007A7978">
        <w:trPr>
          <w:trHeight w:val="450"/>
        </w:trPr>
        <w:tc>
          <w:tcPr>
            <w:tcW w:w="432" w:type="pct"/>
            <w:vMerge/>
            <w:tcBorders>
              <w:top w:val="nil"/>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523" w:type="pct"/>
            <w:vMerge/>
            <w:tcBorders>
              <w:top w:val="nil"/>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718"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农家书屋</w:t>
            </w:r>
          </w:p>
        </w:tc>
        <w:tc>
          <w:tcPr>
            <w:tcW w:w="922" w:type="pct"/>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农民自管自用、自助读书的场所</w:t>
            </w:r>
          </w:p>
        </w:tc>
        <w:tc>
          <w:tcPr>
            <w:tcW w:w="1061"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w:t>
            </w:r>
          </w:p>
        </w:tc>
        <w:tc>
          <w:tcPr>
            <w:tcW w:w="524"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hint="eastAsia"/>
                <w:color w:val="000000"/>
                <w:kern w:val="0"/>
                <w:sz w:val="20"/>
                <w:szCs w:val="20"/>
              </w:rPr>
              <w:t>宜综合</w:t>
            </w:r>
            <w:proofErr w:type="gramEnd"/>
            <w:r w:rsidRPr="0061520C">
              <w:rPr>
                <w:rFonts w:ascii="Times New Roman" w:eastAsia="仿宋_GB2312" w:hAnsi="Times New Roman" w:cs="Times New Roman" w:hint="eastAsia"/>
                <w:color w:val="000000"/>
                <w:kern w:val="0"/>
                <w:sz w:val="20"/>
                <w:szCs w:val="20"/>
              </w:rPr>
              <w:t>设置</w:t>
            </w:r>
          </w:p>
        </w:tc>
        <w:tc>
          <w:tcPr>
            <w:tcW w:w="816"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　</w:t>
            </w:r>
          </w:p>
        </w:tc>
      </w:tr>
      <w:tr w:rsidR="007A7978">
        <w:trPr>
          <w:trHeight w:val="450"/>
        </w:trPr>
        <w:tc>
          <w:tcPr>
            <w:tcW w:w="432" w:type="pct"/>
            <w:vMerge/>
            <w:tcBorders>
              <w:top w:val="nil"/>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523"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体育健身</w:t>
            </w:r>
          </w:p>
        </w:tc>
        <w:tc>
          <w:tcPr>
            <w:tcW w:w="718"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广场</w:t>
            </w:r>
          </w:p>
        </w:tc>
        <w:tc>
          <w:tcPr>
            <w:tcW w:w="922" w:type="pct"/>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篮球、羽毛球、乒</w:t>
            </w:r>
            <w:r w:rsidRPr="0061520C">
              <w:rPr>
                <w:rFonts w:ascii="Times New Roman" w:eastAsia="仿宋_GB2312" w:hAnsi="Times New Roman" w:cs="Times New Roman" w:hint="eastAsia"/>
                <w:color w:val="000000"/>
                <w:kern w:val="0"/>
                <w:sz w:val="20"/>
                <w:szCs w:val="20"/>
              </w:rPr>
              <w:lastRenderedPageBreak/>
              <w:t>乓球、单双杠及其他健身器械等</w:t>
            </w:r>
          </w:p>
        </w:tc>
        <w:tc>
          <w:tcPr>
            <w:tcW w:w="1061"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lastRenderedPageBreak/>
              <w:t>400</w:t>
            </w:r>
          </w:p>
        </w:tc>
        <w:tc>
          <w:tcPr>
            <w:tcW w:w="524"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hint="eastAsia"/>
                <w:color w:val="000000"/>
                <w:kern w:val="0"/>
                <w:sz w:val="20"/>
                <w:szCs w:val="20"/>
              </w:rPr>
              <w:t>宜综合</w:t>
            </w:r>
            <w:proofErr w:type="gramEnd"/>
            <w:r w:rsidRPr="0061520C">
              <w:rPr>
                <w:rFonts w:ascii="Times New Roman" w:eastAsia="仿宋_GB2312" w:hAnsi="Times New Roman" w:cs="Times New Roman" w:hint="eastAsia"/>
                <w:color w:val="000000"/>
                <w:kern w:val="0"/>
                <w:sz w:val="20"/>
                <w:szCs w:val="20"/>
              </w:rPr>
              <w:t>设置</w:t>
            </w:r>
          </w:p>
        </w:tc>
        <w:tc>
          <w:tcPr>
            <w:tcW w:w="816" w:type="pct"/>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宜与绿地结合</w:t>
            </w:r>
            <w:r w:rsidRPr="0061520C">
              <w:rPr>
                <w:rFonts w:ascii="Times New Roman" w:eastAsia="仿宋_GB2312" w:hAnsi="Times New Roman" w:cs="Times New Roman" w:hint="eastAsia"/>
                <w:color w:val="000000"/>
                <w:kern w:val="0"/>
                <w:sz w:val="20"/>
                <w:szCs w:val="20"/>
              </w:rPr>
              <w:lastRenderedPageBreak/>
              <w:t>设置</w:t>
            </w:r>
          </w:p>
        </w:tc>
      </w:tr>
      <w:tr w:rsidR="007A7978">
        <w:trPr>
          <w:trHeight w:val="450"/>
        </w:trPr>
        <w:tc>
          <w:tcPr>
            <w:tcW w:w="432" w:type="pct"/>
            <w:vMerge/>
            <w:tcBorders>
              <w:top w:val="nil"/>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52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商业服务</w:t>
            </w:r>
          </w:p>
        </w:tc>
        <w:tc>
          <w:tcPr>
            <w:tcW w:w="718"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便民超市</w:t>
            </w:r>
          </w:p>
        </w:tc>
        <w:tc>
          <w:tcPr>
            <w:tcW w:w="922" w:type="pct"/>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便民商业，可包含邮件快递服务等功能</w:t>
            </w:r>
          </w:p>
        </w:tc>
        <w:tc>
          <w:tcPr>
            <w:tcW w:w="1061"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120-250</w:t>
            </w:r>
          </w:p>
        </w:tc>
        <w:tc>
          <w:tcPr>
            <w:tcW w:w="524"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hint="eastAsia"/>
                <w:color w:val="000000"/>
                <w:kern w:val="0"/>
                <w:sz w:val="20"/>
                <w:szCs w:val="20"/>
              </w:rPr>
              <w:t>宜综合</w:t>
            </w:r>
            <w:proofErr w:type="gramEnd"/>
            <w:r w:rsidRPr="0061520C">
              <w:rPr>
                <w:rFonts w:ascii="Times New Roman" w:eastAsia="仿宋_GB2312" w:hAnsi="Times New Roman" w:cs="Times New Roman" w:hint="eastAsia"/>
                <w:color w:val="000000"/>
                <w:kern w:val="0"/>
                <w:sz w:val="20"/>
                <w:szCs w:val="20"/>
              </w:rPr>
              <w:t>设置</w:t>
            </w:r>
          </w:p>
        </w:tc>
        <w:tc>
          <w:tcPr>
            <w:tcW w:w="816" w:type="pct"/>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宜结合村庄活动中心设置</w:t>
            </w:r>
          </w:p>
        </w:tc>
      </w:tr>
      <w:tr w:rsidR="007A7978">
        <w:trPr>
          <w:trHeight w:val="675"/>
        </w:trPr>
        <w:tc>
          <w:tcPr>
            <w:tcW w:w="432" w:type="pct"/>
            <w:vMerge/>
            <w:tcBorders>
              <w:top w:val="nil"/>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523" w:type="pct"/>
            <w:vMerge/>
            <w:tcBorders>
              <w:top w:val="nil"/>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718"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金融服务点</w:t>
            </w:r>
          </w:p>
        </w:tc>
        <w:tc>
          <w:tcPr>
            <w:tcW w:w="922" w:type="pct"/>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金融知识宣传农村金融服务、咨询代理金融业务、农户信用采集等</w:t>
            </w:r>
          </w:p>
        </w:tc>
        <w:tc>
          <w:tcPr>
            <w:tcW w:w="1061"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w:t>
            </w:r>
          </w:p>
        </w:tc>
        <w:tc>
          <w:tcPr>
            <w:tcW w:w="524"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hint="eastAsia"/>
                <w:color w:val="000000"/>
                <w:kern w:val="0"/>
                <w:sz w:val="20"/>
                <w:szCs w:val="20"/>
              </w:rPr>
              <w:t>宜综合</w:t>
            </w:r>
            <w:proofErr w:type="gramEnd"/>
            <w:r w:rsidRPr="0061520C">
              <w:rPr>
                <w:rFonts w:ascii="Times New Roman" w:eastAsia="仿宋_GB2312" w:hAnsi="Times New Roman" w:cs="Times New Roman" w:hint="eastAsia"/>
                <w:color w:val="000000"/>
                <w:kern w:val="0"/>
                <w:sz w:val="20"/>
                <w:szCs w:val="20"/>
              </w:rPr>
              <w:t>设置</w:t>
            </w:r>
          </w:p>
        </w:tc>
        <w:tc>
          <w:tcPr>
            <w:tcW w:w="816"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　</w:t>
            </w:r>
          </w:p>
        </w:tc>
      </w:tr>
      <w:tr w:rsidR="007A7978">
        <w:trPr>
          <w:trHeight w:val="270"/>
        </w:trPr>
        <w:tc>
          <w:tcPr>
            <w:tcW w:w="432" w:type="pct"/>
            <w:tcBorders>
              <w:top w:val="nil"/>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就业引导</w:t>
            </w:r>
          </w:p>
        </w:tc>
        <w:tc>
          <w:tcPr>
            <w:tcW w:w="523"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w:t>
            </w:r>
          </w:p>
        </w:tc>
        <w:tc>
          <w:tcPr>
            <w:tcW w:w="718"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物流配送点</w:t>
            </w:r>
          </w:p>
        </w:tc>
        <w:tc>
          <w:tcPr>
            <w:tcW w:w="922" w:type="pct"/>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电商直播和农产品物流收发</w:t>
            </w:r>
          </w:p>
        </w:tc>
        <w:tc>
          <w:tcPr>
            <w:tcW w:w="1061"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w:t>
            </w:r>
          </w:p>
        </w:tc>
        <w:tc>
          <w:tcPr>
            <w:tcW w:w="524"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hint="eastAsia"/>
                <w:color w:val="000000"/>
                <w:kern w:val="0"/>
                <w:sz w:val="20"/>
                <w:szCs w:val="20"/>
              </w:rPr>
              <w:t>宜综合</w:t>
            </w:r>
            <w:proofErr w:type="gramEnd"/>
            <w:r w:rsidRPr="0061520C">
              <w:rPr>
                <w:rFonts w:ascii="Times New Roman" w:eastAsia="仿宋_GB2312" w:hAnsi="Times New Roman" w:cs="Times New Roman" w:hint="eastAsia"/>
                <w:color w:val="000000"/>
                <w:kern w:val="0"/>
                <w:sz w:val="20"/>
                <w:szCs w:val="20"/>
              </w:rPr>
              <w:t>设置</w:t>
            </w:r>
          </w:p>
        </w:tc>
        <w:tc>
          <w:tcPr>
            <w:tcW w:w="816" w:type="pct"/>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7A7978" w:rsidRPr="0061520C" w:rsidRDefault="007A7978" w:rsidP="0061520C">
            <w:pPr>
              <w:jc w:val="center"/>
              <w:rPr>
                <w:rFonts w:ascii="Times New Roman" w:eastAsia="仿宋_GB2312" w:hAnsi="Times New Roman" w:cs="Times New Roman"/>
                <w:color w:val="000000"/>
                <w:kern w:val="0"/>
                <w:sz w:val="20"/>
                <w:szCs w:val="20"/>
              </w:rPr>
            </w:pPr>
          </w:p>
        </w:tc>
      </w:tr>
    </w:tbl>
    <w:p w:rsidR="007A7978" w:rsidRDefault="007A7978">
      <w:pPr>
        <w:rPr>
          <w:highlight w:val="yellow"/>
        </w:rPr>
      </w:pPr>
    </w:p>
    <w:p w:rsidR="007A7978" w:rsidRDefault="001701AB">
      <w:pPr>
        <w:pStyle w:val="1"/>
      </w:pPr>
      <w:bookmarkStart w:id="36" w:name="_Toc154146615"/>
      <w:r>
        <w:rPr>
          <w:rFonts w:hint="eastAsia"/>
        </w:rPr>
        <w:lastRenderedPageBreak/>
        <w:t>道路交通设施规划</w:t>
      </w:r>
      <w:bookmarkEnd w:id="36"/>
    </w:p>
    <w:p w:rsidR="007A7978" w:rsidRDefault="001701AB">
      <w:pPr>
        <w:pStyle w:val="ad"/>
        <w:spacing w:line="360" w:lineRule="auto"/>
      </w:pPr>
      <w:r>
        <w:rPr>
          <w:rFonts w:hint="eastAsia"/>
        </w:rPr>
        <w:t>落实上位规划确定的各类道路交通设施，做好用地预留和布局衔接。因地制宜制定与过境公路衔接的村道规划方案，细化路网布局。村庄按照村庄主要道路、村庄次要道路、</w:t>
      </w:r>
      <w:proofErr w:type="gramStart"/>
      <w:r>
        <w:rPr>
          <w:rFonts w:hint="eastAsia"/>
        </w:rPr>
        <w:t>生产路</w:t>
      </w:r>
      <w:proofErr w:type="gramEnd"/>
      <w:r>
        <w:rPr>
          <w:rFonts w:hint="eastAsia"/>
        </w:rPr>
        <w:t>进行分级设置；根据需要细化断面形式，提出道路沿线廊道控制、建设退距、绿化景观等管控要求。</w:t>
      </w:r>
    </w:p>
    <w:p w:rsidR="007A7978" w:rsidRDefault="001701AB">
      <w:pPr>
        <w:pStyle w:val="2"/>
        <w:numPr>
          <w:ilvl w:val="0"/>
          <w:numId w:val="28"/>
        </w:numPr>
      </w:pPr>
      <w:bookmarkStart w:id="37" w:name="_Toc154146616"/>
      <w:r>
        <w:rPr>
          <w:rFonts w:hint="eastAsia"/>
        </w:rPr>
        <w:t>对外交通</w:t>
      </w:r>
      <w:bookmarkEnd w:id="37"/>
    </w:p>
    <w:p w:rsidR="007A7978" w:rsidRDefault="001701AB">
      <w:pPr>
        <w:pStyle w:val="ad"/>
        <w:spacing w:line="360" w:lineRule="auto"/>
      </w:pPr>
      <w:r>
        <w:rPr>
          <w:rFonts w:hint="eastAsia"/>
        </w:rPr>
        <w:t>对寿高线的道路状况进行优化改善。</w:t>
      </w:r>
    </w:p>
    <w:p w:rsidR="007A7978" w:rsidRDefault="001701AB">
      <w:pPr>
        <w:pStyle w:val="2"/>
      </w:pPr>
      <w:bookmarkStart w:id="38" w:name="_Toc154146617"/>
      <w:r>
        <w:rPr>
          <w:rFonts w:hint="eastAsia"/>
        </w:rPr>
        <w:t>村道和田间道</w:t>
      </w:r>
      <w:bookmarkEnd w:id="38"/>
    </w:p>
    <w:p w:rsidR="007A7978" w:rsidRDefault="001701AB">
      <w:pPr>
        <w:pStyle w:val="ad"/>
        <w:spacing w:line="360" w:lineRule="auto"/>
      </w:pPr>
      <w:r>
        <w:rPr>
          <w:rFonts w:hint="eastAsia"/>
        </w:rPr>
        <w:t>整修破旧的村道，理顺田间生产道路。田间机耕道宽度</w:t>
      </w:r>
      <w:r>
        <w:rPr>
          <w:rFonts w:hint="eastAsia"/>
        </w:rPr>
        <w:t>3-6</w:t>
      </w:r>
      <w:r>
        <w:rPr>
          <w:rFonts w:hint="eastAsia"/>
        </w:rPr>
        <w:t>米，田间路不超过</w:t>
      </w:r>
      <w:r>
        <w:rPr>
          <w:rFonts w:hint="eastAsia"/>
        </w:rPr>
        <w:t>3</w:t>
      </w:r>
      <w:r>
        <w:rPr>
          <w:rFonts w:hint="eastAsia"/>
        </w:rPr>
        <w:t>米。</w:t>
      </w:r>
    </w:p>
    <w:p w:rsidR="007A7978" w:rsidRDefault="001701AB">
      <w:pPr>
        <w:pStyle w:val="2"/>
      </w:pPr>
      <w:bookmarkStart w:id="39" w:name="_Toc154146618"/>
      <w:r>
        <w:rPr>
          <w:rFonts w:hint="eastAsia"/>
        </w:rPr>
        <w:t>村庄内部道路</w:t>
      </w:r>
      <w:bookmarkEnd w:id="39"/>
    </w:p>
    <w:p w:rsidR="007A7978" w:rsidRDefault="001701AB">
      <w:pPr>
        <w:pStyle w:val="ad"/>
        <w:spacing w:line="360" w:lineRule="auto"/>
      </w:pPr>
      <w:r>
        <w:rPr>
          <w:rFonts w:hint="eastAsia"/>
        </w:rPr>
        <w:t>村庄主要道路：规划村庄主要道路断面宽度</w:t>
      </w:r>
      <w:r>
        <w:rPr>
          <w:rFonts w:hint="eastAsia"/>
        </w:rPr>
        <w:t>5-7</w:t>
      </w:r>
      <w:r>
        <w:rPr>
          <w:rFonts w:hint="eastAsia"/>
        </w:rPr>
        <w:t>米；</w:t>
      </w:r>
    </w:p>
    <w:p w:rsidR="007A7978" w:rsidRDefault="001701AB">
      <w:pPr>
        <w:pStyle w:val="ad"/>
        <w:spacing w:line="360" w:lineRule="auto"/>
      </w:pPr>
      <w:r>
        <w:rPr>
          <w:rFonts w:hint="eastAsia"/>
        </w:rPr>
        <w:t>村庄次要道路：规划村庄次要道路断面宽度</w:t>
      </w:r>
      <w:r>
        <w:rPr>
          <w:rFonts w:hint="eastAsia"/>
        </w:rPr>
        <w:t xml:space="preserve">3-5 </w:t>
      </w:r>
      <w:r>
        <w:rPr>
          <w:rFonts w:hint="eastAsia"/>
        </w:rPr>
        <w:t>米；</w:t>
      </w:r>
    </w:p>
    <w:p w:rsidR="007A7978" w:rsidRDefault="001701AB">
      <w:pPr>
        <w:pStyle w:val="ad"/>
        <w:spacing w:line="360" w:lineRule="auto"/>
      </w:pPr>
      <w:r>
        <w:rPr>
          <w:rFonts w:hint="eastAsia"/>
        </w:rPr>
        <w:t>消防车通行路面宽度不应小于</w:t>
      </w:r>
      <w:r>
        <w:rPr>
          <w:rFonts w:hint="eastAsia"/>
        </w:rPr>
        <w:t>4</w:t>
      </w:r>
      <w:r>
        <w:rPr>
          <w:rFonts w:hint="eastAsia"/>
        </w:rPr>
        <w:t>米；</w:t>
      </w:r>
    </w:p>
    <w:p w:rsidR="007A7978" w:rsidRDefault="001701AB">
      <w:pPr>
        <w:pStyle w:val="ad"/>
        <w:spacing w:line="360" w:lineRule="auto"/>
      </w:pPr>
      <w:r>
        <w:rPr>
          <w:rFonts w:hint="eastAsia"/>
        </w:rPr>
        <w:t>村内道路最小纵坡不应小于</w:t>
      </w:r>
      <w:r>
        <w:rPr>
          <w:rFonts w:hint="eastAsia"/>
        </w:rPr>
        <w:t>0.3%</w:t>
      </w:r>
      <w:r>
        <w:rPr>
          <w:rFonts w:hint="eastAsia"/>
        </w:rPr>
        <w:t>，最大纵坡不宜超过</w:t>
      </w:r>
      <w:r>
        <w:rPr>
          <w:rFonts w:hint="eastAsia"/>
        </w:rPr>
        <w:t>8%</w:t>
      </w:r>
      <w:r>
        <w:rPr>
          <w:rFonts w:hint="eastAsia"/>
        </w:rPr>
        <w:t>。</w:t>
      </w:r>
    </w:p>
    <w:p w:rsidR="007A7978" w:rsidRDefault="001701AB">
      <w:pPr>
        <w:pStyle w:val="2"/>
      </w:pPr>
      <w:bookmarkStart w:id="40" w:name="_Toc154146619"/>
      <w:r>
        <w:rPr>
          <w:rFonts w:hint="eastAsia"/>
        </w:rPr>
        <w:t>交通场站</w:t>
      </w:r>
      <w:bookmarkEnd w:id="40"/>
    </w:p>
    <w:p w:rsidR="007A7978" w:rsidRDefault="001701AB">
      <w:pPr>
        <w:pStyle w:val="ad"/>
        <w:spacing w:line="360" w:lineRule="auto"/>
      </w:pPr>
      <w:r>
        <w:rPr>
          <w:rFonts w:hint="eastAsia"/>
        </w:rPr>
        <w:t>利用闲置宅基地，合理配建私家车停车场。</w:t>
      </w:r>
    </w:p>
    <w:p w:rsidR="007A7978" w:rsidRDefault="001701AB">
      <w:pPr>
        <w:pStyle w:val="2"/>
      </w:pPr>
      <w:bookmarkStart w:id="41" w:name="_Toc154146620"/>
      <w:r>
        <w:rPr>
          <w:rFonts w:hint="eastAsia"/>
        </w:rPr>
        <w:t>公交站点</w:t>
      </w:r>
      <w:bookmarkEnd w:id="41"/>
    </w:p>
    <w:p w:rsidR="007A7978" w:rsidRDefault="001701AB">
      <w:pPr>
        <w:pStyle w:val="ad"/>
        <w:spacing w:line="360" w:lineRule="auto"/>
      </w:pPr>
      <w:r>
        <w:rPr>
          <w:rFonts w:hint="eastAsia"/>
        </w:rPr>
        <w:t>规划保留在寿高线路旁的公交站点，保障村民对外出行。</w:t>
      </w:r>
    </w:p>
    <w:p w:rsidR="007A7978" w:rsidRDefault="007A7978"/>
    <w:p w:rsidR="007A7978" w:rsidRDefault="001701AB">
      <w:pPr>
        <w:pStyle w:val="1"/>
      </w:pPr>
      <w:bookmarkStart w:id="42" w:name="_Toc154146621"/>
      <w:r>
        <w:rPr>
          <w:rFonts w:hint="eastAsia"/>
        </w:rPr>
        <w:lastRenderedPageBreak/>
        <w:t>公用工程设施规划</w:t>
      </w:r>
      <w:bookmarkEnd w:id="42"/>
    </w:p>
    <w:p w:rsidR="007A7978" w:rsidRDefault="001701AB">
      <w:pPr>
        <w:pStyle w:val="2"/>
        <w:numPr>
          <w:ilvl w:val="0"/>
          <w:numId w:val="29"/>
        </w:numPr>
      </w:pPr>
      <w:bookmarkStart w:id="43" w:name="_Toc154146622"/>
      <w:r>
        <w:rPr>
          <w:rFonts w:hint="eastAsia"/>
        </w:rPr>
        <w:t>供水工程</w:t>
      </w:r>
      <w:bookmarkEnd w:id="43"/>
    </w:p>
    <w:p w:rsidR="007A7978" w:rsidRDefault="001701AB">
      <w:pPr>
        <w:pStyle w:val="3"/>
        <w:numPr>
          <w:ilvl w:val="0"/>
          <w:numId w:val="30"/>
        </w:numPr>
        <w:ind w:firstLine="562"/>
      </w:pPr>
      <w:r>
        <w:rPr>
          <w:rFonts w:hint="eastAsia"/>
        </w:rPr>
        <w:t>供水发展目标和规划原则</w:t>
      </w:r>
    </w:p>
    <w:p w:rsidR="007A7978" w:rsidRDefault="001701AB">
      <w:pPr>
        <w:pStyle w:val="ad"/>
        <w:spacing w:line="360" w:lineRule="auto"/>
      </w:pPr>
      <w:r>
        <w:rPr>
          <w:rFonts w:hint="eastAsia"/>
        </w:rPr>
        <w:t>建立完善的供水系统，整个村庄的生活用水供水普及率为</w:t>
      </w:r>
      <w:r>
        <w:rPr>
          <w:rFonts w:hint="eastAsia"/>
        </w:rPr>
        <w:t>100</w:t>
      </w:r>
      <w:r>
        <w:rPr>
          <w:rFonts w:hint="eastAsia"/>
        </w:rPr>
        <w:t>％。</w:t>
      </w:r>
    </w:p>
    <w:p w:rsidR="007A7978" w:rsidRDefault="001701AB">
      <w:pPr>
        <w:pStyle w:val="ad"/>
        <w:spacing w:line="360" w:lineRule="auto"/>
      </w:pPr>
      <w:r>
        <w:rPr>
          <w:rFonts w:hint="eastAsia"/>
        </w:rPr>
        <w:t>村庄供水水质按《生活饮用水卫生标准》执行。</w:t>
      </w:r>
    </w:p>
    <w:p w:rsidR="007A7978" w:rsidRDefault="001701AB">
      <w:pPr>
        <w:pStyle w:val="ad"/>
        <w:spacing w:line="360" w:lineRule="auto"/>
      </w:pPr>
      <w:r>
        <w:rPr>
          <w:rFonts w:hint="eastAsia"/>
        </w:rPr>
        <w:t>给水工程从远期考虑，近期着眼，分期实施，近远期相结合；给水工程适当超前，并留有一定的弹性，以适应将来的发展变化。</w:t>
      </w:r>
    </w:p>
    <w:p w:rsidR="007A7978" w:rsidRDefault="001701AB">
      <w:pPr>
        <w:pStyle w:val="3"/>
        <w:numPr>
          <w:ilvl w:val="0"/>
          <w:numId w:val="18"/>
        </w:numPr>
        <w:ind w:firstLine="562"/>
      </w:pPr>
      <w:r>
        <w:rPr>
          <w:rFonts w:hint="eastAsia"/>
        </w:rPr>
        <w:t>用水量标准</w:t>
      </w:r>
    </w:p>
    <w:p w:rsidR="007A7978" w:rsidRDefault="001701AB">
      <w:pPr>
        <w:pStyle w:val="ad"/>
        <w:spacing w:line="360" w:lineRule="auto"/>
      </w:pPr>
      <w:r>
        <w:rPr>
          <w:rFonts w:hint="eastAsia"/>
        </w:rPr>
        <w:t>依据《山东省农村居民生活用水定额》，综合考虑花沟村等</w:t>
      </w:r>
      <w:r>
        <w:rPr>
          <w:rFonts w:hint="eastAsia"/>
        </w:rPr>
        <w:t>6</w:t>
      </w:r>
      <w:r>
        <w:rPr>
          <w:rFonts w:hint="eastAsia"/>
        </w:rPr>
        <w:t>村村庄发展现状，用水量按照</w:t>
      </w:r>
      <w:r>
        <w:rPr>
          <w:rFonts w:hint="eastAsia"/>
        </w:rPr>
        <w:t>100L/</w:t>
      </w:r>
      <w:r>
        <w:rPr>
          <w:rFonts w:hint="eastAsia"/>
        </w:rPr>
        <w:t>人·</w:t>
      </w:r>
      <w:r>
        <w:rPr>
          <w:rFonts w:hint="eastAsia"/>
        </w:rPr>
        <w:t>d</w:t>
      </w:r>
      <w:r>
        <w:rPr>
          <w:rFonts w:hint="eastAsia"/>
        </w:rPr>
        <w:t>进行预测，时变化系数</w:t>
      </w:r>
      <w:r>
        <w:rPr>
          <w:rFonts w:hint="eastAsia"/>
        </w:rPr>
        <w:t>Kh</w:t>
      </w:r>
      <w:r>
        <w:rPr>
          <w:rFonts w:hint="eastAsia"/>
        </w:rPr>
        <w:t>取</w:t>
      </w:r>
      <w:r>
        <w:rPr>
          <w:rFonts w:hint="eastAsia"/>
        </w:rPr>
        <w:t>2.5</w:t>
      </w:r>
      <w:r>
        <w:rPr>
          <w:rFonts w:hint="eastAsia"/>
        </w:rPr>
        <w:t>。</w:t>
      </w:r>
    </w:p>
    <w:p w:rsidR="007A7978" w:rsidRDefault="001701AB">
      <w:pPr>
        <w:pStyle w:val="ad"/>
        <w:spacing w:line="360" w:lineRule="auto"/>
      </w:pPr>
      <w:r>
        <w:rPr>
          <w:rFonts w:hint="eastAsia"/>
        </w:rPr>
        <w:t>依据《城市给水工程规划规范》，工业用地用水量指标取</w:t>
      </w:r>
      <w:r>
        <w:rPr>
          <w:rFonts w:hint="eastAsia"/>
        </w:rPr>
        <w:t>50m</w:t>
      </w:r>
      <w:r>
        <w:rPr>
          <w:rFonts w:hint="eastAsia"/>
        </w:rPr>
        <w:t>³</w:t>
      </w:r>
      <w:r>
        <w:rPr>
          <w:rFonts w:hint="eastAsia"/>
        </w:rPr>
        <w:t>/(hm2</w:t>
      </w:r>
      <w:r>
        <w:rPr>
          <w:rFonts w:hint="eastAsia"/>
        </w:rPr>
        <w:t>·</w:t>
      </w:r>
      <w:r>
        <w:rPr>
          <w:rFonts w:hint="eastAsia"/>
        </w:rPr>
        <w:t>d)</w:t>
      </w:r>
    </w:p>
    <w:p w:rsidR="007A7978" w:rsidRDefault="001701AB">
      <w:pPr>
        <w:pStyle w:val="ad"/>
        <w:spacing w:line="360" w:lineRule="auto"/>
      </w:pPr>
      <w:r>
        <w:rPr>
          <w:rFonts w:hint="eastAsia"/>
        </w:rPr>
        <w:t>管网漏失量及未预见水量按总用水量用量的</w:t>
      </w:r>
      <w:r>
        <w:rPr>
          <w:rFonts w:hint="eastAsia"/>
        </w:rPr>
        <w:t>15%</w:t>
      </w:r>
      <w:r>
        <w:rPr>
          <w:rFonts w:hint="eastAsia"/>
        </w:rPr>
        <w:t>计算。</w:t>
      </w:r>
    </w:p>
    <w:p w:rsidR="007A7978" w:rsidRDefault="001701AB">
      <w:pPr>
        <w:pStyle w:val="3"/>
        <w:numPr>
          <w:ilvl w:val="0"/>
          <w:numId w:val="18"/>
        </w:numPr>
        <w:ind w:firstLine="562"/>
      </w:pPr>
      <w:r>
        <w:rPr>
          <w:rFonts w:hint="eastAsia"/>
        </w:rPr>
        <w:t>供水量预测</w:t>
      </w:r>
    </w:p>
    <w:p w:rsidR="007A7978" w:rsidRDefault="001701AB">
      <w:pPr>
        <w:pStyle w:val="4"/>
        <w:numPr>
          <w:ilvl w:val="0"/>
          <w:numId w:val="31"/>
        </w:numPr>
        <w:ind w:firstLine="482"/>
      </w:pPr>
      <w:r>
        <w:rPr>
          <w:rFonts w:hint="eastAsia"/>
        </w:rPr>
        <w:t>生活用水量</w:t>
      </w:r>
    </w:p>
    <w:p w:rsidR="007A7978" w:rsidRDefault="001701AB">
      <w:pPr>
        <w:pStyle w:val="ad"/>
      </w:pPr>
      <w:r>
        <w:rPr>
          <w:rFonts w:hint="eastAsia"/>
        </w:rPr>
        <w:t>花沟村等</w:t>
      </w:r>
      <w:r>
        <w:rPr>
          <w:rFonts w:hint="eastAsia"/>
        </w:rPr>
        <w:t>6</w:t>
      </w:r>
      <w:r>
        <w:rPr>
          <w:rFonts w:hint="eastAsia"/>
        </w:rPr>
        <w:t>村常住人口为</w:t>
      </w:r>
      <w:r>
        <w:rPr>
          <w:rFonts w:hint="eastAsia"/>
        </w:rPr>
        <w:t>3760</w:t>
      </w:r>
      <w:r>
        <w:rPr>
          <w:rFonts w:hint="eastAsia"/>
        </w:rPr>
        <w:t>人，生活用水量：</w:t>
      </w:r>
    </w:p>
    <w:p w:rsidR="007A7978" w:rsidRDefault="001701AB">
      <w:pPr>
        <w:pStyle w:val="ad"/>
        <w:jc w:val="center"/>
      </w:pPr>
      <w:r>
        <w:rPr>
          <w:rFonts w:hint="eastAsia"/>
        </w:rPr>
        <w:t>Q</w:t>
      </w:r>
      <w:r>
        <w:rPr>
          <w:rFonts w:hint="eastAsia"/>
          <w:vertAlign w:val="subscript"/>
        </w:rPr>
        <w:t>生</w:t>
      </w:r>
      <w:r>
        <w:rPr>
          <w:rFonts w:hint="eastAsia"/>
        </w:rPr>
        <w:t>=</w:t>
      </w:r>
      <w:r>
        <w:t>100L/</w:t>
      </w:r>
      <w:r>
        <w:rPr>
          <w:rFonts w:hint="eastAsia"/>
        </w:rPr>
        <w:t>人·</w:t>
      </w:r>
      <w:r>
        <w:rPr>
          <w:rFonts w:hint="eastAsia"/>
        </w:rPr>
        <w:t>d</w:t>
      </w:r>
      <w:r>
        <w:rPr>
          <w:rFonts w:hint="eastAsia"/>
        </w:rPr>
        <w:t>×</w:t>
      </w:r>
      <w:r>
        <w:rPr>
          <w:rFonts w:hint="eastAsia"/>
        </w:rPr>
        <w:t>3760</w:t>
      </w:r>
      <w:r>
        <w:rPr>
          <w:rFonts w:hint="eastAsia"/>
        </w:rPr>
        <w:t>人×</w:t>
      </w:r>
      <w:r>
        <w:rPr>
          <w:rFonts w:hint="eastAsia"/>
        </w:rPr>
        <w:t>2</w:t>
      </w:r>
      <w:r>
        <w:t>.5</w:t>
      </w:r>
      <w:r>
        <w:rPr>
          <w:rFonts w:hint="eastAsia"/>
        </w:rPr>
        <w:t>=940.00</w:t>
      </w:r>
      <w:r w:rsidR="00085FB5" w:rsidRPr="00085FB5">
        <w:t xml:space="preserve"> m³/d</w:t>
      </w:r>
    </w:p>
    <w:p w:rsidR="007A7978" w:rsidRDefault="001701AB">
      <w:pPr>
        <w:pStyle w:val="4"/>
      </w:pPr>
      <w:r>
        <w:rPr>
          <w:rFonts w:hint="eastAsia"/>
        </w:rPr>
        <w:t>工业用水量</w:t>
      </w:r>
    </w:p>
    <w:p w:rsidR="007A7978" w:rsidRDefault="001701AB">
      <w:pPr>
        <w:pStyle w:val="ad"/>
      </w:pPr>
      <w:r>
        <w:rPr>
          <w:rFonts w:hint="eastAsia"/>
        </w:rPr>
        <w:t>花沟村等</w:t>
      </w:r>
      <w:r>
        <w:rPr>
          <w:rFonts w:hint="eastAsia"/>
        </w:rPr>
        <w:t>6</w:t>
      </w:r>
      <w:r>
        <w:rPr>
          <w:rFonts w:hint="eastAsia"/>
        </w:rPr>
        <w:t>村规划工业用地</w:t>
      </w:r>
      <w:r>
        <w:rPr>
          <w:rFonts w:hint="eastAsia"/>
        </w:rPr>
        <w:t>5.47</w:t>
      </w:r>
      <w:r>
        <w:rPr>
          <w:rFonts w:hint="eastAsia"/>
        </w:rPr>
        <w:t>公顷。</w:t>
      </w:r>
    </w:p>
    <w:p w:rsidR="007A7978" w:rsidRDefault="001701AB">
      <w:pPr>
        <w:pStyle w:val="ad"/>
        <w:jc w:val="center"/>
      </w:pPr>
      <w:r>
        <w:rPr>
          <w:rFonts w:hint="eastAsia"/>
        </w:rPr>
        <w:t>Q</w:t>
      </w:r>
      <w:r>
        <w:rPr>
          <w:rFonts w:hint="eastAsia"/>
          <w:vertAlign w:val="subscript"/>
        </w:rPr>
        <w:t>工</w:t>
      </w:r>
      <w:r>
        <w:rPr>
          <w:rFonts w:hint="eastAsia"/>
        </w:rPr>
        <w:t>=5.47hm</w:t>
      </w:r>
      <w:r>
        <w:rPr>
          <w:vertAlign w:val="superscript"/>
        </w:rPr>
        <w:t>2</w:t>
      </w:r>
      <w:r>
        <w:rPr>
          <w:rFonts w:hint="eastAsia"/>
        </w:rPr>
        <w:t>×</w:t>
      </w:r>
      <w:r>
        <w:rPr>
          <w:rFonts w:hint="eastAsia"/>
        </w:rPr>
        <w:t>5</w:t>
      </w:r>
      <w:r>
        <w:t>0</w:t>
      </w:r>
      <w:r>
        <w:rPr>
          <w:rFonts w:hint="eastAsia"/>
        </w:rPr>
        <w:t>m</w:t>
      </w:r>
      <w:r>
        <w:rPr>
          <w:rFonts w:ascii="Calibri" w:hAnsi="Calibri" w:cs="Calibri"/>
        </w:rPr>
        <w:t>³</w:t>
      </w:r>
      <w:r>
        <w:t>/(</w:t>
      </w:r>
      <w:r>
        <w:rPr>
          <w:rFonts w:hint="eastAsia"/>
        </w:rPr>
        <w:t>hm</w:t>
      </w:r>
      <w:r>
        <w:rPr>
          <w:vertAlign w:val="superscript"/>
        </w:rPr>
        <w:t>2</w:t>
      </w:r>
      <w:r>
        <w:rPr>
          <w:rFonts w:hint="eastAsia"/>
        </w:rPr>
        <w:t>·</w:t>
      </w:r>
      <w:r>
        <w:rPr>
          <w:rFonts w:hint="eastAsia"/>
        </w:rPr>
        <w:t>d</w:t>
      </w:r>
      <w:r>
        <w:t>)=</w:t>
      </w:r>
      <w:r>
        <w:rPr>
          <w:rFonts w:hint="eastAsia"/>
        </w:rPr>
        <w:t>273.70m</w:t>
      </w:r>
      <w:r>
        <w:rPr>
          <w:rFonts w:ascii="Calibri" w:hAnsi="Calibri" w:cs="Calibri"/>
        </w:rPr>
        <w:t>³</w:t>
      </w:r>
      <w:r>
        <w:t>/</w:t>
      </w:r>
      <w:r>
        <w:rPr>
          <w:rFonts w:hint="eastAsia"/>
        </w:rPr>
        <w:t>d</w:t>
      </w:r>
    </w:p>
    <w:p w:rsidR="007A7978" w:rsidRDefault="001701AB">
      <w:pPr>
        <w:pStyle w:val="4"/>
      </w:pPr>
      <w:r>
        <w:rPr>
          <w:rFonts w:hint="eastAsia"/>
        </w:rPr>
        <w:t>未预见用水量</w:t>
      </w:r>
    </w:p>
    <w:p w:rsidR="007A7978" w:rsidRDefault="00853008">
      <w:pPr>
        <w:pStyle w:val="ad"/>
        <w:spacing w:line="360" w:lineRule="auto"/>
      </w:pPr>
      <w:r>
        <w:rPr>
          <w:rFonts w:hint="eastAsia"/>
        </w:rPr>
        <w:t>未预见水量包括市政用水、消防用水、未预见用水及管网漏失用水，</w:t>
      </w:r>
      <w:r w:rsidR="001701AB">
        <w:rPr>
          <w:rFonts w:hint="eastAsia"/>
        </w:rPr>
        <w:t>生活总用水量的</w:t>
      </w:r>
      <w:r w:rsidR="001701AB">
        <w:rPr>
          <w:rFonts w:hint="eastAsia"/>
        </w:rPr>
        <w:t>15%</w:t>
      </w:r>
      <w:r w:rsidR="001701AB">
        <w:rPr>
          <w:rFonts w:hint="eastAsia"/>
        </w:rPr>
        <w:t>计，远期为</w:t>
      </w:r>
      <w:r w:rsidR="001701AB">
        <w:rPr>
          <w:rFonts w:hint="eastAsia"/>
        </w:rPr>
        <w:t>182.05</w:t>
      </w:r>
      <w:r w:rsidRPr="00853008">
        <w:t xml:space="preserve"> m³/d</w:t>
      </w:r>
      <w:r w:rsidR="001701AB">
        <w:rPr>
          <w:rFonts w:hint="eastAsia"/>
        </w:rPr>
        <w:t>。</w:t>
      </w:r>
    </w:p>
    <w:p w:rsidR="007A7978" w:rsidRDefault="001701AB">
      <w:pPr>
        <w:pStyle w:val="4"/>
      </w:pPr>
      <w:r>
        <w:rPr>
          <w:rFonts w:hint="eastAsia"/>
        </w:rPr>
        <w:t>规划总用水量</w:t>
      </w:r>
    </w:p>
    <w:p w:rsidR="007A7978" w:rsidRDefault="001701AB">
      <w:pPr>
        <w:pStyle w:val="ad"/>
      </w:pPr>
      <w:r>
        <w:rPr>
          <w:rFonts w:hint="eastAsia"/>
        </w:rPr>
        <w:t>Q</w:t>
      </w:r>
      <w:r>
        <w:rPr>
          <w:rFonts w:hint="eastAsia"/>
          <w:vertAlign w:val="subscript"/>
        </w:rPr>
        <w:t>总</w:t>
      </w:r>
      <w:r>
        <w:rPr>
          <w:rFonts w:hint="eastAsia"/>
        </w:rPr>
        <w:t>=</w:t>
      </w:r>
      <w:r>
        <w:rPr>
          <w:rFonts w:hint="eastAsia"/>
        </w:rPr>
        <w:t>生活用水量</w:t>
      </w:r>
      <w:r>
        <w:rPr>
          <w:rFonts w:hint="eastAsia"/>
        </w:rPr>
        <w:t>+</w:t>
      </w:r>
      <w:r>
        <w:rPr>
          <w:rFonts w:hint="eastAsia"/>
        </w:rPr>
        <w:t>工业用水量</w:t>
      </w:r>
      <w:r>
        <w:rPr>
          <w:rFonts w:hint="eastAsia"/>
        </w:rPr>
        <w:t>+</w:t>
      </w:r>
      <w:r>
        <w:rPr>
          <w:rFonts w:hint="eastAsia"/>
        </w:rPr>
        <w:t>未预见用水量</w:t>
      </w:r>
      <w:r>
        <w:rPr>
          <w:rFonts w:hint="eastAsia"/>
        </w:rPr>
        <w:t>=1395.75m</w:t>
      </w:r>
      <w:r>
        <w:rPr>
          <w:rFonts w:cs="Times New Roman"/>
        </w:rPr>
        <w:t>³</w:t>
      </w:r>
      <w:r>
        <w:t>/</w:t>
      </w:r>
      <w:r>
        <w:rPr>
          <w:rFonts w:hint="eastAsia"/>
        </w:rPr>
        <w:t>d</w:t>
      </w:r>
      <w:r>
        <w:rPr>
          <w:rFonts w:hint="eastAsia"/>
        </w:rPr>
        <w:t>。</w:t>
      </w:r>
    </w:p>
    <w:p w:rsidR="007A7978" w:rsidRDefault="007A7978">
      <w:pPr>
        <w:pStyle w:val="a6"/>
      </w:pPr>
    </w:p>
    <w:p w:rsidR="007A7978" w:rsidRDefault="007A7978">
      <w:pPr>
        <w:pStyle w:val="a6"/>
      </w:pPr>
    </w:p>
    <w:p w:rsidR="007A7978" w:rsidRDefault="007A7978">
      <w:pPr>
        <w:pStyle w:val="a6"/>
      </w:pPr>
    </w:p>
    <w:p w:rsidR="007A7978" w:rsidRDefault="001701AB">
      <w:pPr>
        <w:pStyle w:val="a6"/>
      </w:pPr>
      <w:r>
        <w:rPr>
          <w:rFonts w:hint="eastAsia"/>
        </w:rPr>
        <w:lastRenderedPageBreak/>
        <w:t>表</w:t>
      </w:r>
      <w:r>
        <w:rPr>
          <w:rFonts w:hint="eastAsia"/>
        </w:rPr>
        <w:t xml:space="preserve">8-1 </w:t>
      </w:r>
      <w:r>
        <w:rPr>
          <w:rFonts w:hint="eastAsia"/>
        </w:rPr>
        <w:t>村庄供水量预测统计表</w:t>
      </w:r>
    </w:p>
    <w:tbl>
      <w:tblPr>
        <w:tblW w:w="0" w:type="auto"/>
        <w:tblLayout w:type="fixed"/>
        <w:tblCellMar>
          <w:left w:w="0" w:type="dxa"/>
          <w:right w:w="0" w:type="dxa"/>
        </w:tblCellMar>
        <w:tblLook w:val="04A0" w:firstRow="1" w:lastRow="0" w:firstColumn="1" w:lastColumn="0" w:noHBand="0" w:noVBand="1"/>
      </w:tblPr>
      <w:tblGrid>
        <w:gridCol w:w="277"/>
        <w:gridCol w:w="872"/>
        <w:gridCol w:w="851"/>
        <w:gridCol w:w="1134"/>
        <w:gridCol w:w="1276"/>
        <w:gridCol w:w="1134"/>
        <w:gridCol w:w="1134"/>
        <w:gridCol w:w="1183"/>
        <w:gridCol w:w="1013"/>
      </w:tblGrid>
      <w:tr w:rsidR="007A7978" w:rsidTr="00421459">
        <w:trPr>
          <w:trHeight w:val="390"/>
        </w:trPr>
        <w:tc>
          <w:tcPr>
            <w:tcW w:w="27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序号</w:t>
            </w:r>
          </w:p>
        </w:tc>
        <w:tc>
          <w:tcPr>
            <w:tcW w:w="8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村庄名称</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常住人口（人）</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生活用水量预测（</w:t>
            </w:r>
            <w:r w:rsidRPr="0061520C">
              <w:rPr>
                <w:rFonts w:ascii="Times New Roman" w:eastAsia="仿宋_GB2312" w:hAnsi="Times New Roman" w:cs="Times New Roman" w:hint="eastAsia"/>
                <w:color w:val="000000"/>
                <w:kern w:val="0"/>
                <w:sz w:val="20"/>
                <w:szCs w:val="20"/>
              </w:rPr>
              <w:t>m</w:t>
            </w:r>
            <w:r w:rsidRPr="0061520C">
              <w:rPr>
                <w:rFonts w:ascii="Times New Roman" w:eastAsia="仿宋_GB2312" w:hAnsi="Times New Roman" w:cs="Times New Roman" w:hint="eastAsia"/>
                <w:color w:val="000000"/>
                <w:kern w:val="0"/>
                <w:sz w:val="20"/>
                <w:szCs w:val="20"/>
              </w:rPr>
              <w:t>³</w:t>
            </w:r>
            <w:r w:rsidRPr="0061520C">
              <w:rPr>
                <w:rFonts w:ascii="Times New Roman" w:eastAsia="仿宋_GB2312" w:hAnsi="Times New Roman" w:cs="Times New Roman" w:hint="eastAsia"/>
                <w:color w:val="000000"/>
                <w:kern w:val="0"/>
                <w:sz w:val="20"/>
                <w:szCs w:val="20"/>
              </w:rPr>
              <w:t>/d</w:t>
            </w:r>
            <w:r w:rsidRPr="0061520C">
              <w:rPr>
                <w:rFonts w:ascii="Times New Roman" w:eastAsia="仿宋_GB2312" w:hAnsi="Times New Roman" w:cs="Times New Roman" w:hint="eastAsia"/>
                <w:color w:val="000000"/>
                <w:kern w:val="0"/>
                <w:sz w:val="20"/>
                <w:szCs w:val="20"/>
              </w:rPr>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工业用地规模（公顷）</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工业用水量（</w:t>
            </w:r>
            <w:r w:rsidRPr="0061520C">
              <w:rPr>
                <w:rFonts w:ascii="Times New Roman" w:eastAsia="仿宋_GB2312" w:hAnsi="Times New Roman" w:cs="Times New Roman" w:hint="eastAsia"/>
                <w:color w:val="000000"/>
                <w:kern w:val="0"/>
                <w:sz w:val="20"/>
                <w:szCs w:val="20"/>
              </w:rPr>
              <w:t>m</w:t>
            </w:r>
            <w:r w:rsidRPr="0061520C">
              <w:rPr>
                <w:rFonts w:ascii="Times New Roman" w:eastAsia="仿宋_GB2312" w:hAnsi="Times New Roman" w:cs="Times New Roman" w:hint="eastAsia"/>
                <w:color w:val="000000"/>
                <w:kern w:val="0"/>
                <w:sz w:val="20"/>
                <w:szCs w:val="20"/>
              </w:rPr>
              <w:t>³</w:t>
            </w:r>
            <w:r w:rsidRPr="0061520C">
              <w:rPr>
                <w:rFonts w:ascii="Times New Roman" w:eastAsia="仿宋_GB2312" w:hAnsi="Times New Roman" w:cs="Times New Roman" w:hint="eastAsia"/>
                <w:color w:val="000000"/>
                <w:kern w:val="0"/>
                <w:sz w:val="20"/>
                <w:szCs w:val="20"/>
              </w:rPr>
              <w:t>/d</w:t>
            </w:r>
            <w:r w:rsidRPr="0061520C">
              <w:rPr>
                <w:rFonts w:ascii="Times New Roman" w:eastAsia="仿宋_GB2312" w:hAnsi="Times New Roman" w:cs="Times New Roman" w:hint="eastAsia"/>
                <w:color w:val="000000"/>
                <w:kern w:val="0"/>
                <w:sz w:val="20"/>
                <w:szCs w:val="20"/>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综合用水量（</w:t>
            </w:r>
            <w:r w:rsidRPr="0061520C">
              <w:rPr>
                <w:rFonts w:ascii="Times New Roman" w:eastAsia="仿宋_GB2312" w:hAnsi="Times New Roman" w:cs="Times New Roman" w:hint="eastAsia"/>
                <w:color w:val="000000"/>
                <w:kern w:val="0"/>
                <w:sz w:val="20"/>
                <w:szCs w:val="20"/>
              </w:rPr>
              <w:t>m</w:t>
            </w:r>
            <w:r w:rsidRPr="0061520C">
              <w:rPr>
                <w:rFonts w:ascii="Times New Roman" w:eastAsia="仿宋_GB2312" w:hAnsi="Times New Roman" w:cs="Times New Roman" w:hint="eastAsia"/>
                <w:color w:val="000000"/>
                <w:kern w:val="0"/>
                <w:sz w:val="20"/>
                <w:szCs w:val="20"/>
              </w:rPr>
              <w:t>³</w:t>
            </w:r>
            <w:r w:rsidRPr="0061520C">
              <w:rPr>
                <w:rFonts w:ascii="Times New Roman" w:eastAsia="仿宋_GB2312" w:hAnsi="Times New Roman" w:cs="Times New Roman" w:hint="eastAsia"/>
                <w:color w:val="000000"/>
                <w:kern w:val="0"/>
                <w:sz w:val="20"/>
                <w:szCs w:val="20"/>
              </w:rPr>
              <w:t>/d</w:t>
            </w:r>
            <w:r w:rsidRPr="0061520C">
              <w:rPr>
                <w:rFonts w:ascii="Times New Roman" w:eastAsia="仿宋_GB2312" w:hAnsi="Times New Roman" w:cs="Times New Roman" w:hint="eastAsia"/>
                <w:color w:val="000000"/>
                <w:kern w:val="0"/>
                <w:sz w:val="20"/>
                <w:szCs w:val="20"/>
              </w:rPr>
              <w:t>）</w:t>
            </w:r>
          </w:p>
        </w:tc>
        <w:tc>
          <w:tcPr>
            <w:tcW w:w="118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未预见用水量（</w:t>
            </w:r>
            <w:r w:rsidRPr="0061520C">
              <w:rPr>
                <w:rFonts w:ascii="Times New Roman" w:eastAsia="仿宋_GB2312" w:hAnsi="Times New Roman" w:cs="Times New Roman" w:hint="eastAsia"/>
                <w:color w:val="000000"/>
                <w:kern w:val="0"/>
                <w:sz w:val="20"/>
                <w:szCs w:val="20"/>
              </w:rPr>
              <w:t>m</w:t>
            </w:r>
            <w:r w:rsidRPr="0061520C">
              <w:rPr>
                <w:rFonts w:ascii="Times New Roman" w:eastAsia="仿宋_GB2312" w:hAnsi="Times New Roman" w:cs="Times New Roman" w:hint="eastAsia"/>
                <w:color w:val="000000"/>
                <w:kern w:val="0"/>
                <w:sz w:val="20"/>
                <w:szCs w:val="20"/>
              </w:rPr>
              <w:t>³</w:t>
            </w:r>
            <w:r w:rsidRPr="0061520C">
              <w:rPr>
                <w:rFonts w:ascii="Times New Roman" w:eastAsia="仿宋_GB2312" w:hAnsi="Times New Roman" w:cs="Times New Roman" w:hint="eastAsia"/>
                <w:color w:val="000000"/>
                <w:kern w:val="0"/>
                <w:sz w:val="20"/>
                <w:szCs w:val="20"/>
              </w:rPr>
              <w:t>/d</w:t>
            </w:r>
            <w:r w:rsidRPr="0061520C">
              <w:rPr>
                <w:rFonts w:ascii="Times New Roman" w:eastAsia="仿宋_GB2312" w:hAnsi="Times New Roman" w:cs="Times New Roman" w:hint="eastAsia"/>
                <w:color w:val="000000"/>
                <w:kern w:val="0"/>
                <w:sz w:val="20"/>
                <w:szCs w:val="20"/>
              </w:rPr>
              <w:t>）</w:t>
            </w:r>
          </w:p>
        </w:tc>
        <w:tc>
          <w:tcPr>
            <w:tcW w:w="10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总用水量（</w:t>
            </w:r>
            <w:r w:rsidRPr="0061520C">
              <w:rPr>
                <w:rFonts w:ascii="Times New Roman" w:eastAsia="仿宋_GB2312" w:hAnsi="Times New Roman" w:cs="Times New Roman" w:hint="eastAsia"/>
                <w:color w:val="000000"/>
                <w:kern w:val="0"/>
                <w:sz w:val="20"/>
                <w:szCs w:val="20"/>
              </w:rPr>
              <w:t>m</w:t>
            </w:r>
            <w:r w:rsidRPr="0061520C">
              <w:rPr>
                <w:rFonts w:ascii="Times New Roman" w:eastAsia="仿宋_GB2312" w:hAnsi="Times New Roman" w:cs="Times New Roman" w:hint="eastAsia"/>
                <w:color w:val="000000"/>
                <w:kern w:val="0"/>
                <w:sz w:val="20"/>
                <w:szCs w:val="20"/>
              </w:rPr>
              <w:t>³</w:t>
            </w:r>
            <w:r w:rsidRPr="0061520C">
              <w:rPr>
                <w:rFonts w:ascii="Times New Roman" w:eastAsia="仿宋_GB2312" w:hAnsi="Times New Roman" w:cs="Times New Roman" w:hint="eastAsia"/>
                <w:color w:val="000000"/>
                <w:kern w:val="0"/>
                <w:sz w:val="20"/>
                <w:szCs w:val="20"/>
              </w:rPr>
              <w:t>/d</w:t>
            </w:r>
            <w:r w:rsidRPr="0061520C">
              <w:rPr>
                <w:rFonts w:ascii="Times New Roman" w:eastAsia="仿宋_GB2312" w:hAnsi="Times New Roman" w:cs="Times New Roman" w:hint="eastAsia"/>
                <w:color w:val="000000"/>
                <w:kern w:val="0"/>
                <w:sz w:val="20"/>
                <w:szCs w:val="20"/>
              </w:rPr>
              <w:t>）</w:t>
            </w:r>
          </w:p>
        </w:tc>
      </w:tr>
      <w:tr w:rsidR="007A7978" w:rsidTr="00421459">
        <w:trPr>
          <w:trHeight w:val="390"/>
        </w:trPr>
        <w:tc>
          <w:tcPr>
            <w:tcW w:w="27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w:t>
            </w:r>
          </w:p>
        </w:tc>
        <w:tc>
          <w:tcPr>
            <w:tcW w:w="8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花沟村</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342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85.50 </w:t>
            </w:r>
          </w:p>
        </w:tc>
        <w:tc>
          <w:tcPr>
            <w:tcW w:w="12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2.80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139.85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225.35 </w:t>
            </w:r>
          </w:p>
        </w:tc>
        <w:tc>
          <w:tcPr>
            <w:tcW w:w="118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33.80 </w:t>
            </w:r>
          </w:p>
        </w:tc>
        <w:tc>
          <w:tcPr>
            <w:tcW w:w="10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259.15 </w:t>
            </w:r>
          </w:p>
        </w:tc>
      </w:tr>
      <w:tr w:rsidR="007A7978" w:rsidTr="00421459">
        <w:trPr>
          <w:trHeight w:val="390"/>
        </w:trPr>
        <w:tc>
          <w:tcPr>
            <w:tcW w:w="27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2</w:t>
            </w:r>
          </w:p>
        </w:tc>
        <w:tc>
          <w:tcPr>
            <w:tcW w:w="8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贾寨村</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673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168.25 </w:t>
            </w:r>
          </w:p>
        </w:tc>
        <w:tc>
          <w:tcPr>
            <w:tcW w:w="12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0.00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0.00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168.25 </w:t>
            </w:r>
          </w:p>
        </w:tc>
        <w:tc>
          <w:tcPr>
            <w:tcW w:w="118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25.24 </w:t>
            </w:r>
          </w:p>
        </w:tc>
        <w:tc>
          <w:tcPr>
            <w:tcW w:w="10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193.49 </w:t>
            </w:r>
          </w:p>
        </w:tc>
      </w:tr>
      <w:tr w:rsidR="007A7978" w:rsidTr="00421459">
        <w:trPr>
          <w:trHeight w:val="270"/>
        </w:trPr>
        <w:tc>
          <w:tcPr>
            <w:tcW w:w="27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3</w:t>
            </w:r>
          </w:p>
        </w:tc>
        <w:tc>
          <w:tcPr>
            <w:tcW w:w="8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hint="eastAsia"/>
                <w:color w:val="000000"/>
                <w:kern w:val="0"/>
                <w:sz w:val="20"/>
                <w:szCs w:val="20"/>
              </w:rPr>
              <w:t>龙虎村</w:t>
            </w:r>
            <w:proofErr w:type="gramEnd"/>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417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104.25 </w:t>
            </w:r>
          </w:p>
        </w:tc>
        <w:tc>
          <w:tcPr>
            <w:tcW w:w="12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0.46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22.87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127.12 </w:t>
            </w:r>
          </w:p>
        </w:tc>
        <w:tc>
          <w:tcPr>
            <w:tcW w:w="118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19.07 </w:t>
            </w:r>
          </w:p>
        </w:tc>
        <w:tc>
          <w:tcPr>
            <w:tcW w:w="10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146.19 </w:t>
            </w:r>
          </w:p>
        </w:tc>
      </w:tr>
      <w:tr w:rsidR="007A7978" w:rsidTr="00421459">
        <w:trPr>
          <w:trHeight w:val="285"/>
        </w:trPr>
        <w:tc>
          <w:tcPr>
            <w:tcW w:w="27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4</w:t>
            </w:r>
          </w:p>
        </w:tc>
        <w:tc>
          <w:tcPr>
            <w:tcW w:w="8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任马寨村</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1195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298.75 </w:t>
            </w:r>
          </w:p>
        </w:tc>
        <w:tc>
          <w:tcPr>
            <w:tcW w:w="12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1.35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67.34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366.09 </w:t>
            </w:r>
          </w:p>
        </w:tc>
        <w:tc>
          <w:tcPr>
            <w:tcW w:w="118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54.91 </w:t>
            </w:r>
          </w:p>
        </w:tc>
        <w:tc>
          <w:tcPr>
            <w:tcW w:w="10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421.00 </w:t>
            </w:r>
          </w:p>
        </w:tc>
      </w:tr>
      <w:tr w:rsidR="007A7978" w:rsidTr="00421459">
        <w:trPr>
          <w:trHeight w:val="390"/>
        </w:trPr>
        <w:tc>
          <w:tcPr>
            <w:tcW w:w="27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5</w:t>
            </w:r>
          </w:p>
        </w:tc>
        <w:tc>
          <w:tcPr>
            <w:tcW w:w="8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天师村</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482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120.50 </w:t>
            </w:r>
          </w:p>
        </w:tc>
        <w:tc>
          <w:tcPr>
            <w:tcW w:w="12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0.87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43.64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164.14 </w:t>
            </w:r>
          </w:p>
        </w:tc>
        <w:tc>
          <w:tcPr>
            <w:tcW w:w="118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24.62 </w:t>
            </w:r>
          </w:p>
        </w:tc>
        <w:tc>
          <w:tcPr>
            <w:tcW w:w="10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188.76 </w:t>
            </w:r>
          </w:p>
        </w:tc>
      </w:tr>
      <w:tr w:rsidR="007A7978" w:rsidTr="00421459">
        <w:trPr>
          <w:trHeight w:val="390"/>
        </w:trPr>
        <w:tc>
          <w:tcPr>
            <w:tcW w:w="27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6</w:t>
            </w:r>
          </w:p>
        </w:tc>
        <w:tc>
          <w:tcPr>
            <w:tcW w:w="8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岳家村</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651</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162.75 </w:t>
            </w:r>
          </w:p>
        </w:tc>
        <w:tc>
          <w:tcPr>
            <w:tcW w:w="12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0.00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0.00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162.75 </w:t>
            </w:r>
          </w:p>
        </w:tc>
        <w:tc>
          <w:tcPr>
            <w:tcW w:w="118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24.41 </w:t>
            </w:r>
          </w:p>
        </w:tc>
        <w:tc>
          <w:tcPr>
            <w:tcW w:w="10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187.16 </w:t>
            </w:r>
          </w:p>
        </w:tc>
      </w:tr>
      <w:tr w:rsidR="007A7978" w:rsidTr="00421459">
        <w:trPr>
          <w:trHeight w:val="390"/>
        </w:trPr>
        <w:tc>
          <w:tcPr>
            <w:tcW w:w="27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7</w:t>
            </w:r>
          </w:p>
        </w:tc>
        <w:tc>
          <w:tcPr>
            <w:tcW w:w="8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合计</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3760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940.00 </w:t>
            </w:r>
          </w:p>
        </w:tc>
        <w:tc>
          <w:tcPr>
            <w:tcW w:w="12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5.47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273.70 </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1213.70 </w:t>
            </w:r>
          </w:p>
        </w:tc>
        <w:tc>
          <w:tcPr>
            <w:tcW w:w="118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182.05 </w:t>
            </w:r>
          </w:p>
        </w:tc>
        <w:tc>
          <w:tcPr>
            <w:tcW w:w="10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1395.75 </w:t>
            </w:r>
          </w:p>
        </w:tc>
      </w:tr>
    </w:tbl>
    <w:p w:rsidR="007A7978" w:rsidRDefault="007A7978">
      <w:pPr>
        <w:pStyle w:val="ad"/>
        <w:ind w:firstLineChars="0" w:firstLine="0"/>
      </w:pPr>
    </w:p>
    <w:p w:rsidR="007A7978" w:rsidRDefault="001701AB">
      <w:pPr>
        <w:pStyle w:val="3"/>
        <w:numPr>
          <w:ilvl w:val="0"/>
          <w:numId w:val="18"/>
        </w:numPr>
        <w:ind w:firstLine="562"/>
      </w:pPr>
      <w:r>
        <w:rPr>
          <w:rFonts w:hint="eastAsia"/>
        </w:rPr>
        <w:t>水源及供水管网</w:t>
      </w:r>
    </w:p>
    <w:p w:rsidR="007A7978" w:rsidRDefault="001701AB">
      <w:pPr>
        <w:pStyle w:val="ad"/>
        <w:spacing w:line="360" w:lineRule="auto"/>
      </w:pPr>
      <w:r>
        <w:rPr>
          <w:rFonts w:hint="eastAsia"/>
        </w:rPr>
        <w:t>供水水源来自城镇自来水。</w:t>
      </w:r>
    </w:p>
    <w:p w:rsidR="007A7978" w:rsidRDefault="001701AB">
      <w:pPr>
        <w:pStyle w:val="ad"/>
        <w:spacing w:line="360" w:lineRule="auto"/>
      </w:pPr>
      <w:r>
        <w:rPr>
          <w:rFonts w:hint="eastAsia"/>
        </w:rPr>
        <w:t>由</w:t>
      </w:r>
      <w:r>
        <w:rPr>
          <w:rFonts w:hint="eastAsia"/>
        </w:rPr>
        <w:t>DN150</w:t>
      </w:r>
      <w:r>
        <w:rPr>
          <w:rFonts w:hint="eastAsia"/>
        </w:rPr>
        <w:t>干管引入村庄给水干管，在村庄主干道上形成放射状，后以</w:t>
      </w:r>
      <w:proofErr w:type="gramStart"/>
      <w:r>
        <w:rPr>
          <w:rFonts w:hint="eastAsia"/>
        </w:rPr>
        <w:t>枝状管沿</w:t>
      </w:r>
      <w:proofErr w:type="gramEnd"/>
      <w:r>
        <w:rPr>
          <w:rFonts w:hint="eastAsia"/>
        </w:rPr>
        <w:t>村庄道路布置给水管向住户供水。现状供水能够满足村民生活需求，规划予以保留。</w:t>
      </w:r>
    </w:p>
    <w:p w:rsidR="007A7978" w:rsidRDefault="001701AB">
      <w:pPr>
        <w:pStyle w:val="2"/>
      </w:pPr>
      <w:bookmarkStart w:id="44" w:name="_Toc154146623"/>
      <w:r>
        <w:rPr>
          <w:rFonts w:hint="eastAsia"/>
        </w:rPr>
        <w:t>排水工程</w:t>
      </w:r>
      <w:bookmarkEnd w:id="44"/>
    </w:p>
    <w:p w:rsidR="007A7978" w:rsidRDefault="001701AB">
      <w:pPr>
        <w:pStyle w:val="3"/>
        <w:numPr>
          <w:ilvl w:val="0"/>
          <w:numId w:val="32"/>
        </w:numPr>
        <w:ind w:firstLine="562"/>
      </w:pPr>
      <w:r>
        <w:rPr>
          <w:rFonts w:hint="eastAsia"/>
        </w:rPr>
        <w:t>排水体制</w:t>
      </w:r>
    </w:p>
    <w:p w:rsidR="007A7978" w:rsidRDefault="001701AB">
      <w:pPr>
        <w:pStyle w:val="ad"/>
      </w:pPr>
      <w:r>
        <w:rPr>
          <w:rFonts w:hint="eastAsia"/>
        </w:rPr>
        <w:t>规划近期维持现状排水体制。规划远期采用雨污分流体制。</w:t>
      </w:r>
    </w:p>
    <w:p w:rsidR="007A7978" w:rsidRDefault="001701AB">
      <w:pPr>
        <w:pStyle w:val="3"/>
        <w:numPr>
          <w:ilvl w:val="0"/>
          <w:numId w:val="18"/>
        </w:numPr>
        <w:ind w:firstLine="562"/>
      </w:pPr>
      <w:r>
        <w:rPr>
          <w:rFonts w:hint="eastAsia"/>
        </w:rPr>
        <w:t>排水量预测</w:t>
      </w:r>
    </w:p>
    <w:p w:rsidR="007A7978" w:rsidRDefault="001701AB">
      <w:pPr>
        <w:pStyle w:val="4"/>
        <w:numPr>
          <w:ilvl w:val="0"/>
          <w:numId w:val="33"/>
        </w:numPr>
        <w:ind w:firstLine="482"/>
      </w:pPr>
      <w:r>
        <w:rPr>
          <w:rFonts w:hint="eastAsia"/>
        </w:rPr>
        <w:t>污水量预测</w:t>
      </w:r>
    </w:p>
    <w:p w:rsidR="007A7978" w:rsidRDefault="001701AB">
      <w:pPr>
        <w:pStyle w:val="ad"/>
        <w:spacing w:line="360" w:lineRule="auto"/>
      </w:pPr>
      <w:r>
        <w:rPr>
          <w:rFonts w:hint="eastAsia"/>
        </w:rPr>
        <w:t>村庄生活污水排放量按照生活用水量的</w:t>
      </w:r>
      <w:r>
        <w:rPr>
          <w:rFonts w:hint="eastAsia"/>
        </w:rPr>
        <w:t>8</w:t>
      </w:r>
      <w:r>
        <w:t>0%</w:t>
      </w:r>
      <w:r>
        <w:rPr>
          <w:rFonts w:hint="eastAsia"/>
        </w:rPr>
        <w:t>计算，村庄工业废水按照给水量的</w:t>
      </w:r>
      <w:r>
        <w:rPr>
          <w:rFonts w:hint="eastAsia"/>
        </w:rPr>
        <w:t>7</w:t>
      </w:r>
      <w:r>
        <w:t>5%</w:t>
      </w:r>
      <w:r>
        <w:rPr>
          <w:rFonts w:hint="eastAsia"/>
        </w:rPr>
        <w:t>计算。</w:t>
      </w:r>
    </w:p>
    <w:p w:rsidR="007A7978" w:rsidRDefault="001701AB">
      <w:pPr>
        <w:pStyle w:val="ad"/>
        <w:spacing w:line="360" w:lineRule="auto"/>
      </w:pPr>
      <w:r>
        <w:rPr>
          <w:rFonts w:hint="eastAsia"/>
        </w:rPr>
        <w:t>规划</w:t>
      </w:r>
      <w:proofErr w:type="gramStart"/>
      <w:r>
        <w:rPr>
          <w:rFonts w:hint="eastAsia"/>
        </w:rPr>
        <w:t>远期总</w:t>
      </w:r>
      <w:proofErr w:type="gramEnd"/>
      <w:r>
        <w:rPr>
          <w:rFonts w:hint="eastAsia"/>
        </w:rPr>
        <w:t>污水量</w:t>
      </w:r>
      <w:r>
        <w:rPr>
          <w:rFonts w:hint="eastAsia"/>
        </w:rPr>
        <w:t>=940.00</w:t>
      </w:r>
      <w:r>
        <w:rPr>
          <w:rFonts w:hint="eastAsia"/>
        </w:rPr>
        <w:t>×</w:t>
      </w:r>
      <w:r>
        <w:t>80%</w:t>
      </w:r>
      <w:r>
        <w:rPr>
          <w:rFonts w:hint="eastAsia"/>
        </w:rPr>
        <w:t xml:space="preserve"> m</w:t>
      </w:r>
      <w:r>
        <w:rPr>
          <w:rFonts w:ascii="Calibri" w:hAnsi="Calibri" w:cs="Calibri"/>
        </w:rPr>
        <w:t>³</w:t>
      </w:r>
      <w:r>
        <w:t>/</w:t>
      </w:r>
      <w:r>
        <w:rPr>
          <w:rFonts w:hint="eastAsia"/>
        </w:rPr>
        <w:t>d</w:t>
      </w:r>
      <w:r>
        <w:t>+</w:t>
      </w:r>
      <w:r>
        <w:rPr>
          <w:rFonts w:hint="eastAsia"/>
        </w:rPr>
        <w:t>273.70</w:t>
      </w:r>
      <w:r>
        <w:rPr>
          <w:rFonts w:hint="eastAsia"/>
        </w:rPr>
        <w:t>×</w:t>
      </w:r>
      <w:r>
        <w:t>75%</w:t>
      </w:r>
      <w:r>
        <w:rPr>
          <w:rFonts w:hint="eastAsia"/>
        </w:rPr>
        <w:t>m</w:t>
      </w:r>
      <w:r>
        <w:rPr>
          <w:rFonts w:ascii="Calibri" w:hAnsi="Calibri" w:cs="Calibri"/>
        </w:rPr>
        <w:t>³</w:t>
      </w:r>
      <w:r>
        <w:t>/</w:t>
      </w:r>
      <w:r>
        <w:rPr>
          <w:rFonts w:hint="eastAsia"/>
        </w:rPr>
        <w:t>d</w:t>
      </w:r>
      <w:r>
        <w:t>=</w:t>
      </w:r>
      <w:r>
        <w:rPr>
          <w:rFonts w:hint="eastAsia"/>
        </w:rPr>
        <w:t>957.275m</w:t>
      </w:r>
      <w:r>
        <w:rPr>
          <w:rFonts w:ascii="Calibri" w:hAnsi="Calibri" w:cs="Calibri"/>
        </w:rPr>
        <w:t>³</w:t>
      </w:r>
      <w:r>
        <w:t>/</w:t>
      </w:r>
      <w:r>
        <w:rPr>
          <w:rFonts w:hint="eastAsia"/>
        </w:rPr>
        <w:t>d</w:t>
      </w:r>
    </w:p>
    <w:p w:rsidR="007A7978" w:rsidRDefault="001701AB">
      <w:pPr>
        <w:pStyle w:val="a6"/>
      </w:pPr>
      <w:r>
        <w:rPr>
          <w:rFonts w:hint="eastAsia"/>
        </w:rPr>
        <w:t>表</w:t>
      </w:r>
      <w:r>
        <w:rPr>
          <w:rFonts w:hint="eastAsia"/>
        </w:rPr>
        <w:t xml:space="preserve">8-2 </w:t>
      </w:r>
      <w:r>
        <w:rPr>
          <w:rFonts w:hint="eastAsia"/>
        </w:rPr>
        <w:t>村庄污水量预测统计表</w:t>
      </w:r>
    </w:p>
    <w:tbl>
      <w:tblPr>
        <w:tblW w:w="4998" w:type="pct"/>
        <w:tblCellMar>
          <w:left w:w="0" w:type="dxa"/>
          <w:right w:w="0" w:type="dxa"/>
        </w:tblCellMar>
        <w:tblLook w:val="04A0" w:firstRow="1" w:lastRow="0" w:firstColumn="1" w:lastColumn="0" w:noHBand="0" w:noVBand="1"/>
      </w:tblPr>
      <w:tblGrid>
        <w:gridCol w:w="531"/>
        <w:gridCol w:w="1595"/>
        <w:gridCol w:w="2202"/>
        <w:gridCol w:w="2271"/>
        <w:gridCol w:w="2271"/>
      </w:tblGrid>
      <w:tr w:rsidR="007A7978" w:rsidTr="0061520C">
        <w:trPr>
          <w:trHeight w:val="390"/>
        </w:trPr>
        <w:tc>
          <w:tcPr>
            <w:tcW w:w="30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序号</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村庄名称</w:t>
            </w:r>
          </w:p>
        </w:tc>
        <w:tc>
          <w:tcPr>
            <w:tcW w:w="1241"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生活用水量预测（</w:t>
            </w:r>
            <w:r w:rsidRPr="0061520C">
              <w:rPr>
                <w:rFonts w:ascii="Times New Roman" w:eastAsia="仿宋_GB2312" w:hAnsi="Times New Roman" w:cs="Times New Roman"/>
                <w:color w:val="000000"/>
                <w:kern w:val="0"/>
                <w:sz w:val="20"/>
                <w:szCs w:val="20"/>
              </w:rPr>
              <w:t>m³/d</w:t>
            </w:r>
            <w:r w:rsidRPr="0061520C">
              <w:rPr>
                <w:rFonts w:ascii="Times New Roman" w:eastAsia="仿宋_GB2312" w:hAnsi="Times New Roman" w:cs="Times New Roman"/>
                <w:color w:val="000000"/>
                <w:kern w:val="0"/>
                <w:sz w:val="20"/>
                <w:szCs w:val="20"/>
              </w:rPr>
              <w:t>）</w:t>
            </w:r>
          </w:p>
        </w:tc>
        <w:tc>
          <w:tcPr>
            <w:tcW w:w="12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工业用水量（</w:t>
            </w:r>
            <w:r w:rsidRPr="0061520C">
              <w:rPr>
                <w:rFonts w:ascii="Times New Roman" w:eastAsia="仿宋_GB2312" w:hAnsi="Times New Roman" w:cs="Times New Roman"/>
                <w:color w:val="000000"/>
                <w:kern w:val="0"/>
                <w:sz w:val="20"/>
                <w:szCs w:val="20"/>
              </w:rPr>
              <w:t>m³/d</w:t>
            </w:r>
            <w:r w:rsidRPr="0061520C">
              <w:rPr>
                <w:rFonts w:ascii="Times New Roman" w:eastAsia="仿宋_GB2312" w:hAnsi="Times New Roman" w:cs="Times New Roman"/>
                <w:color w:val="000000"/>
                <w:kern w:val="0"/>
                <w:sz w:val="20"/>
                <w:szCs w:val="20"/>
              </w:rPr>
              <w:t>）</w:t>
            </w:r>
          </w:p>
        </w:tc>
        <w:tc>
          <w:tcPr>
            <w:tcW w:w="12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污水量预测（</w:t>
            </w:r>
            <w:r w:rsidRPr="0061520C">
              <w:rPr>
                <w:rFonts w:ascii="Times New Roman" w:eastAsia="仿宋_GB2312" w:hAnsi="Times New Roman" w:cs="Times New Roman"/>
                <w:color w:val="000000"/>
                <w:kern w:val="0"/>
                <w:sz w:val="20"/>
                <w:szCs w:val="20"/>
              </w:rPr>
              <w:t>m³/d</w:t>
            </w:r>
            <w:r w:rsidRPr="0061520C">
              <w:rPr>
                <w:rFonts w:ascii="Times New Roman" w:eastAsia="仿宋_GB2312" w:hAnsi="Times New Roman" w:cs="Times New Roman"/>
                <w:color w:val="000000"/>
                <w:kern w:val="0"/>
                <w:sz w:val="20"/>
                <w:szCs w:val="20"/>
              </w:rPr>
              <w:t>）</w:t>
            </w:r>
          </w:p>
        </w:tc>
      </w:tr>
      <w:tr w:rsidR="007A7978" w:rsidTr="0061520C">
        <w:trPr>
          <w:trHeight w:val="390"/>
        </w:trPr>
        <w:tc>
          <w:tcPr>
            <w:tcW w:w="30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花沟村</w:t>
            </w:r>
          </w:p>
        </w:tc>
        <w:tc>
          <w:tcPr>
            <w:tcW w:w="1241"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85.50 </w:t>
            </w:r>
          </w:p>
        </w:tc>
        <w:tc>
          <w:tcPr>
            <w:tcW w:w="12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139.85 </w:t>
            </w:r>
          </w:p>
        </w:tc>
        <w:tc>
          <w:tcPr>
            <w:tcW w:w="12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173.28 </w:t>
            </w:r>
          </w:p>
        </w:tc>
      </w:tr>
      <w:tr w:rsidR="007A7978" w:rsidTr="0061520C">
        <w:trPr>
          <w:trHeight w:val="270"/>
        </w:trPr>
        <w:tc>
          <w:tcPr>
            <w:tcW w:w="30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贾寨村</w:t>
            </w:r>
          </w:p>
        </w:tc>
        <w:tc>
          <w:tcPr>
            <w:tcW w:w="1241"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168.25 </w:t>
            </w:r>
          </w:p>
        </w:tc>
        <w:tc>
          <w:tcPr>
            <w:tcW w:w="12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0.00 </w:t>
            </w:r>
          </w:p>
        </w:tc>
        <w:tc>
          <w:tcPr>
            <w:tcW w:w="12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134.60 </w:t>
            </w:r>
          </w:p>
        </w:tc>
      </w:tr>
      <w:tr w:rsidR="007A7978" w:rsidTr="0061520C">
        <w:trPr>
          <w:trHeight w:val="270"/>
        </w:trPr>
        <w:tc>
          <w:tcPr>
            <w:tcW w:w="30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3</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color w:val="000000"/>
                <w:kern w:val="0"/>
                <w:sz w:val="20"/>
                <w:szCs w:val="20"/>
              </w:rPr>
              <w:t>龙虎村</w:t>
            </w:r>
            <w:proofErr w:type="gramEnd"/>
          </w:p>
        </w:tc>
        <w:tc>
          <w:tcPr>
            <w:tcW w:w="1241"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104.25 </w:t>
            </w:r>
          </w:p>
        </w:tc>
        <w:tc>
          <w:tcPr>
            <w:tcW w:w="12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22.87 </w:t>
            </w:r>
          </w:p>
        </w:tc>
        <w:tc>
          <w:tcPr>
            <w:tcW w:w="12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100.55 </w:t>
            </w:r>
          </w:p>
        </w:tc>
      </w:tr>
      <w:tr w:rsidR="007A7978" w:rsidTr="0061520C">
        <w:trPr>
          <w:trHeight w:val="375"/>
        </w:trPr>
        <w:tc>
          <w:tcPr>
            <w:tcW w:w="30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4</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任马寨村</w:t>
            </w:r>
          </w:p>
        </w:tc>
        <w:tc>
          <w:tcPr>
            <w:tcW w:w="1241"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298.75 </w:t>
            </w:r>
          </w:p>
        </w:tc>
        <w:tc>
          <w:tcPr>
            <w:tcW w:w="12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67.34 </w:t>
            </w:r>
          </w:p>
        </w:tc>
        <w:tc>
          <w:tcPr>
            <w:tcW w:w="12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289.51 </w:t>
            </w:r>
          </w:p>
        </w:tc>
      </w:tr>
      <w:tr w:rsidR="007A7978" w:rsidTr="0061520C">
        <w:trPr>
          <w:trHeight w:val="375"/>
        </w:trPr>
        <w:tc>
          <w:tcPr>
            <w:tcW w:w="30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lastRenderedPageBreak/>
              <w:t>5</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天师村</w:t>
            </w:r>
          </w:p>
        </w:tc>
        <w:tc>
          <w:tcPr>
            <w:tcW w:w="1241"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120.50 </w:t>
            </w:r>
          </w:p>
        </w:tc>
        <w:tc>
          <w:tcPr>
            <w:tcW w:w="12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43.64 </w:t>
            </w:r>
          </w:p>
        </w:tc>
        <w:tc>
          <w:tcPr>
            <w:tcW w:w="12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129.13 </w:t>
            </w:r>
          </w:p>
        </w:tc>
      </w:tr>
      <w:tr w:rsidR="007A7978" w:rsidTr="0061520C">
        <w:trPr>
          <w:trHeight w:val="375"/>
        </w:trPr>
        <w:tc>
          <w:tcPr>
            <w:tcW w:w="30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6</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岳家村</w:t>
            </w:r>
          </w:p>
        </w:tc>
        <w:tc>
          <w:tcPr>
            <w:tcW w:w="1241"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162.75 </w:t>
            </w:r>
          </w:p>
        </w:tc>
        <w:tc>
          <w:tcPr>
            <w:tcW w:w="12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0.00 </w:t>
            </w:r>
          </w:p>
        </w:tc>
        <w:tc>
          <w:tcPr>
            <w:tcW w:w="12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130.20 </w:t>
            </w:r>
          </w:p>
        </w:tc>
      </w:tr>
      <w:tr w:rsidR="007A7978" w:rsidTr="0061520C">
        <w:trPr>
          <w:trHeight w:val="375"/>
        </w:trPr>
        <w:tc>
          <w:tcPr>
            <w:tcW w:w="30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7</w:t>
            </w:r>
          </w:p>
        </w:tc>
        <w:tc>
          <w:tcPr>
            <w:tcW w:w="89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合计</w:t>
            </w:r>
          </w:p>
        </w:tc>
        <w:tc>
          <w:tcPr>
            <w:tcW w:w="1241"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940.00 </w:t>
            </w:r>
          </w:p>
        </w:tc>
        <w:tc>
          <w:tcPr>
            <w:tcW w:w="12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273.70 </w:t>
            </w:r>
          </w:p>
        </w:tc>
        <w:tc>
          <w:tcPr>
            <w:tcW w:w="12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957.27 </w:t>
            </w:r>
          </w:p>
        </w:tc>
      </w:tr>
    </w:tbl>
    <w:p w:rsidR="007A7978" w:rsidRDefault="007A7978">
      <w:pPr>
        <w:pStyle w:val="ad"/>
        <w:spacing w:line="360" w:lineRule="auto"/>
      </w:pPr>
    </w:p>
    <w:p w:rsidR="007A7978" w:rsidRDefault="001701AB">
      <w:pPr>
        <w:pStyle w:val="4"/>
      </w:pPr>
      <w:r>
        <w:rPr>
          <w:rFonts w:hint="eastAsia"/>
        </w:rPr>
        <w:t>雨水量预测</w:t>
      </w:r>
    </w:p>
    <w:p w:rsidR="007A7978" w:rsidRDefault="001701AB">
      <w:pPr>
        <w:pStyle w:val="5"/>
        <w:numPr>
          <w:ilvl w:val="0"/>
          <w:numId w:val="34"/>
        </w:numPr>
        <w:ind w:firstLine="480"/>
      </w:pPr>
      <w:r>
        <w:rPr>
          <w:rFonts w:hint="eastAsia"/>
        </w:rPr>
        <w:t>暴雨强度公式</w:t>
      </w:r>
    </w:p>
    <w:p w:rsidR="007A7978" w:rsidRDefault="001701AB">
      <w:pPr>
        <w:pStyle w:val="ad"/>
      </w:pPr>
      <w:r>
        <w:rPr>
          <w:rFonts w:hint="eastAsia"/>
        </w:rPr>
        <w:t>淄博市暴雨强度公式为：</w:t>
      </w:r>
    </w:p>
    <w:p w:rsidR="007A7978" w:rsidRDefault="001701AB">
      <w:pPr>
        <w:pStyle w:val="ad"/>
      </w:pPr>
      <m:oMathPara>
        <m:oMath>
          <m:r>
            <w:rPr>
              <w:rFonts w:ascii="Cambria Math" w:hAnsi="Cambria Math" w:hint="eastAsia"/>
            </w:rPr>
            <m:t>q</m:t>
          </m:r>
          <m:r>
            <w:rPr>
              <w:rFonts w:ascii="Cambria Math" w:hAnsi="Cambria Math"/>
            </w:rPr>
            <m:t>=</m:t>
          </m:r>
          <m:f>
            <m:fPr>
              <m:ctrlPr>
                <w:rPr>
                  <w:rFonts w:ascii="Cambria Math" w:hAnsi="Cambria Math"/>
                  <w:i/>
                </w:rPr>
              </m:ctrlPr>
            </m:fPr>
            <m:num>
              <m:r>
                <w:rPr>
                  <w:rFonts w:ascii="Cambria Math" w:hAnsi="Cambria Math"/>
                </w:rPr>
                <m:t>2578.764×</m:t>
              </m:r>
              <m:d>
                <m:dPr>
                  <m:ctrlPr>
                    <w:rPr>
                      <w:rFonts w:ascii="Cambria Math" w:hAnsi="Cambria Math"/>
                      <w:i/>
                    </w:rPr>
                  </m:ctrlPr>
                </m:dPr>
                <m:e>
                  <m:r>
                    <w:rPr>
                      <w:rFonts w:ascii="Cambria Math" w:hAnsi="Cambria Math"/>
                    </w:rPr>
                    <m:t>1+0.997lgP</m:t>
                  </m:r>
                </m:e>
              </m:d>
            </m:num>
            <m:den>
              <m:sSup>
                <m:sSupPr>
                  <m:ctrlPr>
                    <w:rPr>
                      <w:rFonts w:ascii="Cambria Math" w:hAnsi="Cambria Math"/>
                      <w:i/>
                    </w:rPr>
                  </m:ctrlPr>
                </m:sSupPr>
                <m:e>
                  <m:d>
                    <m:dPr>
                      <m:ctrlPr>
                        <w:rPr>
                          <w:rFonts w:ascii="Cambria Math" w:hAnsi="Cambria Math"/>
                          <w:i/>
                        </w:rPr>
                      </m:ctrlPr>
                    </m:dPr>
                    <m:e>
                      <m:r>
                        <w:rPr>
                          <w:rFonts w:ascii="Cambria Math" w:hAnsi="Cambria Math"/>
                        </w:rPr>
                        <m:t>t+13.076</m:t>
                      </m:r>
                    </m:e>
                  </m:d>
                </m:e>
                <m:sup>
                  <m:r>
                    <w:rPr>
                      <w:rFonts w:ascii="Cambria Math" w:hAnsi="Cambria Math"/>
                    </w:rPr>
                    <m:t>0.785</m:t>
                  </m:r>
                </m:sup>
              </m:sSup>
            </m:den>
          </m:f>
        </m:oMath>
      </m:oMathPara>
    </w:p>
    <w:p w:rsidR="007A7978" w:rsidRDefault="001701AB">
      <w:pPr>
        <w:pStyle w:val="ad"/>
      </w:pPr>
      <m:oMathPara>
        <m:oMathParaPr>
          <m:jc m:val="center"/>
        </m:oMathParaPr>
        <m:oMath>
          <m:r>
            <m:rPr>
              <m:sty m:val="p"/>
            </m:rPr>
            <w:rPr>
              <w:rFonts w:ascii="Cambria Math" w:hAnsi="Cambria Math" w:hint="eastAsia"/>
            </w:rPr>
            <m:t>其中：</m:t>
          </m:r>
          <m:r>
            <w:rPr>
              <w:rFonts w:ascii="Cambria Math" w:hAnsi="Cambria Math"/>
            </w:rPr>
            <m:t>q</m:t>
          </m:r>
          <m:r>
            <m:rPr>
              <m:sty m:val="p"/>
            </m:rPr>
            <w:rPr>
              <w:rFonts w:ascii="Cambria Math" w:hAnsi="Cambria Math" w:hint="eastAsia"/>
            </w:rPr>
            <m:t>为设计暴雨强度</m:t>
          </m:r>
          <m:d>
            <m:dPr>
              <m:begChr m:val="["/>
              <m:endChr m:val="]"/>
              <m:ctrlPr>
                <w:rPr>
                  <w:rFonts w:ascii="Cambria Math" w:hAnsi="Cambria Math"/>
                </w:rPr>
              </m:ctrlPr>
            </m:dPr>
            <m:e>
              <m:r>
                <w:rPr>
                  <w:rFonts w:ascii="Cambria Math" w:hAnsi="Cambria Math"/>
                </w:rPr>
                <m:t>L</m:t>
              </m:r>
              <m:r>
                <m:rPr>
                  <m:sty m:val="p"/>
                </m:rPr>
                <w:rPr>
                  <w:rFonts w:ascii="Cambria Math" w:hAnsi="Cambria Math"/>
                </w:rPr>
                <m:t>/(</m:t>
              </m:r>
              <m:r>
                <w:rPr>
                  <w:rFonts w:ascii="Cambria Math" w:hAnsi="Cambria Math" w:hint="eastAsia"/>
                </w:rPr>
                <m:t>s</m:t>
              </m:r>
              <m:r>
                <m:rPr>
                  <m:sty m:val="p"/>
                </m:rPr>
                <w:rPr>
                  <w:rFonts w:ascii="Cambria Math" w:hAnsi="Cambria Math" w:hint="eastAsia"/>
                </w:rPr>
                <m:t>·</m:t>
              </m:r>
              <m:sSup>
                <m:sSupPr>
                  <m:ctrlPr>
                    <w:rPr>
                      <w:rFonts w:ascii="Cambria Math" w:hAnsi="Cambria Math"/>
                    </w:rPr>
                  </m:ctrlPr>
                </m:sSupPr>
                <m:e>
                  <m:r>
                    <w:rPr>
                      <w:rFonts w:ascii="MS Gothic" w:eastAsia="MS Gothic" w:hAnsi="MS Gothic" w:cs="MS Gothic" w:hint="eastAsia"/>
                    </w:rPr>
                    <m:t>h</m:t>
                  </m:r>
                  <m:r>
                    <w:rPr>
                      <w:rFonts w:ascii="Cambria Math" w:hAnsi="Cambria Math" w:hint="eastAsia"/>
                    </w:rPr>
                    <m:t>m</m:t>
                  </m:r>
                </m:e>
                <m:sup>
                  <m:r>
                    <m:rPr>
                      <m:sty m:val="p"/>
                    </m:rPr>
                    <w:rPr>
                      <w:rFonts w:ascii="Cambria Math" w:hAnsi="Cambria Math"/>
                    </w:rPr>
                    <m:t>2</m:t>
                  </m:r>
                </m:sup>
              </m:sSup>
              <m:r>
                <m:rPr>
                  <m:sty m:val="p"/>
                </m:rPr>
                <w:rPr>
                  <w:rFonts w:ascii="Cambria Math" w:hAnsi="Cambria Math"/>
                </w:rPr>
                <m:t>)</m:t>
              </m:r>
            </m:e>
          </m:d>
          <m:r>
            <m:rPr>
              <m:sty m:val="p"/>
            </m:rPr>
            <w:rPr>
              <w:rFonts w:ascii="Cambria Math" w:hAnsi="Cambria Math" w:hint="eastAsia"/>
            </w:rPr>
            <m:t>；</m:t>
          </m:r>
        </m:oMath>
      </m:oMathPara>
    </w:p>
    <w:p w:rsidR="007A7978" w:rsidRDefault="001701AB">
      <w:pPr>
        <w:pStyle w:val="ad"/>
      </w:pPr>
      <m:oMathPara>
        <m:oMathParaPr>
          <m:jc m:val="center"/>
        </m:oMathParaPr>
        <m:oMath>
          <m:r>
            <w:rPr>
              <w:rFonts w:ascii="Cambria Math" w:hAnsi="Cambria Math"/>
            </w:rPr>
            <m:t>P</m:t>
          </m:r>
          <m:r>
            <m:rPr>
              <m:sty m:val="p"/>
            </m:rPr>
            <w:rPr>
              <w:rFonts w:ascii="Cambria Math" w:hAnsi="Cambria Math" w:hint="eastAsia"/>
            </w:rPr>
            <m:t>为重现期</m:t>
          </m:r>
          <m:d>
            <m:dPr>
              <m:ctrlPr>
                <w:rPr>
                  <w:rFonts w:ascii="Cambria Math" w:hAnsi="Cambria Math"/>
                </w:rPr>
              </m:ctrlPr>
            </m:dPr>
            <m:e>
              <m:r>
                <m:rPr>
                  <m:sty m:val="p"/>
                </m:rPr>
                <w:rPr>
                  <w:rFonts w:ascii="Cambria Math" w:hAnsi="Cambria Math" w:hint="eastAsia"/>
                </w:rPr>
                <m:t>年</m:t>
              </m:r>
            </m:e>
          </m:d>
          <m:r>
            <m:rPr>
              <m:sty m:val="p"/>
            </m:rPr>
            <w:rPr>
              <w:rFonts w:ascii="Cambria Math" w:hAnsi="Cambria Math"/>
            </w:rPr>
            <m:t>;</m:t>
          </m:r>
        </m:oMath>
      </m:oMathPara>
    </w:p>
    <w:p w:rsidR="007A7978" w:rsidRDefault="001701AB">
      <w:pPr>
        <w:pStyle w:val="ad"/>
      </w:pPr>
      <m:oMathPara>
        <m:oMathParaPr>
          <m:jc m:val="center"/>
        </m:oMathParaPr>
        <m:oMath>
          <m:r>
            <w:rPr>
              <w:rFonts w:ascii="Cambria Math" w:hAnsi="Cambria Math"/>
            </w:rPr>
            <m:t>t</m:t>
          </m:r>
          <m:r>
            <m:rPr>
              <m:sty m:val="p"/>
            </m:rPr>
            <w:rPr>
              <w:rFonts w:ascii="Cambria Math" w:hAnsi="Cambria Math" w:hint="eastAsia"/>
            </w:rPr>
            <m:t>为降雨历时</m:t>
          </m:r>
          <m:r>
            <m:rPr>
              <m:sty m:val="p"/>
            </m:rPr>
            <w:rPr>
              <w:rFonts w:ascii="Cambria Math" w:hAnsi="Cambria Math" w:hint="eastAsia"/>
            </w:rPr>
            <m:t>(</m:t>
          </m:r>
          <m:r>
            <w:rPr>
              <w:rFonts w:ascii="Cambria Math" w:hAnsi="Cambria Math" w:hint="eastAsia"/>
            </w:rPr>
            <m:t>min</m:t>
          </m:r>
          <m:r>
            <m:rPr>
              <m:sty m:val="p"/>
            </m:rPr>
            <w:rPr>
              <w:rFonts w:ascii="Cambria Math" w:hAnsi="Cambria Math" w:hint="eastAsia"/>
            </w:rPr>
            <m:t>);</m:t>
          </m:r>
        </m:oMath>
      </m:oMathPara>
    </w:p>
    <w:p w:rsidR="007A7978" w:rsidRDefault="001701AB">
      <w:pPr>
        <w:pStyle w:val="5"/>
      </w:pPr>
      <w:r>
        <w:rPr>
          <w:rFonts w:hint="eastAsia"/>
        </w:rPr>
        <w:t>雨水设计流量公式</w:t>
      </w:r>
    </w:p>
    <w:p w:rsidR="007A7978" w:rsidRDefault="001701AB">
      <w:pPr>
        <w:pStyle w:val="ad"/>
      </w:pPr>
      <w:r>
        <w:rPr>
          <w:rFonts w:hint="eastAsia"/>
        </w:rPr>
        <w:t>雨水管</w:t>
      </w:r>
      <w:proofErr w:type="gramStart"/>
      <w:r>
        <w:rPr>
          <w:rFonts w:hint="eastAsia"/>
        </w:rPr>
        <w:t>渠设计</w:t>
      </w:r>
      <w:proofErr w:type="gramEnd"/>
      <w:r>
        <w:rPr>
          <w:rFonts w:hint="eastAsia"/>
        </w:rPr>
        <w:t>采用小汇水面积暴雨径流计算公式：</w:t>
      </w:r>
    </w:p>
    <w:p w:rsidR="007A7978" w:rsidRDefault="001701AB">
      <m:oMathPara>
        <m:oMath>
          <m:r>
            <w:rPr>
              <w:rFonts w:ascii="Cambria Math" w:hAnsi="Cambria Math"/>
            </w:rPr>
            <m:t>Q=</m:t>
          </m:r>
          <m:r>
            <w:rPr>
              <w:rFonts w:ascii="Cambria Math" w:hAnsi="Cambria Math" w:hint="eastAsia"/>
            </w:rPr>
            <m:t>q</m:t>
          </m:r>
          <m:r>
            <w:rPr>
              <w:rFonts w:ascii="Cambria Math" w:hAnsi="Cambria Math" w:hint="eastAsia"/>
            </w:rPr>
            <m:t>·</m:t>
          </m:r>
          <m:r>
            <m:rPr>
              <m:sty m:val="p"/>
            </m:rPr>
            <w:rPr>
              <w:rFonts w:ascii="Cambria Math" w:hAnsi="Cambria Math"/>
            </w:rPr>
            <m:t>Ψ</m:t>
          </m:r>
          <m:r>
            <m:rPr>
              <m:sty m:val="p"/>
            </m:rPr>
            <w:rPr>
              <w:rFonts w:ascii="Cambria Math" w:hAnsi="Cambria Math" w:hint="eastAsia"/>
            </w:rPr>
            <m:t>·</m:t>
          </m:r>
          <m:r>
            <w:rPr>
              <w:rFonts w:ascii="Cambria Math" w:hAnsi="Cambria Math"/>
            </w:rPr>
            <m:t>F</m:t>
          </m:r>
        </m:oMath>
      </m:oMathPara>
    </w:p>
    <w:p w:rsidR="007A7978" w:rsidRDefault="001701AB">
      <w:pPr>
        <w:pStyle w:val="ad"/>
        <w:rPr>
          <w:rFonts w:asciiTheme="minorHAnsi" w:eastAsiaTheme="minorEastAsia" w:hAnsiTheme="minorHAnsi"/>
        </w:rPr>
      </w:pPr>
      <m:oMathPara>
        <m:oMath>
          <m:r>
            <m:rPr>
              <m:sty m:val="p"/>
            </m:rPr>
            <w:rPr>
              <w:rFonts w:ascii="Cambria Math" w:hAnsi="Cambria Math" w:hint="eastAsia"/>
            </w:rPr>
            <m:t>其中：</m:t>
          </m:r>
          <m:r>
            <w:rPr>
              <w:rFonts w:ascii="Cambria Math" w:hAnsi="Cambria Math"/>
            </w:rPr>
            <m:t>Q</m:t>
          </m:r>
          <m:r>
            <m:rPr>
              <m:sty m:val="p"/>
            </m:rPr>
            <w:rPr>
              <w:rFonts w:ascii="Cambria Math" w:hAnsi="Cambria Math" w:hint="eastAsia"/>
            </w:rPr>
            <m:t>为设计流量（升</m:t>
          </m:r>
          <m:r>
            <m:rPr>
              <m:sty m:val="p"/>
            </m:rPr>
            <w:rPr>
              <w:rFonts w:ascii="Cambria Math" w:hAnsi="Cambria Math"/>
            </w:rPr>
            <m:t>/</m:t>
          </m:r>
          <m:r>
            <m:rPr>
              <m:sty m:val="p"/>
            </m:rPr>
            <w:rPr>
              <w:rFonts w:ascii="Cambria Math" w:hAnsi="Cambria Math" w:hint="eastAsia"/>
            </w:rPr>
            <m:t>秒）；</m:t>
          </m:r>
        </m:oMath>
      </m:oMathPara>
    </w:p>
    <w:p w:rsidR="007A7978" w:rsidRDefault="001701AB">
      <w:pPr>
        <w:pStyle w:val="ad"/>
        <w:rPr>
          <w:rFonts w:asciiTheme="minorHAnsi" w:eastAsiaTheme="minorEastAsia" w:hAnsiTheme="minorHAnsi"/>
        </w:rPr>
      </w:pPr>
      <m:oMathPara>
        <m:oMath>
          <m:r>
            <m:rPr>
              <m:sty m:val="p"/>
            </m:rPr>
            <w:rPr>
              <w:rFonts w:ascii="Cambria Math" w:hAnsi="Cambria Math"/>
            </w:rPr>
            <m:t>Ψ</m:t>
          </m:r>
          <m:r>
            <m:rPr>
              <m:sty m:val="p"/>
            </m:rPr>
            <w:rPr>
              <w:rFonts w:ascii="Cambria Math" w:hAnsi="Cambria Math" w:hint="eastAsia"/>
            </w:rPr>
            <m:t>为径流系数；</m:t>
          </m:r>
        </m:oMath>
      </m:oMathPara>
    </w:p>
    <w:p w:rsidR="007A7978" w:rsidRDefault="001701AB">
      <w:pPr>
        <w:pStyle w:val="ad"/>
        <w:rPr>
          <w:rFonts w:eastAsiaTheme="minorEastAsia"/>
        </w:rPr>
      </w:pPr>
      <m:oMathPara>
        <m:oMath>
          <m:r>
            <w:rPr>
              <w:rFonts w:ascii="Cambria Math" w:hAnsi="Cambria Math"/>
            </w:rPr>
            <m:t>F</m:t>
          </m:r>
          <m:r>
            <m:rPr>
              <m:sty m:val="p"/>
            </m:rPr>
            <w:rPr>
              <w:rFonts w:ascii="Cambria Math" w:hAnsi="Cambria Math" w:hint="eastAsia"/>
            </w:rPr>
            <m:t>为汇水面积</m:t>
          </m:r>
          <m:d>
            <m:dPr>
              <m:begChr m:val="（"/>
              <m:endChr m:val="）"/>
              <m:ctrlPr>
                <w:rPr>
                  <w:rFonts w:ascii="Cambria Math" w:hAnsi="Cambria Math"/>
                </w:rPr>
              </m:ctrlPr>
            </m:dPr>
            <m:e>
              <m:r>
                <m:rPr>
                  <m:sty m:val="p"/>
                </m:rPr>
                <w:rPr>
                  <w:rFonts w:ascii="Cambria Math" w:hAnsi="Cambria Math" w:hint="eastAsia"/>
                </w:rPr>
                <m:t>公顷</m:t>
              </m:r>
            </m:e>
          </m:d>
          <m:r>
            <m:rPr>
              <m:sty m:val="p"/>
            </m:rPr>
            <w:rPr>
              <w:rFonts w:ascii="Cambria Math" w:hAnsi="Cambria Math" w:hint="eastAsia"/>
            </w:rPr>
            <m:t>；</m:t>
          </m:r>
        </m:oMath>
      </m:oMathPara>
    </w:p>
    <w:p w:rsidR="007A7978" w:rsidRDefault="001701AB">
      <w:pPr>
        <w:pStyle w:val="3"/>
        <w:numPr>
          <w:ilvl w:val="0"/>
          <w:numId w:val="18"/>
        </w:numPr>
        <w:ind w:firstLine="562"/>
      </w:pPr>
      <w:r>
        <w:rPr>
          <w:rFonts w:hint="eastAsia"/>
        </w:rPr>
        <w:t>排水设施规划</w:t>
      </w:r>
    </w:p>
    <w:p w:rsidR="007A7978" w:rsidRDefault="001701AB">
      <w:pPr>
        <w:pStyle w:val="4"/>
        <w:numPr>
          <w:ilvl w:val="0"/>
          <w:numId w:val="35"/>
        </w:numPr>
        <w:ind w:firstLine="482"/>
      </w:pPr>
      <w:r>
        <w:rPr>
          <w:rFonts w:hint="eastAsia"/>
        </w:rPr>
        <w:t>污水设施规划</w:t>
      </w:r>
    </w:p>
    <w:p w:rsidR="007A7978" w:rsidRDefault="001701AB">
      <w:pPr>
        <w:pStyle w:val="ad"/>
        <w:spacing w:line="360" w:lineRule="auto"/>
      </w:pPr>
      <w:r>
        <w:rPr>
          <w:rFonts w:hint="eastAsia"/>
        </w:rPr>
        <w:t>规划远期村内排水系统实行雨污分流制。污水在各规划干道埋设污水管，集中后排入微型污水处理设施，处理达标后就近排入自然水体。</w:t>
      </w:r>
    </w:p>
    <w:p w:rsidR="007A7978" w:rsidRDefault="001701AB">
      <w:pPr>
        <w:pStyle w:val="4"/>
      </w:pPr>
      <w:r>
        <w:rPr>
          <w:rFonts w:hint="eastAsia"/>
        </w:rPr>
        <w:t>雨水设施规划</w:t>
      </w:r>
    </w:p>
    <w:p w:rsidR="007A7978" w:rsidRDefault="001701AB">
      <w:pPr>
        <w:pStyle w:val="ad"/>
        <w:spacing w:line="360" w:lineRule="auto"/>
      </w:pPr>
      <w:r>
        <w:rPr>
          <w:rFonts w:hint="eastAsia"/>
        </w:rPr>
        <w:t>通过铺装管道或修建雨水沟收集，雨水通过暗渠收集后就近排入自然水体或农田灌溉渠中。</w:t>
      </w:r>
    </w:p>
    <w:p w:rsidR="007A7978" w:rsidRDefault="001701AB">
      <w:pPr>
        <w:pStyle w:val="2"/>
      </w:pPr>
      <w:bookmarkStart w:id="45" w:name="_Toc154146624"/>
      <w:r>
        <w:rPr>
          <w:rFonts w:hint="eastAsia"/>
        </w:rPr>
        <w:lastRenderedPageBreak/>
        <w:t>电力电信工程</w:t>
      </w:r>
      <w:bookmarkEnd w:id="45"/>
    </w:p>
    <w:p w:rsidR="007A7978" w:rsidRDefault="001701AB">
      <w:pPr>
        <w:pStyle w:val="3"/>
        <w:numPr>
          <w:ilvl w:val="0"/>
          <w:numId w:val="36"/>
        </w:numPr>
        <w:ind w:firstLine="562"/>
      </w:pPr>
      <w:r>
        <w:rPr>
          <w:rFonts w:hint="eastAsia"/>
        </w:rPr>
        <w:t>规划目标</w:t>
      </w:r>
    </w:p>
    <w:p w:rsidR="007A7978" w:rsidRDefault="001701AB">
      <w:pPr>
        <w:pStyle w:val="ad"/>
        <w:spacing w:line="360" w:lineRule="auto"/>
      </w:pPr>
      <w:r>
        <w:rPr>
          <w:rFonts w:hint="eastAsia"/>
        </w:rPr>
        <w:t>规划电力电信设施网络应达到安全、可靠、经济、合理、适应性强的目标，电力电信工程规划应合理布局站点，完善供电通信网络。</w:t>
      </w:r>
    </w:p>
    <w:p w:rsidR="007A7978" w:rsidRDefault="001701AB">
      <w:pPr>
        <w:pStyle w:val="3"/>
        <w:numPr>
          <w:ilvl w:val="0"/>
          <w:numId w:val="18"/>
        </w:numPr>
        <w:ind w:firstLine="562"/>
      </w:pPr>
      <w:r>
        <w:rPr>
          <w:rFonts w:hint="eastAsia"/>
        </w:rPr>
        <w:t>用电量预测</w:t>
      </w:r>
    </w:p>
    <w:p w:rsidR="007A7978" w:rsidRDefault="001701AB">
      <w:pPr>
        <w:pStyle w:val="ad"/>
        <w:spacing w:line="360" w:lineRule="auto"/>
      </w:pPr>
      <w:r>
        <w:rPr>
          <w:rFonts w:hint="eastAsia"/>
        </w:rPr>
        <w:t>花沟村等</w:t>
      </w:r>
      <w:r>
        <w:rPr>
          <w:rFonts w:hint="eastAsia"/>
        </w:rPr>
        <w:t>6</w:t>
      </w:r>
      <w:r>
        <w:rPr>
          <w:rFonts w:hint="eastAsia"/>
        </w:rPr>
        <w:t>村用电负荷采用现状人均综合用电量指标和增长率进行预测。</w:t>
      </w:r>
    </w:p>
    <w:p w:rsidR="007A7978" w:rsidRDefault="001701AB">
      <w:pPr>
        <w:pStyle w:val="ad"/>
        <w:spacing w:line="360" w:lineRule="auto"/>
      </w:pPr>
      <w:r>
        <w:rPr>
          <w:rFonts w:hint="eastAsia"/>
        </w:rPr>
        <w:t>依据《城市电力规划规范》，现状人均综合用电量指标取</w:t>
      </w:r>
      <w:r>
        <w:rPr>
          <w:rFonts w:hint="eastAsia"/>
        </w:rPr>
        <w:t>1</w:t>
      </w:r>
      <w:r>
        <w:t>000</w:t>
      </w:r>
      <w:r>
        <w:rPr>
          <w:rFonts w:hint="eastAsia"/>
        </w:rPr>
        <w:t>k</w:t>
      </w:r>
      <w:r>
        <w:t>W</w:t>
      </w:r>
      <w:r>
        <w:rPr>
          <w:rFonts w:hint="eastAsia"/>
        </w:rPr>
        <w:t>h</w:t>
      </w:r>
      <w:r>
        <w:t>/</w:t>
      </w:r>
      <w:r>
        <w:rPr>
          <w:rFonts w:hint="eastAsia"/>
        </w:rPr>
        <w:t>（人·</w:t>
      </w:r>
      <w:r>
        <w:rPr>
          <w:rFonts w:hint="eastAsia"/>
        </w:rPr>
        <w:t>a</w:t>
      </w:r>
      <w:r>
        <w:rPr>
          <w:rFonts w:hint="eastAsia"/>
        </w:rPr>
        <w:t>）；参照国家能源局</w:t>
      </w:r>
      <w:r>
        <w:rPr>
          <w:rFonts w:hint="eastAsia"/>
        </w:rPr>
        <w:t>2</w:t>
      </w:r>
      <w:r>
        <w:t>022</w:t>
      </w:r>
      <w:r>
        <w:rPr>
          <w:rFonts w:hint="eastAsia"/>
        </w:rPr>
        <w:t>年全社会用电量数据，增长率取</w:t>
      </w:r>
      <w:r>
        <w:rPr>
          <w:rFonts w:hint="eastAsia"/>
        </w:rPr>
        <w:t>3</w:t>
      </w:r>
      <w:r>
        <w:t>.6%</w:t>
      </w:r>
      <w:r>
        <w:rPr>
          <w:rFonts w:hint="eastAsia"/>
        </w:rPr>
        <w:t>。</w:t>
      </w:r>
    </w:p>
    <w:p w:rsidR="007A7978" w:rsidRDefault="001701AB">
      <w:pPr>
        <w:pStyle w:val="ad"/>
        <w:spacing w:line="360" w:lineRule="auto"/>
      </w:pPr>
      <w:r>
        <w:rPr>
          <w:rFonts w:hint="eastAsia"/>
        </w:rPr>
        <w:t>花沟村等</w:t>
      </w:r>
      <w:r>
        <w:rPr>
          <w:rFonts w:hint="eastAsia"/>
        </w:rPr>
        <w:t>6</w:t>
      </w:r>
      <w:r>
        <w:rPr>
          <w:rFonts w:hint="eastAsia"/>
        </w:rPr>
        <w:t>村远期常住人口</w:t>
      </w:r>
      <w:r>
        <w:rPr>
          <w:rFonts w:hint="eastAsia"/>
        </w:rPr>
        <w:t>3760</w:t>
      </w:r>
      <w:r>
        <w:rPr>
          <w:rFonts w:hint="eastAsia"/>
        </w:rPr>
        <w:t>人，则用电量负荷为</w:t>
      </w:r>
      <w:r>
        <w:rPr>
          <w:rFonts w:hint="eastAsia"/>
        </w:rPr>
        <w:t>729.59k</w:t>
      </w:r>
      <w:r>
        <w:t>W</w:t>
      </w:r>
      <w:r>
        <w:rPr>
          <w:rFonts w:hint="eastAsia"/>
        </w:rPr>
        <w:t>。</w:t>
      </w:r>
    </w:p>
    <w:p w:rsidR="007A7978" w:rsidRDefault="001701AB">
      <w:pPr>
        <w:pStyle w:val="a6"/>
      </w:pPr>
      <w:r>
        <w:rPr>
          <w:rFonts w:hint="eastAsia"/>
        </w:rPr>
        <w:t>表</w:t>
      </w:r>
      <w:r>
        <w:rPr>
          <w:rFonts w:hint="eastAsia"/>
        </w:rPr>
        <w:t xml:space="preserve">8-3 </w:t>
      </w:r>
      <w:r>
        <w:rPr>
          <w:rFonts w:hint="eastAsia"/>
        </w:rPr>
        <w:t>村庄用电量预测统计表</w:t>
      </w:r>
    </w:p>
    <w:tbl>
      <w:tblPr>
        <w:tblW w:w="4998" w:type="pct"/>
        <w:tblCellMar>
          <w:left w:w="0" w:type="dxa"/>
          <w:right w:w="0" w:type="dxa"/>
        </w:tblCellMar>
        <w:tblLook w:val="04A0" w:firstRow="1" w:lastRow="0" w:firstColumn="1" w:lastColumn="0" w:noHBand="0" w:noVBand="1"/>
      </w:tblPr>
      <w:tblGrid>
        <w:gridCol w:w="881"/>
        <w:gridCol w:w="1703"/>
        <w:gridCol w:w="2938"/>
        <w:gridCol w:w="3348"/>
      </w:tblGrid>
      <w:tr w:rsidR="007A7978">
        <w:trPr>
          <w:trHeight w:val="375"/>
        </w:trPr>
        <w:tc>
          <w:tcPr>
            <w:tcW w:w="49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序号</w:t>
            </w:r>
          </w:p>
        </w:tc>
        <w:tc>
          <w:tcPr>
            <w:tcW w:w="96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村庄名称</w:t>
            </w:r>
          </w:p>
        </w:tc>
        <w:tc>
          <w:tcPr>
            <w:tcW w:w="165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常住人口（人）</w:t>
            </w:r>
          </w:p>
        </w:tc>
        <w:tc>
          <w:tcPr>
            <w:tcW w:w="188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用电量预测（</w:t>
            </w:r>
            <w:r w:rsidRPr="0061520C">
              <w:rPr>
                <w:rFonts w:ascii="Times New Roman" w:eastAsia="仿宋_GB2312" w:hAnsi="Times New Roman" w:cs="Times New Roman"/>
                <w:color w:val="000000"/>
                <w:kern w:val="0"/>
                <w:sz w:val="20"/>
                <w:szCs w:val="20"/>
              </w:rPr>
              <w:t>kW</w:t>
            </w:r>
            <w:r w:rsidRPr="0061520C">
              <w:rPr>
                <w:rFonts w:ascii="Times New Roman" w:eastAsia="仿宋_GB2312" w:hAnsi="Times New Roman" w:cs="Times New Roman"/>
                <w:color w:val="000000"/>
                <w:kern w:val="0"/>
                <w:sz w:val="20"/>
                <w:szCs w:val="20"/>
              </w:rPr>
              <w:t>）</w:t>
            </w:r>
          </w:p>
        </w:tc>
      </w:tr>
      <w:tr w:rsidR="007A7978">
        <w:trPr>
          <w:trHeight w:val="375"/>
        </w:trPr>
        <w:tc>
          <w:tcPr>
            <w:tcW w:w="49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 </w:t>
            </w:r>
          </w:p>
        </w:tc>
        <w:tc>
          <w:tcPr>
            <w:tcW w:w="96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花沟村</w:t>
            </w:r>
          </w:p>
        </w:tc>
        <w:tc>
          <w:tcPr>
            <w:tcW w:w="165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342 </w:t>
            </w:r>
          </w:p>
        </w:tc>
        <w:tc>
          <w:tcPr>
            <w:tcW w:w="188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66.36 </w:t>
            </w:r>
          </w:p>
        </w:tc>
      </w:tr>
      <w:tr w:rsidR="007A7978">
        <w:trPr>
          <w:trHeight w:val="375"/>
        </w:trPr>
        <w:tc>
          <w:tcPr>
            <w:tcW w:w="49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 </w:t>
            </w:r>
          </w:p>
        </w:tc>
        <w:tc>
          <w:tcPr>
            <w:tcW w:w="96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贾寨村</w:t>
            </w:r>
          </w:p>
        </w:tc>
        <w:tc>
          <w:tcPr>
            <w:tcW w:w="165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673 </w:t>
            </w:r>
          </w:p>
        </w:tc>
        <w:tc>
          <w:tcPr>
            <w:tcW w:w="188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130.59 </w:t>
            </w:r>
          </w:p>
        </w:tc>
      </w:tr>
      <w:tr w:rsidR="007A7978">
        <w:trPr>
          <w:trHeight w:val="270"/>
        </w:trPr>
        <w:tc>
          <w:tcPr>
            <w:tcW w:w="49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3 </w:t>
            </w:r>
          </w:p>
        </w:tc>
        <w:tc>
          <w:tcPr>
            <w:tcW w:w="96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color w:val="000000"/>
                <w:kern w:val="0"/>
                <w:sz w:val="20"/>
                <w:szCs w:val="20"/>
              </w:rPr>
              <w:t>龙虎村</w:t>
            </w:r>
            <w:proofErr w:type="gramEnd"/>
          </w:p>
        </w:tc>
        <w:tc>
          <w:tcPr>
            <w:tcW w:w="165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417 </w:t>
            </w:r>
          </w:p>
        </w:tc>
        <w:tc>
          <w:tcPr>
            <w:tcW w:w="188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80.91 </w:t>
            </w:r>
          </w:p>
        </w:tc>
      </w:tr>
      <w:tr w:rsidR="007A7978">
        <w:trPr>
          <w:trHeight w:val="270"/>
        </w:trPr>
        <w:tc>
          <w:tcPr>
            <w:tcW w:w="49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 </w:t>
            </w:r>
          </w:p>
        </w:tc>
        <w:tc>
          <w:tcPr>
            <w:tcW w:w="96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任马寨村</w:t>
            </w:r>
          </w:p>
        </w:tc>
        <w:tc>
          <w:tcPr>
            <w:tcW w:w="165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1195 </w:t>
            </w:r>
          </w:p>
        </w:tc>
        <w:tc>
          <w:tcPr>
            <w:tcW w:w="188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231.88 </w:t>
            </w:r>
          </w:p>
        </w:tc>
      </w:tr>
      <w:tr w:rsidR="007A7978">
        <w:trPr>
          <w:trHeight w:val="375"/>
        </w:trPr>
        <w:tc>
          <w:tcPr>
            <w:tcW w:w="49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5 </w:t>
            </w:r>
          </w:p>
        </w:tc>
        <w:tc>
          <w:tcPr>
            <w:tcW w:w="96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天师村</w:t>
            </w:r>
          </w:p>
        </w:tc>
        <w:tc>
          <w:tcPr>
            <w:tcW w:w="165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482 </w:t>
            </w:r>
          </w:p>
        </w:tc>
        <w:tc>
          <w:tcPr>
            <w:tcW w:w="188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93.53 </w:t>
            </w:r>
          </w:p>
        </w:tc>
      </w:tr>
      <w:tr w:rsidR="007A7978">
        <w:trPr>
          <w:trHeight w:val="375"/>
        </w:trPr>
        <w:tc>
          <w:tcPr>
            <w:tcW w:w="49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6 </w:t>
            </w:r>
          </w:p>
        </w:tc>
        <w:tc>
          <w:tcPr>
            <w:tcW w:w="96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岳家村</w:t>
            </w:r>
          </w:p>
        </w:tc>
        <w:tc>
          <w:tcPr>
            <w:tcW w:w="165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651 </w:t>
            </w:r>
          </w:p>
        </w:tc>
        <w:tc>
          <w:tcPr>
            <w:tcW w:w="188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126.32 </w:t>
            </w:r>
          </w:p>
        </w:tc>
      </w:tr>
      <w:tr w:rsidR="007A7978">
        <w:trPr>
          <w:trHeight w:val="375"/>
        </w:trPr>
        <w:tc>
          <w:tcPr>
            <w:tcW w:w="49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7 </w:t>
            </w:r>
          </w:p>
        </w:tc>
        <w:tc>
          <w:tcPr>
            <w:tcW w:w="96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合计</w:t>
            </w:r>
          </w:p>
        </w:tc>
        <w:tc>
          <w:tcPr>
            <w:tcW w:w="165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3760 </w:t>
            </w:r>
          </w:p>
        </w:tc>
        <w:tc>
          <w:tcPr>
            <w:tcW w:w="188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729.59 </w:t>
            </w:r>
          </w:p>
        </w:tc>
      </w:tr>
    </w:tbl>
    <w:p w:rsidR="007A7978" w:rsidRDefault="001701AB">
      <w:pPr>
        <w:pStyle w:val="3"/>
      </w:pPr>
      <w:r>
        <w:rPr>
          <w:rFonts w:hint="eastAsia"/>
        </w:rPr>
        <w:t>线路布局</w:t>
      </w:r>
    </w:p>
    <w:p w:rsidR="007A7978" w:rsidRDefault="001701AB">
      <w:pPr>
        <w:pStyle w:val="4"/>
        <w:numPr>
          <w:ilvl w:val="0"/>
          <w:numId w:val="37"/>
        </w:numPr>
        <w:ind w:firstLine="482"/>
      </w:pPr>
      <w:r>
        <w:rPr>
          <w:rFonts w:hint="eastAsia"/>
        </w:rPr>
        <w:t>电力工程</w:t>
      </w:r>
    </w:p>
    <w:p w:rsidR="007A7978" w:rsidRDefault="001701AB">
      <w:pPr>
        <w:pStyle w:val="ad"/>
        <w:spacing w:line="360" w:lineRule="auto"/>
      </w:pPr>
      <w:r>
        <w:rPr>
          <w:rFonts w:hint="eastAsia"/>
        </w:rPr>
        <w:t>电力线路沿公路、村镇道路布置，采用</w:t>
      </w:r>
      <w:proofErr w:type="gramStart"/>
      <w:r>
        <w:rPr>
          <w:rFonts w:hint="eastAsia"/>
        </w:rPr>
        <w:t>同杆并架</w:t>
      </w:r>
      <w:proofErr w:type="gramEnd"/>
      <w:r>
        <w:rPr>
          <w:rFonts w:hint="eastAsia"/>
        </w:rPr>
        <w:t>的架设方式；低压线路和有特殊保护要求的村庄采用电缆埋地敷设；</w:t>
      </w:r>
    </w:p>
    <w:p w:rsidR="007A7978" w:rsidRDefault="001701AB">
      <w:pPr>
        <w:pStyle w:val="ad"/>
        <w:spacing w:line="360" w:lineRule="auto"/>
      </w:pPr>
      <w:r>
        <w:rPr>
          <w:rFonts w:hint="eastAsia"/>
        </w:rPr>
        <w:t>规划六处变电设施，满足居民点用电需求。</w:t>
      </w:r>
    </w:p>
    <w:p w:rsidR="007A7978" w:rsidRDefault="001701AB">
      <w:pPr>
        <w:pStyle w:val="4"/>
      </w:pPr>
      <w:r>
        <w:rPr>
          <w:rFonts w:hint="eastAsia"/>
        </w:rPr>
        <w:t>电信工程</w:t>
      </w:r>
    </w:p>
    <w:p w:rsidR="007A7978" w:rsidRDefault="001701AB">
      <w:pPr>
        <w:pStyle w:val="ad"/>
        <w:spacing w:line="360" w:lineRule="auto"/>
      </w:pPr>
      <w:r>
        <w:rPr>
          <w:rFonts w:hint="eastAsia"/>
        </w:rPr>
        <w:t>有线电视和通讯电缆均引自镇区。有线电视电缆与电信</w:t>
      </w:r>
      <w:proofErr w:type="gramStart"/>
      <w:r>
        <w:rPr>
          <w:rFonts w:hint="eastAsia"/>
        </w:rPr>
        <w:t>管道同杆架设</w:t>
      </w:r>
      <w:proofErr w:type="gramEnd"/>
      <w:r>
        <w:rPr>
          <w:rFonts w:hint="eastAsia"/>
        </w:rPr>
        <w:t>，路灯电缆与</w:t>
      </w:r>
      <w:proofErr w:type="gramStart"/>
      <w:r>
        <w:rPr>
          <w:rFonts w:hint="eastAsia"/>
        </w:rPr>
        <w:t>电力电缆同杆架设</w:t>
      </w:r>
      <w:proofErr w:type="gramEnd"/>
      <w:r>
        <w:rPr>
          <w:rFonts w:hint="eastAsia"/>
        </w:rPr>
        <w:t>。</w:t>
      </w:r>
    </w:p>
    <w:p w:rsidR="007A7978" w:rsidRDefault="001701AB">
      <w:pPr>
        <w:pStyle w:val="2"/>
      </w:pPr>
      <w:bookmarkStart w:id="46" w:name="_Toc154146625"/>
      <w:r>
        <w:rPr>
          <w:rFonts w:hint="eastAsia"/>
        </w:rPr>
        <w:lastRenderedPageBreak/>
        <w:t>燃气能源工程</w:t>
      </w:r>
      <w:bookmarkEnd w:id="46"/>
    </w:p>
    <w:p w:rsidR="007A7978" w:rsidRDefault="001701AB">
      <w:pPr>
        <w:pStyle w:val="3"/>
        <w:numPr>
          <w:ilvl w:val="0"/>
          <w:numId w:val="38"/>
        </w:numPr>
        <w:ind w:firstLine="562"/>
      </w:pPr>
      <w:r>
        <w:rPr>
          <w:rFonts w:hint="eastAsia"/>
        </w:rPr>
        <w:t>气源种类</w:t>
      </w:r>
    </w:p>
    <w:p w:rsidR="007A7978" w:rsidRDefault="001701AB">
      <w:pPr>
        <w:pStyle w:val="ad"/>
        <w:spacing w:line="360" w:lineRule="auto"/>
      </w:pPr>
      <w:r>
        <w:rPr>
          <w:rFonts w:hint="eastAsia"/>
        </w:rPr>
        <w:t>接入城镇天然气管网。</w:t>
      </w:r>
    </w:p>
    <w:p w:rsidR="007A7978" w:rsidRDefault="001701AB">
      <w:pPr>
        <w:pStyle w:val="3"/>
        <w:numPr>
          <w:ilvl w:val="0"/>
          <w:numId w:val="18"/>
        </w:numPr>
        <w:ind w:firstLine="562"/>
      </w:pPr>
      <w:r>
        <w:rPr>
          <w:rFonts w:hint="eastAsia"/>
        </w:rPr>
        <w:t>供气方式</w:t>
      </w:r>
    </w:p>
    <w:p w:rsidR="007A7978" w:rsidRDefault="001701AB">
      <w:pPr>
        <w:pStyle w:val="ad"/>
        <w:spacing w:line="360" w:lineRule="auto"/>
      </w:pPr>
      <w:r>
        <w:rPr>
          <w:rFonts w:hint="eastAsia"/>
        </w:rPr>
        <w:t>采用集中统一的供气方式。</w:t>
      </w:r>
    </w:p>
    <w:p w:rsidR="007A7978" w:rsidRDefault="001701AB">
      <w:pPr>
        <w:pStyle w:val="3"/>
        <w:numPr>
          <w:ilvl w:val="0"/>
          <w:numId w:val="18"/>
        </w:numPr>
        <w:ind w:firstLine="562"/>
      </w:pPr>
      <w:r>
        <w:rPr>
          <w:rFonts w:hint="eastAsia"/>
        </w:rPr>
        <w:t>供气规模</w:t>
      </w:r>
    </w:p>
    <w:p w:rsidR="007A7978" w:rsidRDefault="001701AB">
      <w:pPr>
        <w:pStyle w:val="ad"/>
        <w:spacing w:line="360" w:lineRule="auto"/>
      </w:pPr>
      <w:r>
        <w:rPr>
          <w:rFonts w:hint="eastAsia"/>
        </w:rPr>
        <w:t>依据《村庄规划编制技术规程》，结合花沟村等</w:t>
      </w:r>
      <w:r>
        <w:rPr>
          <w:rFonts w:hint="eastAsia"/>
        </w:rPr>
        <w:t>6</w:t>
      </w:r>
      <w:r>
        <w:rPr>
          <w:rFonts w:hint="eastAsia"/>
        </w:rPr>
        <w:t>村村庄实际，确定村庄人均生活燃气用气量按照</w:t>
      </w:r>
      <w:r>
        <w:rPr>
          <w:rFonts w:hint="eastAsia"/>
        </w:rPr>
        <w:t>0.20</w:t>
      </w:r>
      <w:r>
        <w:rPr>
          <w:rFonts w:hint="eastAsia"/>
        </w:rPr>
        <w:t>立方米</w:t>
      </w:r>
      <w:r>
        <w:rPr>
          <w:rFonts w:hint="eastAsia"/>
        </w:rPr>
        <w:t>/</w:t>
      </w:r>
      <w:r>
        <w:rPr>
          <w:rFonts w:hint="eastAsia"/>
        </w:rPr>
        <w:t>天，即为</w:t>
      </w:r>
      <w:r>
        <w:rPr>
          <w:rFonts w:hint="eastAsia"/>
        </w:rPr>
        <w:t>752.00</w:t>
      </w:r>
      <w:r>
        <w:rPr>
          <w:rFonts w:hint="eastAsia"/>
        </w:rPr>
        <w:t>立方米</w:t>
      </w:r>
      <w:r>
        <w:rPr>
          <w:rFonts w:hint="eastAsia"/>
        </w:rPr>
        <w:t>/</w:t>
      </w:r>
      <w:r>
        <w:rPr>
          <w:rFonts w:hint="eastAsia"/>
        </w:rPr>
        <w:t>天。</w:t>
      </w:r>
    </w:p>
    <w:p w:rsidR="007A7978" w:rsidRDefault="001701AB">
      <w:pPr>
        <w:pStyle w:val="ad"/>
        <w:spacing w:line="360" w:lineRule="auto"/>
      </w:pPr>
      <w:r>
        <w:rPr>
          <w:rFonts w:hint="eastAsia"/>
        </w:rPr>
        <w:t>配套公共设施用气量</w:t>
      </w:r>
      <w:proofErr w:type="gramStart"/>
      <w:r>
        <w:rPr>
          <w:rFonts w:hint="eastAsia"/>
        </w:rPr>
        <w:t>取村民</w:t>
      </w:r>
      <w:proofErr w:type="gramEnd"/>
      <w:r>
        <w:rPr>
          <w:rFonts w:hint="eastAsia"/>
        </w:rPr>
        <w:t>用气量的</w:t>
      </w:r>
      <w:r>
        <w:rPr>
          <w:rFonts w:hint="eastAsia"/>
        </w:rPr>
        <w:t>20%</w:t>
      </w:r>
      <w:r>
        <w:rPr>
          <w:rFonts w:hint="eastAsia"/>
        </w:rPr>
        <w:t>，即为</w:t>
      </w:r>
      <w:r>
        <w:rPr>
          <w:rFonts w:hint="eastAsia"/>
        </w:rPr>
        <w:t>150.40</w:t>
      </w:r>
      <w:r>
        <w:rPr>
          <w:rFonts w:hint="eastAsia"/>
        </w:rPr>
        <w:t>立方米</w:t>
      </w:r>
      <w:r>
        <w:rPr>
          <w:rFonts w:hint="eastAsia"/>
        </w:rPr>
        <w:t>/</w:t>
      </w:r>
      <w:r>
        <w:rPr>
          <w:rFonts w:hint="eastAsia"/>
        </w:rPr>
        <w:t>天。</w:t>
      </w:r>
    </w:p>
    <w:p w:rsidR="007A7978" w:rsidRDefault="001701AB">
      <w:pPr>
        <w:pStyle w:val="ad"/>
        <w:spacing w:line="360" w:lineRule="auto"/>
      </w:pPr>
      <w:r>
        <w:rPr>
          <w:rFonts w:hint="eastAsia"/>
        </w:rPr>
        <w:t>确定村庄供气规模为</w:t>
      </w:r>
      <w:r>
        <w:rPr>
          <w:rFonts w:hint="eastAsia"/>
        </w:rPr>
        <w:t>902.40</w:t>
      </w:r>
      <w:r>
        <w:rPr>
          <w:rFonts w:hint="eastAsia"/>
        </w:rPr>
        <w:t>立方米</w:t>
      </w:r>
      <w:r>
        <w:rPr>
          <w:rFonts w:hint="eastAsia"/>
        </w:rPr>
        <w:t>/</w:t>
      </w:r>
      <w:r>
        <w:rPr>
          <w:rFonts w:hint="eastAsia"/>
        </w:rPr>
        <w:t>天。</w:t>
      </w:r>
    </w:p>
    <w:p w:rsidR="007A7978" w:rsidRDefault="001701AB">
      <w:pPr>
        <w:pStyle w:val="a6"/>
      </w:pPr>
      <w:r>
        <w:rPr>
          <w:rFonts w:hint="eastAsia"/>
        </w:rPr>
        <w:t>表</w:t>
      </w:r>
      <w:r>
        <w:rPr>
          <w:rFonts w:hint="eastAsia"/>
        </w:rPr>
        <w:t xml:space="preserve">8-4 </w:t>
      </w:r>
      <w:r>
        <w:rPr>
          <w:rFonts w:hint="eastAsia"/>
        </w:rPr>
        <w:t>村庄供气量预测统计表</w:t>
      </w:r>
    </w:p>
    <w:tbl>
      <w:tblPr>
        <w:tblW w:w="5000" w:type="pct"/>
        <w:tblLayout w:type="fixed"/>
        <w:tblCellMar>
          <w:left w:w="0" w:type="dxa"/>
          <w:right w:w="0" w:type="dxa"/>
        </w:tblCellMar>
        <w:tblLook w:val="04A0" w:firstRow="1" w:lastRow="0" w:firstColumn="1" w:lastColumn="0" w:noHBand="0" w:noVBand="1"/>
      </w:tblPr>
      <w:tblGrid>
        <w:gridCol w:w="399"/>
        <w:gridCol w:w="893"/>
        <w:gridCol w:w="1203"/>
        <w:gridCol w:w="2066"/>
        <w:gridCol w:w="2435"/>
        <w:gridCol w:w="1878"/>
      </w:tblGrid>
      <w:tr w:rsidR="007A7978" w:rsidTr="00796CAF">
        <w:trPr>
          <w:trHeight w:val="375"/>
        </w:trPr>
        <w:tc>
          <w:tcPr>
            <w:tcW w:w="22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序号</w:t>
            </w:r>
          </w:p>
        </w:tc>
        <w:tc>
          <w:tcPr>
            <w:tcW w:w="503"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村庄名称</w:t>
            </w:r>
          </w:p>
        </w:tc>
        <w:tc>
          <w:tcPr>
            <w:tcW w:w="67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常住人口（人）</w:t>
            </w:r>
          </w:p>
        </w:tc>
        <w:tc>
          <w:tcPr>
            <w:tcW w:w="1164"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村民用气量预测（</w:t>
            </w:r>
            <w:r w:rsidRPr="0061520C">
              <w:rPr>
                <w:rFonts w:ascii="Times New Roman" w:eastAsia="仿宋_GB2312" w:hAnsi="Times New Roman" w:cs="Times New Roman" w:hint="eastAsia"/>
                <w:color w:val="000000"/>
                <w:kern w:val="0"/>
                <w:sz w:val="20"/>
                <w:szCs w:val="20"/>
              </w:rPr>
              <w:t>m</w:t>
            </w:r>
            <w:r w:rsidRPr="0061520C">
              <w:rPr>
                <w:rFonts w:ascii="Times New Roman" w:eastAsia="仿宋_GB2312" w:hAnsi="Times New Roman" w:cs="Times New Roman" w:hint="eastAsia"/>
                <w:color w:val="000000"/>
                <w:kern w:val="0"/>
                <w:sz w:val="20"/>
                <w:szCs w:val="20"/>
              </w:rPr>
              <w:t>³</w:t>
            </w:r>
            <w:r w:rsidRPr="0061520C">
              <w:rPr>
                <w:rFonts w:ascii="Times New Roman" w:eastAsia="仿宋_GB2312" w:hAnsi="Times New Roman" w:cs="Times New Roman" w:hint="eastAsia"/>
                <w:color w:val="000000"/>
                <w:kern w:val="0"/>
                <w:sz w:val="20"/>
                <w:szCs w:val="20"/>
              </w:rPr>
              <w:t>/d</w:t>
            </w:r>
            <w:r w:rsidRPr="0061520C">
              <w:rPr>
                <w:rFonts w:ascii="Times New Roman" w:eastAsia="仿宋_GB2312" w:hAnsi="Times New Roman" w:cs="Times New Roman" w:hint="eastAsia"/>
                <w:color w:val="000000"/>
                <w:kern w:val="0"/>
                <w:sz w:val="20"/>
                <w:szCs w:val="20"/>
              </w:rPr>
              <w:t>）</w:t>
            </w:r>
          </w:p>
        </w:tc>
        <w:tc>
          <w:tcPr>
            <w:tcW w:w="137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公共设施用气量预测（</w:t>
            </w:r>
            <w:r w:rsidRPr="0061520C">
              <w:rPr>
                <w:rFonts w:ascii="Times New Roman" w:eastAsia="仿宋_GB2312" w:hAnsi="Times New Roman" w:cs="Times New Roman" w:hint="eastAsia"/>
                <w:color w:val="000000"/>
                <w:kern w:val="0"/>
                <w:sz w:val="20"/>
                <w:szCs w:val="20"/>
              </w:rPr>
              <w:t>m</w:t>
            </w:r>
            <w:r w:rsidRPr="0061520C">
              <w:rPr>
                <w:rFonts w:ascii="Times New Roman" w:eastAsia="仿宋_GB2312" w:hAnsi="Times New Roman" w:cs="Times New Roman" w:hint="eastAsia"/>
                <w:color w:val="000000"/>
                <w:kern w:val="0"/>
                <w:sz w:val="20"/>
                <w:szCs w:val="20"/>
              </w:rPr>
              <w:t>³</w:t>
            </w:r>
            <w:r w:rsidRPr="0061520C">
              <w:rPr>
                <w:rFonts w:ascii="Times New Roman" w:eastAsia="仿宋_GB2312" w:hAnsi="Times New Roman" w:cs="Times New Roman" w:hint="eastAsia"/>
                <w:color w:val="000000"/>
                <w:kern w:val="0"/>
                <w:sz w:val="20"/>
                <w:szCs w:val="20"/>
              </w:rPr>
              <w:t>/d</w:t>
            </w:r>
            <w:r w:rsidRPr="0061520C">
              <w:rPr>
                <w:rFonts w:ascii="Times New Roman" w:eastAsia="仿宋_GB2312" w:hAnsi="Times New Roman" w:cs="Times New Roman" w:hint="eastAsia"/>
                <w:color w:val="000000"/>
                <w:kern w:val="0"/>
                <w:sz w:val="20"/>
                <w:szCs w:val="20"/>
              </w:rPr>
              <w:t>）</w:t>
            </w:r>
          </w:p>
        </w:tc>
        <w:tc>
          <w:tcPr>
            <w:tcW w:w="105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村庄供气规模（</w:t>
            </w:r>
            <w:r w:rsidRPr="0061520C">
              <w:rPr>
                <w:rFonts w:ascii="Times New Roman" w:eastAsia="仿宋_GB2312" w:hAnsi="Times New Roman" w:cs="Times New Roman" w:hint="eastAsia"/>
                <w:color w:val="000000"/>
                <w:kern w:val="0"/>
                <w:sz w:val="20"/>
                <w:szCs w:val="20"/>
              </w:rPr>
              <w:t>m</w:t>
            </w:r>
            <w:r w:rsidRPr="0061520C">
              <w:rPr>
                <w:rFonts w:ascii="Times New Roman" w:eastAsia="仿宋_GB2312" w:hAnsi="Times New Roman" w:cs="Times New Roman" w:hint="eastAsia"/>
                <w:color w:val="000000"/>
                <w:kern w:val="0"/>
                <w:sz w:val="20"/>
                <w:szCs w:val="20"/>
              </w:rPr>
              <w:t>³</w:t>
            </w:r>
            <w:r w:rsidRPr="0061520C">
              <w:rPr>
                <w:rFonts w:ascii="Times New Roman" w:eastAsia="仿宋_GB2312" w:hAnsi="Times New Roman" w:cs="Times New Roman" w:hint="eastAsia"/>
                <w:color w:val="000000"/>
                <w:kern w:val="0"/>
                <w:sz w:val="20"/>
                <w:szCs w:val="20"/>
              </w:rPr>
              <w:t>/d</w:t>
            </w:r>
            <w:r w:rsidRPr="0061520C">
              <w:rPr>
                <w:rFonts w:ascii="Times New Roman" w:eastAsia="仿宋_GB2312" w:hAnsi="Times New Roman" w:cs="Times New Roman" w:hint="eastAsia"/>
                <w:color w:val="000000"/>
                <w:kern w:val="0"/>
                <w:sz w:val="20"/>
                <w:szCs w:val="20"/>
              </w:rPr>
              <w:t>）</w:t>
            </w:r>
          </w:p>
        </w:tc>
      </w:tr>
      <w:tr w:rsidR="007A7978" w:rsidTr="00796CAF">
        <w:trPr>
          <w:trHeight w:val="375"/>
        </w:trPr>
        <w:tc>
          <w:tcPr>
            <w:tcW w:w="22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 </w:t>
            </w:r>
          </w:p>
        </w:tc>
        <w:tc>
          <w:tcPr>
            <w:tcW w:w="503"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花沟村</w:t>
            </w:r>
          </w:p>
        </w:tc>
        <w:tc>
          <w:tcPr>
            <w:tcW w:w="67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342 </w:t>
            </w:r>
          </w:p>
        </w:tc>
        <w:tc>
          <w:tcPr>
            <w:tcW w:w="1164"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68.40 </w:t>
            </w:r>
          </w:p>
        </w:tc>
        <w:tc>
          <w:tcPr>
            <w:tcW w:w="137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13.68 </w:t>
            </w:r>
          </w:p>
        </w:tc>
        <w:tc>
          <w:tcPr>
            <w:tcW w:w="105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82.08</w:t>
            </w:r>
          </w:p>
        </w:tc>
      </w:tr>
      <w:tr w:rsidR="007A7978" w:rsidTr="00796CAF">
        <w:trPr>
          <w:trHeight w:val="390"/>
        </w:trPr>
        <w:tc>
          <w:tcPr>
            <w:tcW w:w="22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 </w:t>
            </w:r>
          </w:p>
        </w:tc>
        <w:tc>
          <w:tcPr>
            <w:tcW w:w="503"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贾寨村</w:t>
            </w:r>
          </w:p>
        </w:tc>
        <w:tc>
          <w:tcPr>
            <w:tcW w:w="67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673 </w:t>
            </w:r>
          </w:p>
        </w:tc>
        <w:tc>
          <w:tcPr>
            <w:tcW w:w="1164"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134.60 </w:t>
            </w:r>
          </w:p>
        </w:tc>
        <w:tc>
          <w:tcPr>
            <w:tcW w:w="137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26.92 </w:t>
            </w:r>
          </w:p>
        </w:tc>
        <w:tc>
          <w:tcPr>
            <w:tcW w:w="105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161.52</w:t>
            </w:r>
          </w:p>
        </w:tc>
      </w:tr>
      <w:tr w:rsidR="007A7978" w:rsidTr="00796CAF">
        <w:trPr>
          <w:trHeight w:val="375"/>
        </w:trPr>
        <w:tc>
          <w:tcPr>
            <w:tcW w:w="22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3 </w:t>
            </w:r>
          </w:p>
        </w:tc>
        <w:tc>
          <w:tcPr>
            <w:tcW w:w="503"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proofErr w:type="gramStart"/>
            <w:r w:rsidRPr="0061520C">
              <w:rPr>
                <w:rFonts w:ascii="Times New Roman" w:eastAsia="仿宋_GB2312" w:hAnsi="Times New Roman" w:cs="Times New Roman" w:hint="eastAsia"/>
                <w:color w:val="000000"/>
                <w:kern w:val="0"/>
                <w:sz w:val="20"/>
                <w:szCs w:val="20"/>
              </w:rPr>
              <w:t>龙虎村</w:t>
            </w:r>
            <w:proofErr w:type="gramEnd"/>
          </w:p>
        </w:tc>
        <w:tc>
          <w:tcPr>
            <w:tcW w:w="67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417 </w:t>
            </w:r>
          </w:p>
        </w:tc>
        <w:tc>
          <w:tcPr>
            <w:tcW w:w="1164"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83.40 </w:t>
            </w:r>
          </w:p>
        </w:tc>
        <w:tc>
          <w:tcPr>
            <w:tcW w:w="137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16.68 </w:t>
            </w:r>
          </w:p>
        </w:tc>
        <w:tc>
          <w:tcPr>
            <w:tcW w:w="105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100.08</w:t>
            </w:r>
          </w:p>
        </w:tc>
      </w:tr>
      <w:tr w:rsidR="007A7978" w:rsidTr="00796CAF">
        <w:trPr>
          <w:trHeight w:val="375"/>
        </w:trPr>
        <w:tc>
          <w:tcPr>
            <w:tcW w:w="22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4 </w:t>
            </w:r>
          </w:p>
        </w:tc>
        <w:tc>
          <w:tcPr>
            <w:tcW w:w="503"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任马寨村</w:t>
            </w:r>
          </w:p>
        </w:tc>
        <w:tc>
          <w:tcPr>
            <w:tcW w:w="67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1195 </w:t>
            </w:r>
          </w:p>
        </w:tc>
        <w:tc>
          <w:tcPr>
            <w:tcW w:w="1164"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239.00 </w:t>
            </w:r>
          </w:p>
        </w:tc>
        <w:tc>
          <w:tcPr>
            <w:tcW w:w="137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47.80 </w:t>
            </w:r>
          </w:p>
        </w:tc>
        <w:tc>
          <w:tcPr>
            <w:tcW w:w="105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286.8</w:t>
            </w:r>
          </w:p>
        </w:tc>
      </w:tr>
      <w:tr w:rsidR="007A7978" w:rsidTr="00796CAF">
        <w:trPr>
          <w:trHeight w:val="375"/>
        </w:trPr>
        <w:tc>
          <w:tcPr>
            <w:tcW w:w="22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5 </w:t>
            </w:r>
          </w:p>
        </w:tc>
        <w:tc>
          <w:tcPr>
            <w:tcW w:w="503"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天师村</w:t>
            </w:r>
          </w:p>
        </w:tc>
        <w:tc>
          <w:tcPr>
            <w:tcW w:w="67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482 </w:t>
            </w:r>
          </w:p>
        </w:tc>
        <w:tc>
          <w:tcPr>
            <w:tcW w:w="1164"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96.40 </w:t>
            </w:r>
          </w:p>
        </w:tc>
        <w:tc>
          <w:tcPr>
            <w:tcW w:w="137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19.28 </w:t>
            </w:r>
          </w:p>
        </w:tc>
        <w:tc>
          <w:tcPr>
            <w:tcW w:w="105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115.68</w:t>
            </w:r>
          </w:p>
        </w:tc>
      </w:tr>
      <w:tr w:rsidR="007A7978" w:rsidTr="00796CAF">
        <w:trPr>
          <w:trHeight w:val="270"/>
        </w:trPr>
        <w:tc>
          <w:tcPr>
            <w:tcW w:w="22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6 </w:t>
            </w:r>
          </w:p>
        </w:tc>
        <w:tc>
          <w:tcPr>
            <w:tcW w:w="503"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岳家村</w:t>
            </w:r>
          </w:p>
        </w:tc>
        <w:tc>
          <w:tcPr>
            <w:tcW w:w="67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651 </w:t>
            </w:r>
          </w:p>
        </w:tc>
        <w:tc>
          <w:tcPr>
            <w:tcW w:w="1164"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130.20 </w:t>
            </w:r>
          </w:p>
        </w:tc>
        <w:tc>
          <w:tcPr>
            <w:tcW w:w="137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26.04 </w:t>
            </w:r>
          </w:p>
        </w:tc>
        <w:tc>
          <w:tcPr>
            <w:tcW w:w="105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156.24</w:t>
            </w:r>
          </w:p>
        </w:tc>
      </w:tr>
      <w:tr w:rsidR="007A7978" w:rsidTr="00796CAF">
        <w:trPr>
          <w:trHeight w:val="270"/>
        </w:trPr>
        <w:tc>
          <w:tcPr>
            <w:tcW w:w="22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7 </w:t>
            </w:r>
          </w:p>
        </w:tc>
        <w:tc>
          <w:tcPr>
            <w:tcW w:w="503"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合计</w:t>
            </w:r>
          </w:p>
        </w:tc>
        <w:tc>
          <w:tcPr>
            <w:tcW w:w="67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3760 </w:t>
            </w:r>
          </w:p>
        </w:tc>
        <w:tc>
          <w:tcPr>
            <w:tcW w:w="1164"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752.00 </w:t>
            </w:r>
          </w:p>
        </w:tc>
        <w:tc>
          <w:tcPr>
            <w:tcW w:w="137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 xml:space="preserve">150.40 </w:t>
            </w:r>
          </w:p>
        </w:tc>
        <w:tc>
          <w:tcPr>
            <w:tcW w:w="105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hint="eastAsia"/>
                <w:color w:val="000000"/>
                <w:kern w:val="0"/>
                <w:sz w:val="20"/>
                <w:szCs w:val="20"/>
              </w:rPr>
              <w:t>902.4</w:t>
            </w:r>
          </w:p>
        </w:tc>
      </w:tr>
    </w:tbl>
    <w:p w:rsidR="007A7978" w:rsidRDefault="001701AB">
      <w:pPr>
        <w:pStyle w:val="3"/>
        <w:ind w:firstLine="561"/>
      </w:pPr>
      <w:r>
        <w:rPr>
          <w:rFonts w:hint="eastAsia"/>
        </w:rPr>
        <w:t>供气范围</w:t>
      </w:r>
    </w:p>
    <w:p w:rsidR="007A7978" w:rsidRDefault="001701AB">
      <w:pPr>
        <w:pStyle w:val="ad"/>
        <w:spacing w:line="360" w:lineRule="auto"/>
      </w:pPr>
      <w:r>
        <w:rPr>
          <w:rFonts w:hint="eastAsia"/>
        </w:rPr>
        <w:t>供气范围包括村域内所有居民点及公共服务设施。</w:t>
      </w:r>
    </w:p>
    <w:p w:rsidR="007A7978" w:rsidRDefault="001701AB">
      <w:pPr>
        <w:pStyle w:val="3"/>
        <w:numPr>
          <w:ilvl w:val="0"/>
          <w:numId w:val="18"/>
        </w:numPr>
        <w:ind w:firstLine="562"/>
      </w:pPr>
      <w:r>
        <w:rPr>
          <w:rFonts w:hint="eastAsia"/>
        </w:rPr>
        <w:t>管网布局</w:t>
      </w:r>
    </w:p>
    <w:p w:rsidR="007A7978" w:rsidRDefault="001701AB">
      <w:pPr>
        <w:pStyle w:val="ad"/>
        <w:spacing w:line="360" w:lineRule="auto"/>
      </w:pPr>
      <w:r>
        <w:rPr>
          <w:rFonts w:hint="eastAsia"/>
        </w:rPr>
        <w:t>管网沿道路架空设置。</w:t>
      </w:r>
    </w:p>
    <w:p w:rsidR="007A7978" w:rsidRDefault="001701AB">
      <w:pPr>
        <w:pStyle w:val="3"/>
        <w:numPr>
          <w:ilvl w:val="0"/>
          <w:numId w:val="18"/>
        </w:numPr>
        <w:ind w:firstLine="562"/>
      </w:pPr>
      <w:r>
        <w:rPr>
          <w:rFonts w:hint="eastAsia"/>
        </w:rPr>
        <w:t>清洁能源开发利用</w:t>
      </w:r>
    </w:p>
    <w:p w:rsidR="007A7978" w:rsidRDefault="001701AB">
      <w:pPr>
        <w:pStyle w:val="ad"/>
        <w:spacing w:line="360" w:lineRule="auto"/>
      </w:pPr>
      <w:r>
        <w:rPr>
          <w:rFonts w:hint="eastAsia"/>
        </w:rPr>
        <w:t>村庄远期应推进太阳能、风能、地热资源、生物质能等新能源的开发利用，新能源设施应优先使用村庄空闲地进行布局。</w:t>
      </w:r>
    </w:p>
    <w:p w:rsidR="007A7978" w:rsidRDefault="001701AB">
      <w:pPr>
        <w:pStyle w:val="ad"/>
        <w:spacing w:line="360" w:lineRule="auto"/>
      </w:pPr>
      <w:r>
        <w:rPr>
          <w:rFonts w:hint="eastAsia"/>
        </w:rPr>
        <w:lastRenderedPageBreak/>
        <w:t>大力推广太阳能路灯照明。太阳能路灯不需要使用电力资源，也不需要布设电线电缆，既节能又美观。太阳能路灯使用的是</w:t>
      </w:r>
      <w:r>
        <w:rPr>
          <w:rFonts w:hint="eastAsia"/>
        </w:rPr>
        <w:t>LED</w:t>
      </w:r>
      <w:r>
        <w:rPr>
          <w:rFonts w:hint="eastAsia"/>
        </w:rPr>
        <w:t>光源，</w:t>
      </w:r>
      <w:r>
        <w:rPr>
          <w:rFonts w:hint="eastAsia"/>
        </w:rPr>
        <w:t>LED</w:t>
      </w:r>
      <w:r>
        <w:rPr>
          <w:rFonts w:hint="eastAsia"/>
        </w:rPr>
        <w:t>路灯的显色性好，</w:t>
      </w:r>
      <w:proofErr w:type="gramStart"/>
      <w:r>
        <w:rPr>
          <w:rFonts w:hint="eastAsia"/>
        </w:rPr>
        <w:t>光衰也</w:t>
      </w:r>
      <w:proofErr w:type="gramEnd"/>
      <w:r>
        <w:rPr>
          <w:rFonts w:hint="eastAsia"/>
        </w:rPr>
        <w:t>很小，使用寿命很长。规划沿村庄道路每隔</w:t>
      </w:r>
      <w:r>
        <w:rPr>
          <w:rFonts w:hint="eastAsia"/>
        </w:rPr>
        <w:t>30</w:t>
      </w:r>
      <w:r>
        <w:rPr>
          <w:rFonts w:hint="eastAsia"/>
        </w:rPr>
        <w:t>米布设太阳能路灯一盏，在村庄村口、广场处设置</w:t>
      </w:r>
      <w:proofErr w:type="gramStart"/>
      <w:r>
        <w:rPr>
          <w:rFonts w:hint="eastAsia"/>
        </w:rPr>
        <w:t>高杆</w:t>
      </w:r>
      <w:proofErr w:type="gramEnd"/>
      <w:r>
        <w:rPr>
          <w:rFonts w:hint="eastAsia"/>
        </w:rPr>
        <w:t>灯，增加照度。</w:t>
      </w:r>
    </w:p>
    <w:p w:rsidR="007A7978" w:rsidRDefault="001701AB">
      <w:pPr>
        <w:pStyle w:val="ad"/>
        <w:spacing w:line="360" w:lineRule="auto"/>
      </w:pPr>
      <w:r>
        <w:rPr>
          <w:rFonts w:hint="eastAsia"/>
        </w:rPr>
        <w:t>农村房屋的节能改造从屋顶、墙体和门窗三方面着手。</w:t>
      </w:r>
    </w:p>
    <w:p w:rsidR="007A7978" w:rsidRDefault="001701AB">
      <w:pPr>
        <w:pStyle w:val="ad"/>
        <w:spacing w:line="360" w:lineRule="auto"/>
      </w:pPr>
      <w:r>
        <w:rPr>
          <w:rFonts w:hint="eastAsia"/>
        </w:rPr>
        <w:t>房屋建筑为坡屋顶形式，可根据村民意愿采用</w:t>
      </w:r>
      <w:r>
        <w:rPr>
          <w:rFonts w:hint="eastAsia"/>
        </w:rPr>
        <w:t>60mm</w:t>
      </w:r>
      <w:r>
        <w:rPr>
          <w:rFonts w:hint="eastAsia"/>
        </w:rPr>
        <w:t>膨胀珍珠岩颗粒包做吊顶保温，增强屋顶的保温效果。</w:t>
      </w:r>
    </w:p>
    <w:p w:rsidR="007A7978" w:rsidRDefault="001701AB">
      <w:pPr>
        <w:pStyle w:val="ad"/>
        <w:spacing w:line="360" w:lineRule="auto"/>
      </w:pPr>
      <w:r>
        <w:rPr>
          <w:rFonts w:hint="eastAsia"/>
        </w:rPr>
        <w:t>墙体采用加</w:t>
      </w:r>
      <w:r>
        <w:rPr>
          <w:rFonts w:hint="eastAsia"/>
        </w:rPr>
        <w:t>60mmEPS</w:t>
      </w:r>
      <w:r>
        <w:rPr>
          <w:rFonts w:hint="eastAsia"/>
        </w:rPr>
        <w:t>板外保温，用水泥砂浆粘结在外墙上。</w:t>
      </w:r>
    </w:p>
    <w:p w:rsidR="007A7978" w:rsidRDefault="001701AB">
      <w:pPr>
        <w:pStyle w:val="ad"/>
        <w:spacing w:line="360" w:lineRule="auto"/>
      </w:pPr>
      <w:r>
        <w:rPr>
          <w:rFonts w:hint="eastAsia"/>
        </w:rPr>
        <w:t>门窗的节能采用中空玻璃。</w:t>
      </w:r>
    </w:p>
    <w:p w:rsidR="007A7978" w:rsidRDefault="001701AB">
      <w:pPr>
        <w:pStyle w:val="2"/>
      </w:pPr>
      <w:bookmarkStart w:id="47" w:name="_Toc154146626"/>
      <w:r>
        <w:rPr>
          <w:rFonts w:hint="eastAsia"/>
        </w:rPr>
        <w:t>环卫工程</w:t>
      </w:r>
      <w:bookmarkEnd w:id="47"/>
    </w:p>
    <w:p w:rsidR="007A7978" w:rsidRDefault="001701AB">
      <w:pPr>
        <w:pStyle w:val="3"/>
        <w:numPr>
          <w:ilvl w:val="0"/>
          <w:numId w:val="39"/>
        </w:numPr>
        <w:ind w:firstLine="562"/>
      </w:pPr>
      <w:r>
        <w:rPr>
          <w:rFonts w:hint="eastAsia"/>
        </w:rPr>
        <w:t>生活垃圾处理方式</w:t>
      </w:r>
    </w:p>
    <w:p w:rsidR="007A7978" w:rsidRDefault="001701AB">
      <w:pPr>
        <w:pStyle w:val="ad"/>
        <w:spacing w:line="360" w:lineRule="auto"/>
      </w:pPr>
      <w:r>
        <w:rPr>
          <w:rFonts w:hint="eastAsia"/>
        </w:rPr>
        <w:t>生活垃圾采用村庄收集一镇中转一县处理的方式，将村庄内的垃圾统一集中到花沟镇垃圾收集站，再送至高青县垃圾处理场处理，村内仅做垃圾收集工作。</w:t>
      </w:r>
    </w:p>
    <w:p w:rsidR="007A7978" w:rsidRDefault="001701AB">
      <w:pPr>
        <w:pStyle w:val="3"/>
        <w:numPr>
          <w:ilvl w:val="0"/>
          <w:numId w:val="18"/>
        </w:numPr>
        <w:ind w:firstLine="562"/>
      </w:pPr>
      <w:r>
        <w:rPr>
          <w:rFonts w:hint="eastAsia"/>
        </w:rPr>
        <w:t>垃圾收集点</w:t>
      </w:r>
    </w:p>
    <w:p w:rsidR="007A7978" w:rsidRDefault="001701AB">
      <w:pPr>
        <w:pStyle w:val="ad"/>
        <w:spacing w:line="360" w:lineRule="auto"/>
      </w:pPr>
      <w:r>
        <w:rPr>
          <w:rFonts w:hint="eastAsia"/>
        </w:rPr>
        <w:t>按照垃圾收集点服务半径≤</w:t>
      </w:r>
      <w:r>
        <w:rPr>
          <w:rFonts w:hint="eastAsia"/>
        </w:rPr>
        <w:t>70</w:t>
      </w:r>
      <w:r>
        <w:rPr>
          <w:rFonts w:hint="eastAsia"/>
        </w:rPr>
        <w:t>米的要求，村庄内部规划放置垃圾收集点，生活垃圾收集点与建筑物间隔不宜少于</w:t>
      </w:r>
      <w:r>
        <w:rPr>
          <w:rFonts w:hint="eastAsia"/>
        </w:rPr>
        <w:t>5</w:t>
      </w:r>
      <w:r>
        <w:rPr>
          <w:rFonts w:hint="eastAsia"/>
        </w:rPr>
        <w:t>米。采用分类垃圾箱的方式，引导村民自觉进行垃圾分类。</w:t>
      </w:r>
    </w:p>
    <w:p w:rsidR="007A7978" w:rsidRDefault="001701AB">
      <w:pPr>
        <w:pStyle w:val="ad"/>
        <w:spacing w:line="360" w:lineRule="auto"/>
      </w:pPr>
      <w:r>
        <w:rPr>
          <w:rFonts w:hint="eastAsia"/>
        </w:rPr>
        <w:t>培养村民垃圾分类意识，建立垃圾分类示范点，促进废弃物资源化利用。可以采取“积分换物”的方式促进垃圾分类的实施，按照重量对可回收的垃圾收集，换取积分，积分可去指定位置换取商品。</w:t>
      </w:r>
    </w:p>
    <w:p w:rsidR="007A7978" w:rsidRDefault="001701AB">
      <w:pPr>
        <w:pStyle w:val="3"/>
        <w:numPr>
          <w:ilvl w:val="0"/>
          <w:numId w:val="18"/>
        </w:numPr>
        <w:ind w:firstLine="562"/>
      </w:pPr>
      <w:r>
        <w:rPr>
          <w:rFonts w:hint="eastAsia"/>
        </w:rPr>
        <w:t>公厕</w:t>
      </w:r>
    </w:p>
    <w:p w:rsidR="007A7978" w:rsidRDefault="001701AB">
      <w:pPr>
        <w:pStyle w:val="ad"/>
        <w:spacing w:line="360" w:lineRule="auto"/>
      </w:pPr>
      <w:r>
        <w:rPr>
          <w:rFonts w:hint="eastAsia"/>
        </w:rPr>
        <w:t>规划保留村庄内的公共厕所，为水冲式，满足村民日常活动时的需求。</w:t>
      </w:r>
    </w:p>
    <w:p w:rsidR="007A7978" w:rsidRDefault="001701AB">
      <w:pPr>
        <w:pStyle w:val="1"/>
      </w:pPr>
      <w:bookmarkStart w:id="48" w:name="_Toc154146627"/>
      <w:r>
        <w:rPr>
          <w:rFonts w:hint="eastAsia"/>
        </w:rPr>
        <w:lastRenderedPageBreak/>
        <w:t>安全与防灾减灾规划</w:t>
      </w:r>
      <w:bookmarkEnd w:id="48"/>
    </w:p>
    <w:p w:rsidR="007A7978" w:rsidRDefault="001701AB">
      <w:pPr>
        <w:pStyle w:val="ad"/>
        <w:spacing w:line="360" w:lineRule="auto"/>
      </w:pPr>
      <w:r>
        <w:rPr>
          <w:rFonts w:hint="eastAsia"/>
        </w:rPr>
        <w:t>通过对高青县自然灾害梳理研究，对相关规划的解读，根据花沟村等</w:t>
      </w:r>
      <w:r>
        <w:rPr>
          <w:rFonts w:hint="eastAsia"/>
        </w:rPr>
        <w:t>6</w:t>
      </w:r>
      <w:r>
        <w:rPr>
          <w:rFonts w:hint="eastAsia"/>
        </w:rPr>
        <w:t>村所处的地理环境，确定本规划综合防灾主要针对消防、防洪排涝、抗震防震、卫生防疫制定相应的防灾减灾措施。花沟村等</w:t>
      </w:r>
      <w:r>
        <w:rPr>
          <w:rFonts w:hint="eastAsia"/>
        </w:rPr>
        <w:t>6</w:t>
      </w:r>
      <w:r>
        <w:rPr>
          <w:rFonts w:hint="eastAsia"/>
        </w:rPr>
        <w:t>村村庄建设区范围已避开地质灾害点，对此不再进行讨论。</w:t>
      </w:r>
    </w:p>
    <w:p w:rsidR="007A7978" w:rsidRDefault="001701AB">
      <w:pPr>
        <w:pStyle w:val="2"/>
        <w:numPr>
          <w:ilvl w:val="0"/>
          <w:numId w:val="40"/>
        </w:numPr>
      </w:pPr>
      <w:bookmarkStart w:id="49" w:name="_Toc154146628"/>
      <w:r>
        <w:rPr>
          <w:rFonts w:hint="eastAsia"/>
        </w:rPr>
        <w:t>消防规划</w:t>
      </w:r>
      <w:bookmarkEnd w:id="49"/>
    </w:p>
    <w:p w:rsidR="007A7978" w:rsidRDefault="001701AB">
      <w:pPr>
        <w:pStyle w:val="ad"/>
        <w:spacing w:line="360" w:lineRule="auto"/>
      </w:pPr>
      <w:r>
        <w:rPr>
          <w:rFonts w:hint="eastAsia"/>
        </w:rPr>
        <w:t>坚持预防为主，</w:t>
      </w:r>
      <w:proofErr w:type="gramStart"/>
      <w:r>
        <w:rPr>
          <w:rFonts w:hint="eastAsia"/>
        </w:rPr>
        <w:t>消防结合</w:t>
      </w:r>
      <w:proofErr w:type="gramEnd"/>
      <w:r>
        <w:rPr>
          <w:rFonts w:hint="eastAsia"/>
        </w:rPr>
        <w:t>的原则，重视火灾预防；发生火灾可能性较大以及一旦发生火灾可能造成人身重大伤亡或财产重大损失的单位，确定为消防安全重点单位：公共服务中心、卫生室、幼儿园、各类工厂、变电站等；结合人口疏散和功能调整，进行危险源外迁，降低区域火灾荷载；规划鼓励恢复和采用传统消防设施，逐步配置小型</w:t>
      </w:r>
      <w:proofErr w:type="gramStart"/>
      <w:r>
        <w:rPr>
          <w:rFonts w:hint="eastAsia"/>
        </w:rPr>
        <w:t>家用消防</w:t>
      </w:r>
      <w:proofErr w:type="gramEnd"/>
      <w:r>
        <w:rPr>
          <w:rFonts w:hint="eastAsia"/>
        </w:rPr>
        <w:t>装备。</w:t>
      </w:r>
    </w:p>
    <w:p w:rsidR="007A7978" w:rsidRDefault="001701AB">
      <w:pPr>
        <w:pStyle w:val="ad"/>
        <w:spacing w:line="360" w:lineRule="auto"/>
      </w:pPr>
      <w:r>
        <w:rPr>
          <w:rFonts w:hint="eastAsia"/>
        </w:rPr>
        <w:t>规划消防水源为管网供水为主，村庄内部景观水与坑塘水面为备用水源。按标准设置室外消火栓，间距不超过</w:t>
      </w:r>
      <w:r>
        <w:rPr>
          <w:rFonts w:hint="eastAsia"/>
        </w:rPr>
        <w:t>120</w:t>
      </w:r>
      <w:r>
        <w:rPr>
          <w:rFonts w:hint="eastAsia"/>
        </w:rPr>
        <w:t>米，保证消防水压和消防水量。相邻建筑之间做好防火防护。</w:t>
      </w:r>
    </w:p>
    <w:p w:rsidR="007A7978" w:rsidRDefault="001701AB">
      <w:pPr>
        <w:pStyle w:val="ad"/>
        <w:spacing w:line="360" w:lineRule="auto"/>
      </w:pPr>
      <w:r>
        <w:rPr>
          <w:rFonts w:hint="eastAsia"/>
        </w:rPr>
        <w:t>结合道路规划合理设计消防通道和交通组织，设置消防车通道宽度不小于</w:t>
      </w:r>
      <w:r>
        <w:rPr>
          <w:rFonts w:hint="eastAsia"/>
        </w:rPr>
        <w:t>4</w:t>
      </w:r>
      <w:r>
        <w:rPr>
          <w:rFonts w:hint="eastAsia"/>
        </w:rPr>
        <w:t>米；开辟一定的消防应急通道，利于救火和疏散；在拆除的建筑空地以及把现状中的闲置空地用来设置避难场，避难场所应配置应急广播和照明系统。</w:t>
      </w:r>
    </w:p>
    <w:p w:rsidR="007A7978" w:rsidRDefault="001701AB">
      <w:pPr>
        <w:pStyle w:val="ad"/>
        <w:spacing w:line="360" w:lineRule="auto"/>
        <w:rPr>
          <w:highlight w:val="yellow"/>
        </w:rPr>
      </w:pPr>
      <w:r>
        <w:rPr>
          <w:rFonts w:hint="eastAsia"/>
        </w:rPr>
        <w:t>组建民众防灾组织，构建起综合立体的防灾应急体系；建章立制，明确责任，强化消防安全管理。</w:t>
      </w:r>
    </w:p>
    <w:p w:rsidR="007A7978" w:rsidRDefault="001701AB">
      <w:pPr>
        <w:pStyle w:val="2"/>
      </w:pPr>
      <w:bookmarkStart w:id="50" w:name="_Toc154146629"/>
      <w:r>
        <w:rPr>
          <w:rFonts w:hint="eastAsia"/>
        </w:rPr>
        <w:t>防洪排涝规划</w:t>
      </w:r>
      <w:bookmarkEnd w:id="50"/>
    </w:p>
    <w:p w:rsidR="007A7978" w:rsidRDefault="001701AB">
      <w:pPr>
        <w:pStyle w:val="ad"/>
        <w:spacing w:line="360" w:lineRule="auto"/>
      </w:pPr>
      <w:r>
        <w:rPr>
          <w:rFonts w:hint="eastAsia"/>
        </w:rPr>
        <w:t>防洪规划以排为主，分洪、蓄洪为辅，充分利用原有防洪设施，并逐步加以完善，把防洪工程与美化乡村、保护环境相结合。</w:t>
      </w:r>
    </w:p>
    <w:p w:rsidR="007A7978" w:rsidRDefault="001701AB">
      <w:pPr>
        <w:pStyle w:val="ad"/>
        <w:spacing w:line="360" w:lineRule="auto"/>
      </w:pPr>
      <w:r>
        <w:rPr>
          <w:rFonts w:hint="eastAsia"/>
        </w:rPr>
        <w:t>花沟村等</w:t>
      </w:r>
      <w:r>
        <w:rPr>
          <w:rFonts w:hint="eastAsia"/>
        </w:rPr>
        <w:t>6</w:t>
      </w:r>
      <w:r>
        <w:rPr>
          <w:rFonts w:hint="eastAsia"/>
        </w:rPr>
        <w:t>村村域内地形平坦，根据国家防洪标准和花沟村等</w:t>
      </w:r>
      <w:r>
        <w:rPr>
          <w:rFonts w:hint="eastAsia"/>
        </w:rPr>
        <w:t>6</w:t>
      </w:r>
      <w:r>
        <w:rPr>
          <w:rFonts w:hint="eastAsia"/>
        </w:rPr>
        <w:t>村的经济地理位置，确定防洪标注为</w:t>
      </w:r>
      <w:r>
        <w:rPr>
          <w:rFonts w:hint="eastAsia"/>
        </w:rPr>
        <w:t>20</w:t>
      </w:r>
      <w:r>
        <w:rPr>
          <w:rFonts w:hint="eastAsia"/>
        </w:rPr>
        <w:t>年一遇</w:t>
      </w:r>
      <w:proofErr w:type="gramStart"/>
      <w:r>
        <w:rPr>
          <w:rFonts w:hint="eastAsia"/>
        </w:rPr>
        <w:t>，</w:t>
      </w:r>
      <w:proofErr w:type="gramEnd"/>
      <w:r>
        <w:rPr>
          <w:rFonts w:hint="eastAsia"/>
        </w:rPr>
        <w:t>排涝标准按</w:t>
      </w:r>
      <w:r>
        <w:rPr>
          <w:rFonts w:hint="eastAsia"/>
        </w:rPr>
        <w:t>5</w:t>
      </w:r>
      <w:r>
        <w:rPr>
          <w:rFonts w:hint="eastAsia"/>
        </w:rPr>
        <w:t>年一遇设防。</w:t>
      </w:r>
    </w:p>
    <w:p w:rsidR="007A7978" w:rsidRDefault="001701AB">
      <w:pPr>
        <w:pStyle w:val="ad"/>
        <w:spacing w:line="360" w:lineRule="auto"/>
      </w:pPr>
      <w:r>
        <w:rPr>
          <w:rFonts w:hint="eastAsia"/>
        </w:rPr>
        <w:t>防洪措施：该村地处平原地区，从经济角度出发，防洪排涝采用自排为主，</w:t>
      </w:r>
      <w:proofErr w:type="gramStart"/>
      <w:r>
        <w:rPr>
          <w:rFonts w:hint="eastAsia"/>
        </w:rPr>
        <w:t>蓄排</w:t>
      </w:r>
      <w:r>
        <w:rPr>
          <w:rFonts w:hint="eastAsia"/>
        </w:rPr>
        <w:lastRenderedPageBreak/>
        <w:t>为辅</w:t>
      </w:r>
      <w:proofErr w:type="gramEnd"/>
      <w:r>
        <w:rPr>
          <w:rFonts w:hint="eastAsia"/>
        </w:rPr>
        <w:t>的方式。成立防洪指挥中心，配置相应通信网络和预警预报系统；组建系统的管理机构，建立高效的管理体制，形成一级抓一级，层层把关落实的局面。运用各种手段加强宣传工作，增强全民的防灾意识。</w:t>
      </w:r>
    </w:p>
    <w:p w:rsidR="007A7978" w:rsidRDefault="001701AB">
      <w:pPr>
        <w:pStyle w:val="2"/>
      </w:pPr>
      <w:bookmarkStart w:id="51" w:name="_Toc154146630"/>
      <w:r>
        <w:rPr>
          <w:rFonts w:hint="eastAsia"/>
        </w:rPr>
        <w:t>抗震防震规划</w:t>
      </w:r>
      <w:bookmarkEnd w:id="51"/>
    </w:p>
    <w:p w:rsidR="007A7978" w:rsidRDefault="001701AB">
      <w:pPr>
        <w:pStyle w:val="ad"/>
        <w:spacing w:line="360" w:lineRule="auto"/>
      </w:pPr>
      <w:r>
        <w:rPr>
          <w:rFonts w:hint="eastAsia"/>
        </w:rPr>
        <w:t>贯彻“预防为主，防、抗、避、救相结合”的方针，立足于基本烈度，重要工程要高于基本烈度设防，做到有备无患。</w:t>
      </w:r>
    </w:p>
    <w:p w:rsidR="007A7978" w:rsidRDefault="001701AB">
      <w:pPr>
        <w:pStyle w:val="ad"/>
        <w:spacing w:line="360" w:lineRule="auto"/>
      </w:pPr>
      <w:r>
        <w:rPr>
          <w:rFonts w:hint="eastAsia"/>
        </w:rPr>
        <w:t>根据《中国地震烈度区划图》（</w:t>
      </w:r>
      <w:r>
        <w:rPr>
          <w:rFonts w:hint="eastAsia"/>
        </w:rPr>
        <w:t>GB18306</w:t>
      </w:r>
      <w:r>
        <w:rPr>
          <w:rFonts w:hint="eastAsia"/>
        </w:rPr>
        <w:t>—</w:t>
      </w:r>
      <w:r>
        <w:rPr>
          <w:rFonts w:hint="eastAsia"/>
        </w:rPr>
        <w:t>2001</w:t>
      </w:r>
      <w:r>
        <w:rPr>
          <w:rFonts w:hint="eastAsia"/>
        </w:rPr>
        <w:t>）要求，高青县地震基本烈度为Ⅶ度，设计基本地震加速度值为</w:t>
      </w:r>
      <w:r>
        <w:rPr>
          <w:rFonts w:hint="eastAsia"/>
        </w:rPr>
        <w:t>0.10g</w:t>
      </w:r>
      <w:r>
        <w:rPr>
          <w:rFonts w:hint="eastAsia"/>
        </w:rPr>
        <w:t>。花沟村等</w:t>
      </w:r>
      <w:r>
        <w:rPr>
          <w:rFonts w:hint="eastAsia"/>
        </w:rPr>
        <w:t>6</w:t>
      </w:r>
      <w:r>
        <w:rPr>
          <w:rFonts w:hint="eastAsia"/>
        </w:rPr>
        <w:t>村抗震防震具体采取以下措施：</w:t>
      </w:r>
    </w:p>
    <w:p w:rsidR="007A7978" w:rsidRDefault="001701AB">
      <w:pPr>
        <w:pStyle w:val="5"/>
        <w:numPr>
          <w:ilvl w:val="0"/>
          <w:numId w:val="41"/>
        </w:numPr>
        <w:ind w:firstLine="480"/>
      </w:pPr>
      <w:r>
        <w:rPr>
          <w:rFonts w:hint="eastAsia"/>
        </w:rPr>
        <w:t>建筑物、构筑物以及基础设施建设按7度设防，卫生室、变电站、广播站等生命线系统的关键部位和公共服务中心等重要公共设施按照8度设防，保证工程建设质量。</w:t>
      </w:r>
    </w:p>
    <w:p w:rsidR="007A7978" w:rsidRDefault="001701AB">
      <w:pPr>
        <w:pStyle w:val="5"/>
      </w:pPr>
      <w:r>
        <w:rPr>
          <w:rFonts w:hint="eastAsia"/>
        </w:rPr>
        <w:t>村庄内公园、绿地、广场作为紧急避震疏散场地，主要道路系统是避震疏散及物资调配主要通道，保证避难通道畅通。</w:t>
      </w:r>
    </w:p>
    <w:p w:rsidR="007A7978" w:rsidRDefault="001701AB">
      <w:pPr>
        <w:pStyle w:val="5"/>
      </w:pPr>
      <w:r>
        <w:rPr>
          <w:rFonts w:hint="eastAsia"/>
        </w:rPr>
        <w:t>任何单位和个人不得在避震疏散场地和避震通道上搭建临时性建（构）筑物或者堆放物资。</w:t>
      </w:r>
    </w:p>
    <w:p w:rsidR="007A7978" w:rsidRDefault="001701AB">
      <w:pPr>
        <w:pStyle w:val="5"/>
      </w:pPr>
      <w:r>
        <w:rPr>
          <w:rFonts w:hint="eastAsia"/>
        </w:rPr>
        <w:t>结合建筑改善和维修，加强危房改造。公共服务中心联合党支部作为震时救灾指挥中心，村庄卫生室作为震时救护中心。</w:t>
      </w:r>
    </w:p>
    <w:p w:rsidR="007A7978" w:rsidRDefault="001701AB">
      <w:pPr>
        <w:pStyle w:val="2"/>
      </w:pPr>
      <w:bookmarkStart w:id="52" w:name="_Toc154146631"/>
      <w:r>
        <w:rPr>
          <w:rFonts w:hint="eastAsia"/>
        </w:rPr>
        <w:t>卫生防疫规划</w:t>
      </w:r>
      <w:bookmarkEnd w:id="52"/>
    </w:p>
    <w:p w:rsidR="007A7978" w:rsidRDefault="001701AB">
      <w:pPr>
        <w:pStyle w:val="3"/>
        <w:numPr>
          <w:ilvl w:val="0"/>
          <w:numId w:val="42"/>
        </w:numPr>
        <w:ind w:firstLine="562"/>
      </w:pPr>
      <w:r>
        <w:rPr>
          <w:rFonts w:hint="eastAsia"/>
        </w:rPr>
        <w:t>隔离点设置原则</w:t>
      </w:r>
    </w:p>
    <w:p w:rsidR="007A7978" w:rsidRDefault="001701AB">
      <w:pPr>
        <w:pStyle w:val="ad"/>
        <w:spacing w:line="360" w:lineRule="auto"/>
      </w:pPr>
      <w:r>
        <w:rPr>
          <w:rFonts w:hint="eastAsia"/>
        </w:rPr>
        <w:t>村庄隔离点与村庄居民点保持一定距离，远离水源取水点，具备良好的通风条件；</w:t>
      </w:r>
    </w:p>
    <w:p w:rsidR="007A7978" w:rsidRDefault="001701AB">
      <w:pPr>
        <w:pStyle w:val="ad"/>
        <w:spacing w:line="360" w:lineRule="auto"/>
      </w:pPr>
      <w:r>
        <w:rPr>
          <w:rFonts w:hint="eastAsia"/>
        </w:rPr>
        <w:t>村庄隔离点设置有便于隔离观察人员接收、疏散和转运的通道；并分别设置清洁和污染通道，满足卫生、消防和交通要求。</w:t>
      </w:r>
    </w:p>
    <w:p w:rsidR="007A7978" w:rsidRDefault="001701AB">
      <w:pPr>
        <w:pStyle w:val="3"/>
        <w:numPr>
          <w:ilvl w:val="0"/>
          <w:numId w:val="18"/>
        </w:numPr>
        <w:ind w:firstLine="562"/>
      </w:pPr>
      <w:r>
        <w:rPr>
          <w:rFonts w:hint="eastAsia"/>
        </w:rPr>
        <w:t>隔离点规划</w:t>
      </w:r>
    </w:p>
    <w:p w:rsidR="007A7978" w:rsidRDefault="001701AB">
      <w:pPr>
        <w:pStyle w:val="ad"/>
        <w:spacing w:line="360" w:lineRule="auto"/>
      </w:pPr>
      <w:r>
        <w:rPr>
          <w:rFonts w:hint="eastAsia"/>
        </w:rPr>
        <w:t>按照村庄实际需求合理设置村庄隔离点。</w:t>
      </w:r>
    </w:p>
    <w:p w:rsidR="007A7978" w:rsidRDefault="001701AB">
      <w:pPr>
        <w:pStyle w:val="1"/>
      </w:pPr>
      <w:bookmarkStart w:id="53" w:name="_Toc154146632"/>
      <w:r>
        <w:rPr>
          <w:rFonts w:hint="eastAsia"/>
        </w:rPr>
        <w:lastRenderedPageBreak/>
        <w:t>产业空间引导</w:t>
      </w:r>
      <w:bookmarkEnd w:id="53"/>
    </w:p>
    <w:p w:rsidR="007A7978" w:rsidRDefault="001701AB">
      <w:pPr>
        <w:pStyle w:val="2"/>
        <w:numPr>
          <w:ilvl w:val="0"/>
          <w:numId w:val="43"/>
        </w:numPr>
      </w:pPr>
      <w:bookmarkStart w:id="54" w:name="_Toc154146633"/>
      <w:r>
        <w:rPr>
          <w:rFonts w:hint="eastAsia"/>
        </w:rPr>
        <w:t>产业总体布局</w:t>
      </w:r>
      <w:bookmarkEnd w:id="54"/>
    </w:p>
    <w:p w:rsidR="007A7978" w:rsidRDefault="001701AB">
      <w:pPr>
        <w:pStyle w:val="ad"/>
        <w:spacing w:line="360" w:lineRule="auto"/>
      </w:pPr>
      <w:r>
        <w:rPr>
          <w:rFonts w:hint="eastAsia"/>
        </w:rPr>
        <w:t>结合道路、建成区等自然与人文要素，规划形成一轴七片区。寿高线为主要发展轴，三片区分别为粮食作物种植区、休闲生活区、商贸服务区、医疗教育区、工业发展区、果蔬种植区和畜禽养殖区。</w:t>
      </w:r>
    </w:p>
    <w:p w:rsidR="007A7978" w:rsidRDefault="001701AB" w:rsidP="00556431">
      <w:pPr>
        <w:pStyle w:val="ad"/>
        <w:spacing w:line="360" w:lineRule="auto"/>
        <w:ind w:firstLine="476"/>
        <w:rPr>
          <w:spacing w:val="-1"/>
        </w:rPr>
      </w:pPr>
      <w:r>
        <w:rPr>
          <w:rFonts w:hint="eastAsia"/>
          <w:spacing w:val="-1"/>
        </w:rPr>
        <w:t>粮食作物种植</w:t>
      </w:r>
      <w:r>
        <w:rPr>
          <w:spacing w:val="-1"/>
        </w:rPr>
        <w:t>区位于</w:t>
      </w:r>
      <w:r>
        <w:rPr>
          <w:rFonts w:hint="eastAsia"/>
          <w:spacing w:val="-1"/>
        </w:rPr>
        <w:t>花沟村等</w:t>
      </w:r>
      <w:r>
        <w:rPr>
          <w:rFonts w:hint="eastAsia"/>
          <w:spacing w:val="-1"/>
        </w:rPr>
        <w:t>6</w:t>
      </w:r>
      <w:r>
        <w:rPr>
          <w:rFonts w:hint="eastAsia"/>
          <w:spacing w:val="-1"/>
        </w:rPr>
        <w:t>村居民点四周</w:t>
      </w:r>
      <w:r>
        <w:rPr>
          <w:spacing w:val="-1"/>
        </w:rPr>
        <w:t>，</w:t>
      </w:r>
      <w:r>
        <w:rPr>
          <w:rFonts w:hint="eastAsia"/>
          <w:spacing w:val="-1"/>
        </w:rPr>
        <w:t>加快农业绿色发展，推进农业生产方式转型，加强农业资源保护，治理农业面源污染，构建绿色农业产业链。此外，要构建现代农业经营体系，促进农业节本增效，培育新型农业经营主体，加强农民持证培训，积极推进返乡创业。</w:t>
      </w:r>
    </w:p>
    <w:p w:rsidR="007A7978" w:rsidRDefault="001701AB">
      <w:pPr>
        <w:pStyle w:val="ad"/>
        <w:spacing w:line="360" w:lineRule="auto"/>
        <w:rPr>
          <w:spacing w:val="-1"/>
        </w:rPr>
      </w:pPr>
      <w:r>
        <w:rPr>
          <w:rFonts w:hint="eastAsia"/>
        </w:rPr>
        <w:t>休闲生活区、商贸服务区、医疗教育区</w:t>
      </w:r>
      <w:r>
        <w:rPr>
          <w:rFonts w:hint="eastAsia"/>
          <w:spacing w:val="-1"/>
        </w:rPr>
        <w:t>主要位于村庄居民点内，</w:t>
      </w:r>
      <w:r>
        <w:rPr>
          <w:rFonts w:hint="eastAsia"/>
          <w:spacing w:val="-1"/>
        </w:rPr>
        <w:t xml:space="preserve"> </w:t>
      </w:r>
      <w:r>
        <w:rPr>
          <w:rFonts w:hint="eastAsia"/>
          <w:spacing w:val="-1"/>
        </w:rPr>
        <w:t>这一区域主要针对人居环境整治，旨在使农村卫生厕所普及率稳步提高，厕所粪</w:t>
      </w:r>
      <w:proofErr w:type="gramStart"/>
      <w:r>
        <w:rPr>
          <w:rFonts w:hint="eastAsia"/>
          <w:spacing w:val="-1"/>
        </w:rPr>
        <w:t>污基本</w:t>
      </w:r>
      <w:proofErr w:type="gramEnd"/>
      <w:r>
        <w:rPr>
          <w:rFonts w:hint="eastAsia"/>
          <w:spacing w:val="-1"/>
        </w:rPr>
        <w:t>得到有效处理；农村生活污水治理率不断提升，乱倒乱排得到管控；农村生活垃圾无害化处理水平明显提升，有条件的村庄实现生活垃圾分类、源头减量；农村人居环境治理水平显著提升，长效管护机制基本建立。</w:t>
      </w:r>
    </w:p>
    <w:p w:rsidR="007A7978" w:rsidRDefault="001701AB" w:rsidP="00556431">
      <w:pPr>
        <w:pStyle w:val="ad"/>
        <w:spacing w:line="360" w:lineRule="auto"/>
        <w:ind w:firstLine="476"/>
        <w:rPr>
          <w:spacing w:val="-1"/>
        </w:rPr>
      </w:pPr>
      <w:r>
        <w:rPr>
          <w:rFonts w:hint="eastAsia"/>
          <w:spacing w:val="-1"/>
        </w:rPr>
        <w:t>果园种植区位于居民点周边，该区域要做好品种结构调整，加快经营模式革新，提升产业核心竞争力和生产效益。</w:t>
      </w:r>
    </w:p>
    <w:p w:rsidR="007A7978" w:rsidRDefault="001701AB">
      <w:pPr>
        <w:pStyle w:val="ad"/>
        <w:spacing w:line="360" w:lineRule="auto"/>
      </w:pPr>
      <w:r>
        <w:rPr>
          <w:rFonts w:hint="eastAsia"/>
        </w:rPr>
        <w:t>鼓励花沟村等</w:t>
      </w:r>
      <w:r>
        <w:rPr>
          <w:rFonts w:hint="eastAsia"/>
        </w:rPr>
        <w:t>6</w:t>
      </w:r>
      <w:r>
        <w:rPr>
          <w:rFonts w:hint="eastAsia"/>
        </w:rPr>
        <w:t>村积极推进产业结构升级，鼓励“一二三产”融合发展，增加农产品附加值。</w:t>
      </w:r>
    </w:p>
    <w:p w:rsidR="007A7978" w:rsidRDefault="001701AB">
      <w:pPr>
        <w:pStyle w:val="2"/>
      </w:pPr>
      <w:bookmarkStart w:id="55" w:name="_Toc154146634"/>
      <w:r>
        <w:rPr>
          <w:rFonts w:hint="eastAsia"/>
        </w:rPr>
        <w:t>农业设施建设用地</w:t>
      </w:r>
      <w:bookmarkEnd w:id="55"/>
    </w:p>
    <w:p w:rsidR="007A7978" w:rsidRDefault="001701AB">
      <w:pPr>
        <w:pStyle w:val="3"/>
        <w:numPr>
          <w:ilvl w:val="0"/>
          <w:numId w:val="44"/>
        </w:numPr>
        <w:ind w:firstLine="562"/>
      </w:pPr>
      <w:r>
        <w:rPr>
          <w:rFonts w:hint="eastAsia"/>
        </w:rPr>
        <w:t>规划原则</w:t>
      </w:r>
    </w:p>
    <w:p w:rsidR="007A7978" w:rsidRDefault="001701AB">
      <w:pPr>
        <w:pStyle w:val="ad"/>
        <w:spacing w:line="360" w:lineRule="auto"/>
      </w:pPr>
      <w:r>
        <w:rPr>
          <w:rFonts w:hint="eastAsia"/>
        </w:rPr>
        <w:t>种植设施建设用地优先利用低效闲置的土地。</w:t>
      </w:r>
    </w:p>
    <w:p w:rsidR="007A7978" w:rsidRDefault="001701AB">
      <w:pPr>
        <w:pStyle w:val="ad"/>
        <w:spacing w:line="360" w:lineRule="auto"/>
      </w:pPr>
      <w:r>
        <w:rPr>
          <w:rFonts w:hint="eastAsia"/>
        </w:rPr>
        <w:t>畜禽养殖设施建设用地布置在常年盛行风向的下风向，并与村庄保持一定的防护距离。</w:t>
      </w:r>
    </w:p>
    <w:p w:rsidR="007A7978" w:rsidRDefault="001701AB">
      <w:pPr>
        <w:pStyle w:val="3"/>
        <w:numPr>
          <w:ilvl w:val="0"/>
          <w:numId w:val="18"/>
        </w:numPr>
        <w:ind w:firstLine="562"/>
      </w:pPr>
      <w:r>
        <w:rPr>
          <w:rFonts w:hint="eastAsia"/>
        </w:rPr>
        <w:t>农业设施建设用地规划</w:t>
      </w:r>
    </w:p>
    <w:p w:rsidR="007A7978" w:rsidRDefault="001701AB">
      <w:pPr>
        <w:pStyle w:val="ad"/>
        <w:spacing w:line="360" w:lineRule="auto"/>
      </w:pPr>
      <w:r>
        <w:rPr>
          <w:rFonts w:hint="eastAsia"/>
        </w:rPr>
        <w:t>花沟村等</w:t>
      </w:r>
      <w:r>
        <w:rPr>
          <w:rFonts w:hint="eastAsia"/>
        </w:rPr>
        <w:t>6</w:t>
      </w:r>
      <w:r>
        <w:rPr>
          <w:rFonts w:hint="eastAsia"/>
        </w:rPr>
        <w:t>村村内农业设施建设用地面积为</w:t>
      </w:r>
      <w:r>
        <w:rPr>
          <w:rFonts w:hint="eastAsia"/>
        </w:rPr>
        <w:t>30.86</w:t>
      </w:r>
      <w:r>
        <w:rPr>
          <w:rFonts w:hint="eastAsia"/>
        </w:rPr>
        <w:t>公顷，应按规定要求兴建设施</w:t>
      </w:r>
      <w:r>
        <w:rPr>
          <w:rFonts w:hint="eastAsia"/>
        </w:rPr>
        <w:lastRenderedPageBreak/>
        <w:t>和使用土地，不得擅自或变相将设施农用地用于其他非农建设，并采取措施防止对土壤耕作</w:t>
      </w:r>
      <w:proofErr w:type="gramStart"/>
      <w:r>
        <w:rPr>
          <w:rFonts w:hint="eastAsia"/>
        </w:rPr>
        <w:t>层破坏</w:t>
      </w:r>
      <w:proofErr w:type="gramEnd"/>
      <w:r>
        <w:rPr>
          <w:rFonts w:hint="eastAsia"/>
        </w:rPr>
        <w:t>和污染。</w:t>
      </w:r>
    </w:p>
    <w:p w:rsidR="007A7978" w:rsidRDefault="001701AB">
      <w:pPr>
        <w:pStyle w:val="1"/>
      </w:pPr>
      <w:bookmarkStart w:id="56" w:name="_Toc154146635"/>
      <w:r>
        <w:rPr>
          <w:rFonts w:hint="eastAsia"/>
        </w:rPr>
        <w:lastRenderedPageBreak/>
        <w:t>居民点建设规划</w:t>
      </w:r>
      <w:bookmarkEnd w:id="56"/>
    </w:p>
    <w:p w:rsidR="007A7978" w:rsidRDefault="001701AB">
      <w:pPr>
        <w:pStyle w:val="2"/>
        <w:numPr>
          <w:ilvl w:val="0"/>
          <w:numId w:val="45"/>
        </w:numPr>
      </w:pPr>
      <w:bookmarkStart w:id="57" w:name="_Toc154146636"/>
      <w:r>
        <w:rPr>
          <w:rFonts w:hint="eastAsia"/>
        </w:rPr>
        <w:t>宅基地布局</w:t>
      </w:r>
      <w:bookmarkEnd w:id="57"/>
    </w:p>
    <w:p w:rsidR="007A7978" w:rsidRDefault="001701AB">
      <w:pPr>
        <w:pStyle w:val="ad"/>
        <w:spacing w:line="360" w:lineRule="auto"/>
      </w:pPr>
      <w:r>
        <w:rPr>
          <w:rFonts w:hint="eastAsia"/>
        </w:rPr>
        <w:t>结合花沟村等</w:t>
      </w:r>
      <w:r>
        <w:rPr>
          <w:rFonts w:hint="eastAsia"/>
        </w:rPr>
        <w:t>6</w:t>
      </w:r>
      <w:r>
        <w:rPr>
          <w:rFonts w:hint="eastAsia"/>
        </w:rPr>
        <w:t>村实际需求本次规划新建宅基地充分利用村内原有闲置宅基地。宅基地新建应按照每户不超过</w:t>
      </w:r>
      <w:r>
        <w:rPr>
          <w:rFonts w:hint="eastAsia"/>
        </w:rPr>
        <w:t>2</w:t>
      </w:r>
      <w:r>
        <w:t>00</w:t>
      </w:r>
      <w:r>
        <w:rPr>
          <w:rFonts w:hint="eastAsia"/>
        </w:rPr>
        <w:t>平方米的原则。</w:t>
      </w:r>
    </w:p>
    <w:p w:rsidR="007A7978" w:rsidRDefault="001701AB">
      <w:pPr>
        <w:pStyle w:val="ad"/>
        <w:spacing w:line="360" w:lineRule="auto"/>
      </w:pPr>
      <w:r>
        <w:rPr>
          <w:rFonts w:hint="eastAsia"/>
        </w:rPr>
        <w:t>规划期末宅基地面积</w:t>
      </w:r>
      <w:r>
        <w:rPr>
          <w:rFonts w:hint="eastAsia"/>
        </w:rPr>
        <w:t>114.2</w:t>
      </w:r>
      <w:r w:rsidR="00DA1147">
        <w:rPr>
          <w:rFonts w:hint="eastAsia"/>
        </w:rPr>
        <w:t>892</w:t>
      </w:r>
      <w:r>
        <w:rPr>
          <w:rFonts w:hint="eastAsia"/>
        </w:rPr>
        <w:t>公顷，村民建房应在划定的宅基地范围内。</w:t>
      </w:r>
    </w:p>
    <w:p w:rsidR="007A7978" w:rsidRDefault="001701AB">
      <w:pPr>
        <w:pStyle w:val="2"/>
      </w:pPr>
      <w:bookmarkStart w:id="58" w:name="_Toc154146637"/>
      <w:r>
        <w:rPr>
          <w:rFonts w:hint="eastAsia"/>
        </w:rPr>
        <w:t>农房设计引导</w:t>
      </w:r>
      <w:bookmarkEnd w:id="58"/>
    </w:p>
    <w:p w:rsidR="007A7978" w:rsidRDefault="001701AB">
      <w:pPr>
        <w:pStyle w:val="ad"/>
        <w:spacing w:line="360" w:lineRule="auto"/>
      </w:pPr>
      <w:r>
        <w:rPr>
          <w:rFonts w:hint="eastAsia"/>
        </w:rPr>
        <w:t>村民自建房，应遵循“安全、适用、经济、美观、环保”的原则，注重建筑质量，满足村民需求，体现特色风貌。宅基地面积小于</w:t>
      </w:r>
      <w:r>
        <w:rPr>
          <w:rFonts w:hint="eastAsia"/>
        </w:rPr>
        <w:t>200</w:t>
      </w:r>
      <w:r>
        <w:rPr>
          <w:rFonts w:hint="eastAsia"/>
        </w:rPr>
        <w:t>平方米。村民住房建筑基底面积不得超过宅基地面积的</w:t>
      </w:r>
      <w:r>
        <w:rPr>
          <w:rFonts w:hint="eastAsia"/>
        </w:rPr>
        <w:t>70%</w:t>
      </w:r>
      <w:r>
        <w:rPr>
          <w:rFonts w:hint="eastAsia"/>
        </w:rPr>
        <w:t>；建筑总高度小于</w:t>
      </w:r>
      <w:r>
        <w:rPr>
          <w:rFonts w:hint="eastAsia"/>
        </w:rPr>
        <w:t>9</w:t>
      </w:r>
      <w:r>
        <w:rPr>
          <w:rFonts w:hint="eastAsia"/>
        </w:rPr>
        <w:t>米；总建筑面积不大于</w:t>
      </w:r>
      <w:r>
        <w:rPr>
          <w:rFonts w:hint="eastAsia"/>
        </w:rPr>
        <w:t>260</w:t>
      </w:r>
      <w:r>
        <w:rPr>
          <w:rFonts w:hint="eastAsia"/>
        </w:rPr>
        <w:t>平方米；室内外高差应控制在</w:t>
      </w:r>
      <w:r>
        <w:rPr>
          <w:rFonts w:hint="eastAsia"/>
        </w:rPr>
        <w:t>0.45</w:t>
      </w:r>
      <w:r>
        <w:rPr>
          <w:rFonts w:hint="eastAsia"/>
        </w:rPr>
        <w:t>米以内；层高一般不超过</w:t>
      </w:r>
      <w:r>
        <w:rPr>
          <w:rFonts w:hint="eastAsia"/>
        </w:rPr>
        <w:t>3.5</w:t>
      </w:r>
      <w:r>
        <w:rPr>
          <w:rFonts w:hint="eastAsia"/>
        </w:rPr>
        <w:t>米。</w:t>
      </w:r>
    </w:p>
    <w:p w:rsidR="007A7978" w:rsidRDefault="001701AB">
      <w:pPr>
        <w:pStyle w:val="2"/>
      </w:pPr>
      <w:bookmarkStart w:id="59" w:name="_Toc154146638"/>
      <w:r>
        <w:rPr>
          <w:rFonts w:hint="eastAsia"/>
        </w:rPr>
        <w:t>景观设计引导</w:t>
      </w:r>
      <w:bookmarkEnd w:id="59"/>
    </w:p>
    <w:p w:rsidR="007A7978" w:rsidRDefault="001701AB">
      <w:pPr>
        <w:pStyle w:val="ad"/>
        <w:spacing w:line="360" w:lineRule="auto"/>
      </w:pPr>
      <w:r>
        <w:rPr>
          <w:rFonts w:hint="eastAsia"/>
        </w:rPr>
        <w:t>（</w:t>
      </w:r>
      <w:r>
        <w:rPr>
          <w:rFonts w:hint="eastAsia"/>
        </w:rPr>
        <w:t>1</w:t>
      </w:r>
      <w:r>
        <w:rPr>
          <w:rFonts w:hint="eastAsia"/>
        </w:rPr>
        <w:t>）整体环境绿化</w:t>
      </w:r>
    </w:p>
    <w:p w:rsidR="007A7978" w:rsidRDefault="001701AB">
      <w:pPr>
        <w:pStyle w:val="ad"/>
        <w:spacing w:line="360" w:lineRule="auto"/>
      </w:pPr>
      <w:r>
        <w:rPr>
          <w:rFonts w:hint="eastAsia"/>
        </w:rPr>
        <w:t>村域范围内加强沿河绿化建设，强化生态景观控制，设置滨水景观带。村庄其他外围地区形成环村绿化带。</w:t>
      </w:r>
    </w:p>
    <w:p w:rsidR="007A7978" w:rsidRDefault="001701AB">
      <w:pPr>
        <w:pStyle w:val="ad"/>
        <w:spacing w:line="360" w:lineRule="auto"/>
      </w:pPr>
      <w:r>
        <w:rPr>
          <w:rFonts w:hint="eastAsia"/>
        </w:rPr>
        <w:t>村域内主要道路、水系绿化率达</w:t>
      </w:r>
      <w:r>
        <w:rPr>
          <w:rFonts w:hint="eastAsia"/>
        </w:rPr>
        <w:t>95%</w:t>
      </w:r>
      <w:r>
        <w:rPr>
          <w:rFonts w:hint="eastAsia"/>
        </w:rPr>
        <w:t>以上，农田林网控制率达</w:t>
      </w:r>
      <w:r>
        <w:rPr>
          <w:rFonts w:hint="eastAsia"/>
        </w:rPr>
        <w:t>95%</w:t>
      </w:r>
      <w:r>
        <w:rPr>
          <w:rFonts w:hint="eastAsia"/>
        </w:rPr>
        <w:t>以上且无明显缺株断档，农户庭院绿化户数比例达到</w:t>
      </w:r>
      <w:r>
        <w:rPr>
          <w:rFonts w:hint="eastAsia"/>
        </w:rPr>
        <w:t>40%</w:t>
      </w:r>
      <w:r>
        <w:rPr>
          <w:rFonts w:hint="eastAsia"/>
        </w:rPr>
        <w:t>以上。</w:t>
      </w:r>
    </w:p>
    <w:p w:rsidR="007A7978" w:rsidRDefault="001701AB">
      <w:pPr>
        <w:pStyle w:val="ad"/>
        <w:spacing w:line="360" w:lineRule="auto"/>
      </w:pPr>
      <w:r>
        <w:rPr>
          <w:rFonts w:hint="eastAsia"/>
        </w:rPr>
        <w:t>（</w:t>
      </w:r>
      <w:r>
        <w:rPr>
          <w:rFonts w:hint="eastAsia"/>
        </w:rPr>
        <w:t>2</w:t>
      </w:r>
      <w:r>
        <w:rPr>
          <w:rFonts w:hint="eastAsia"/>
        </w:rPr>
        <w:t>）美丽乡村景观塑造</w:t>
      </w:r>
    </w:p>
    <w:p w:rsidR="007A7978" w:rsidRDefault="001701AB">
      <w:pPr>
        <w:pStyle w:val="ad"/>
        <w:spacing w:line="360" w:lineRule="auto"/>
      </w:pPr>
      <w:r>
        <w:rPr>
          <w:rFonts w:hint="eastAsia"/>
        </w:rPr>
        <w:t>通过村口景观、河道景观、道路景观、公共活动空间景观等的提升改造，打造优美村庄环境。</w:t>
      </w:r>
    </w:p>
    <w:p w:rsidR="007A7978" w:rsidRDefault="001701AB">
      <w:pPr>
        <w:pStyle w:val="a6"/>
      </w:pPr>
      <w:r>
        <w:rPr>
          <w:rFonts w:hint="eastAsia"/>
        </w:rPr>
        <w:t>表</w:t>
      </w:r>
      <w:r>
        <w:rPr>
          <w:rFonts w:hint="eastAsia"/>
        </w:rPr>
        <w:t>11-1</w:t>
      </w:r>
      <w:r>
        <w:rPr>
          <w:rFonts w:hint="eastAsia"/>
        </w:rPr>
        <w:t>村庄景观风貌控制一览表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1266"/>
        <w:gridCol w:w="3996"/>
      </w:tblGrid>
      <w:tr w:rsidR="007A7978" w:rsidRPr="00FF4E75">
        <w:trPr>
          <w:jc w:val="center"/>
        </w:trPr>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序号</w:t>
            </w:r>
          </w:p>
        </w:tc>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控制内容</w:t>
            </w:r>
          </w:p>
        </w:tc>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控制要求</w:t>
            </w:r>
          </w:p>
        </w:tc>
      </w:tr>
      <w:tr w:rsidR="007A7978" w:rsidRPr="00FF4E75">
        <w:trPr>
          <w:jc w:val="center"/>
        </w:trPr>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1</w:t>
            </w:r>
          </w:p>
        </w:tc>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水系田园</w:t>
            </w:r>
          </w:p>
        </w:tc>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生态宜居</w:t>
            </w:r>
          </w:p>
        </w:tc>
      </w:tr>
      <w:tr w:rsidR="007A7978" w:rsidRPr="00FF4E75">
        <w:trPr>
          <w:jc w:val="center"/>
        </w:trPr>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2</w:t>
            </w:r>
          </w:p>
        </w:tc>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自然景观</w:t>
            </w:r>
          </w:p>
        </w:tc>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风景宜人、环境舒适</w:t>
            </w:r>
          </w:p>
        </w:tc>
      </w:tr>
      <w:tr w:rsidR="007A7978" w:rsidRPr="00FF4E75">
        <w:trPr>
          <w:jc w:val="center"/>
        </w:trPr>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3</w:t>
            </w:r>
          </w:p>
        </w:tc>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建筑风格</w:t>
            </w:r>
          </w:p>
        </w:tc>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以传统民房为主，现代建筑并存</w:t>
            </w:r>
          </w:p>
        </w:tc>
      </w:tr>
      <w:tr w:rsidR="007A7978" w:rsidRPr="00FF4E75">
        <w:trPr>
          <w:jc w:val="center"/>
        </w:trPr>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4</w:t>
            </w:r>
          </w:p>
        </w:tc>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建筑外立面</w:t>
            </w:r>
          </w:p>
        </w:tc>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暖色涂料立面</w:t>
            </w:r>
          </w:p>
        </w:tc>
      </w:tr>
      <w:tr w:rsidR="007A7978" w:rsidRPr="00FF4E75">
        <w:trPr>
          <w:jc w:val="center"/>
        </w:trPr>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5</w:t>
            </w:r>
          </w:p>
        </w:tc>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建筑屋顶</w:t>
            </w:r>
          </w:p>
        </w:tc>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以红瓦坡屋顶为主</w:t>
            </w:r>
          </w:p>
        </w:tc>
      </w:tr>
      <w:tr w:rsidR="007A7978" w:rsidRPr="00FF4E75">
        <w:trPr>
          <w:jc w:val="center"/>
        </w:trPr>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6</w:t>
            </w:r>
          </w:p>
        </w:tc>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材质指引</w:t>
            </w:r>
          </w:p>
        </w:tc>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门窗材质主要以暖色系塑钢或铝合金为主</w:t>
            </w:r>
          </w:p>
        </w:tc>
      </w:tr>
      <w:tr w:rsidR="007A7978" w:rsidRPr="00FF4E75">
        <w:trPr>
          <w:jc w:val="center"/>
        </w:trPr>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7</w:t>
            </w:r>
          </w:p>
        </w:tc>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村庄标志</w:t>
            </w:r>
          </w:p>
        </w:tc>
        <w:tc>
          <w:tcPr>
            <w:tcW w:w="0" w:type="auto"/>
            <w:vAlign w:val="center"/>
          </w:tcPr>
          <w:p w:rsidR="007A7978" w:rsidRPr="00FF4E75" w:rsidRDefault="001701AB">
            <w:pPr>
              <w:pStyle w:val="ad"/>
              <w:ind w:firstLineChars="0" w:firstLine="0"/>
              <w:jc w:val="center"/>
              <w:rPr>
                <w:sz w:val="21"/>
                <w:szCs w:val="21"/>
              </w:rPr>
            </w:pPr>
            <w:r w:rsidRPr="00FF4E75">
              <w:rPr>
                <w:rFonts w:hint="eastAsia"/>
                <w:sz w:val="21"/>
                <w:szCs w:val="21"/>
              </w:rPr>
              <w:t>村庄入口标识</w:t>
            </w:r>
          </w:p>
        </w:tc>
      </w:tr>
    </w:tbl>
    <w:p w:rsidR="007A7978" w:rsidRDefault="001701AB">
      <w:pPr>
        <w:pStyle w:val="2"/>
      </w:pPr>
      <w:bookmarkStart w:id="60" w:name="_Toc154146639"/>
      <w:r>
        <w:rPr>
          <w:rFonts w:hint="eastAsia"/>
        </w:rPr>
        <w:lastRenderedPageBreak/>
        <w:t>人居环境整治</w:t>
      </w:r>
      <w:bookmarkEnd w:id="60"/>
    </w:p>
    <w:p w:rsidR="007A7978" w:rsidRDefault="001701AB">
      <w:pPr>
        <w:pStyle w:val="ad"/>
        <w:spacing w:line="360" w:lineRule="auto"/>
      </w:pPr>
      <w:r>
        <w:rPr>
          <w:rFonts w:hint="eastAsia"/>
        </w:rPr>
        <w:t>至</w:t>
      </w:r>
      <w:r>
        <w:rPr>
          <w:rFonts w:hint="eastAsia"/>
        </w:rPr>
        <w:t>2035</w:t>
      </w:r>
      <w:r>
        <w:rPr>
          <w:rFonts w:hint="eastAsia"/>
        </w:rPr>
        <w:t>年，实现自来水普及率、农村生活污水处理率、农村生活垃圾无害化处理率、卫生厕所普及率、村庄道路硬化率、农村路灯覆盖率均达到</w:t>
      </w:r>
      <w:r>
        <w:rPr>
          <w:rFonts w:hint="eastAsia"/>
        </w:rPr>
        <w:t>100%</w:t>
      </w:r>
      <w:r>
        <w:rPr>
          <w:rFonts w:hint="eastAsia"/>
        </w:rPr>
        <w:t>。</w:t>
      </w:r>
    </w:p>
    <w:p w:rsidR="007A7978" w:rsidRDefault="001701AB">
      <w:pPr>
        <w:pStyle w:val="1"/>
      </w:pPr>
      <w:bookmarkStart w:id="61" w:name="_Toc154146640"/>
      <w:r>
        <w:rPr>
          <w:rFonts w:hint="eastAsia"/>
        </w:rPr>
        <w:lastRenderedPageBreak/>
        <w:t>规划实施</w:t>
      </w:r>
      <w:bookmarkEnd w:id="61"/>
    </w:p>
    <w:p w:rsidR="007A7978" w:rsidRDefault="001701AB">
      <w:pPr>
        <w:pStyle w:val="2"/>
        <w:numPr>
          <w:ilvl w:val="0"/>
          <w:numId w:val="46"/>
        </w:numPr>
      </w:pPr>
      <w:bookmarkStart w:id="62" w:name="_Toc154146641"/>
      <w:r>
        <w:rPr>
          <w:rFonts w:hint="eastAsia"/>
        </w:rPr>
        <w:t>动态维护</w:t>
      </w:r>
      <w:bookmarkEnd w:id="62"/>
    </w:p>
    <w:p w:rsidR="007A7978" w:rsidRDefault="001701AB">
      <w:pPr>
        <w:pStyle w:val="ad"/>
        <w:spacing w:line="360" w:lineRule="auto"/>
      </w:pPr>
      <w:r>
        <w:rPr>
          <w:rFonts w:hint="eastAsia"/>
        </w:rPr>
        <w:t>以五年为周期开展村庄规划实施评估，评估后确需调整的按法定程序调整。上位规划出现调整的村庄规划按照法定程序同步更新。</w:t>
      </w:r>
    </w:p>
    <w:p w:rsidR="007A7978" w:rsidRDefault="001701AB">
      <w:pPr>
        <w:pStyle w:val="2"/>
      </w:pPr>
      <w:bookmarkStart w:id="63" w:name="_Toc154146642"/>
      <w:r>
        <w:rPr>
          <w:rFonts w:hint="eastAsia"/>
        </w:rPr>
        <w:t>国土空间基础信息平台</w:t>
      </w:r>
      <w:bookmarkEnd w:id="63"/>
    </w:p>
    <w:p w:rsidR="007A7978" w:rsidRDefault="001701AB">
      <w:pPr>
        <w:pStyle w:val="ad"/>
        <w:spacing w:line="360" w:lineRule="auto"/>
      </w:pPr>
      <w:r>
        <w:rPr>
          <w:rFonts w:hint="eastAsia"/>
        </w:rPr>
        <w:t>村庄规划批准后纳入国土空间规划“一张图”实施监督信息系统，成为用地审批和乡村建设规划许可证的法定依据。</w:t>
      </w:r>
    </w:p>
    <w:p w:rsidR="007A7978" w:rsidRDefault="001701AB">
      <w:pPr>
        <w:pStyle w:val="2"/>
      </w:pPr>
      <w:bookmarkStart w:id="64" w:name="_Toc154146643"/>
      <w:r>
        <w:rPr>
          <w:rFonts w:hint="eastAsia"/>
        </w:rPr>
        <w:t>近期行动计划</w:t>
      </w:r>
      <w:bookmarkEnd w:id="64"/>
    </w:p>
    <w:p w:rsidR="007A7978" w:rsidRDefault="001701AB">
      <w:pPr>
        <w:pStyle w:val="ad"/>
        <w:spacing w:line="360" w:lineRule="auto"/>
      </w:pPr>
      <w:r>
        <w:rPr>
          <w:rFonts w:hint="eastAsia"/>
        </w:rPr>
        <w:t>近期建设计划从规划</w:t>
      </w:r>
      <w:proofErr w:type="gramStart"/>
      <w:r>
        <w:rPr>
          <w:rFonts w:hint="eastAsia"/>
        </w:rPr>
        <w:t>批准日</w:t>
      </w:r>
      <w:proofErr w:type="gramEnd"/>
      <w:r>
        <w:rPr>
          <w:rFonts w:hint="eastAsia"/>
        </w:rPr>
        <w:t>起，至</w:t>
      </w:r>
      <w:r>
        <w:rPr>
          <w:rFonts w:hint="eastAsia"/>
        </w:rPr>
        <w:t>2025</w:t>
      </w:r>
      <w:r>
        <w:rPr>
          <w:rFonts w:hint="eastAsia"/>
        </w:rPr>
        <w:t>年。</w:t>
      </w:r>
    </w:p>
    <w:p w:rsidR="007A7978" w:rsidRDefault="001701AB">
      <w:pPr>
        <w:pStyle w:val="ad"/>
        <w:spacing w:line="360" w:lineRule="auto"/>
      </w:pPr>
      <w:r>
        <w:rPr>
          <w:rFonts w:hint="eastAsia"/>
        </w:rPr>
        <w:t>结合村庄发展情况，从建设用地整理、道路交通设施建设、生态修复、人居环境整治、公共服务设施建设等方面对近期建设项目进行梳理。合理进行建设用地整理和道路建设。加强公共服务设施建设，提升人居环境品质，完善村落内的公共服务设施，整治村落周边环境，改善脏、乱、差区域，营造优美的生活环境。</w:t>
      </w:r>
    </w:p>
    <w:p w:rsidR="007A7978" w:rsidRDefault="001701AB">
      <w:pPr>
        <w:pStyle w:val="a6"/>
      </w:pPr>
      <w:r>
        <w:rPr>
          <w:rFonts w:hint="eastAsia"/>
        </w:rPr>
        <w:t>表</w:t>
      </w:r>
      <w:r>
        <w:rPr>
          <w:rFonts w:hint="eastAsia"/>
        </w:rPr>
        <w:t>12-1</w:t>
      </w:r>
      <w:r>
        <w:rPr>
          <w:rFonts w:hint="eastAsia"/>
        </w:rPr>
        <w:t>近期实施项目表</w:t>
      </w:r>
    </w:p>
    <w:tbl>
      <w:tblPr>
        <w:tblW w:w="5000" w:type="pct"/>
        <w:tblLayout w:type="fixed"/>
        <w:tblCellMar>
          <w:left w:w="0" w:type="dxa"/>
          <w:right w:w="0" w:type="dxa"/>
        </w:tblCellMar>
        <w:tblLook w:val="04A0" w:firstRow="1" w:lastRow="0" w:firstColumn="1" w:lastColumn="0" w:noHBand="0" w:noVBand="1"/>
      </w:tblPr>
      <w:tblGrid>
        <w:gridCol w:w="813"/>
        <w:gridCol w:w="813"/>
        <w:gridCol w:w="2501"/>
        <w:gridCol w:w="1470"/>
        <w:gridCol w:w="1084"/>
        <w:gridCol w:w="1384"/>
        <w:gridCol w:w="809"/>
      </w:tblGrid>
      <w:tr w:rsidR="007A7978" w:rsidTr="00DD124A">
        <w:trPr>
          <w:trHeight w:val="375"/>
        </w:trPr>
        <w:tc>
          <w:tcPr>
            <w:tcW w:w="45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项目类型</w:t>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项目编号</w:t>
            </w:r>
          </w:p>
        </w:tc>
        <w:tc>
          <w:tcPr>
            <w:tcW w:w="140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项目名称</w:t>
            </w:r>
          </w:p>
        </w:tc>
        <w:tc>
          <w:tcPr>
            <w:tcW w:w="82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用地面积（公顷）</w:t>
            </w:r>
          </w:p>
        </w:tc>
        <w:tc>
          <w:tcPr>
            <w:tcW w:w="611"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资金规模（万元）</w:t>
            </w:r>
          </w:p>
        </w:tc>
        <w:tc>
          <w:tcPr>
            <w:tcW w:w="7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实施年限</w:t>
            </w:r>
          </w:p>
        </w:tc>
        <w:tc>
          <w:tcPr>
            <w:tcW w:w="45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项目层级</w:t>
            </w:r>
          </w:p>
        </w:tc>
      </w:tr>
      <w:tr w:rsidR="007A7978" w:rsidTr="00DD124A">
        <w:trPr>
          <w:trHeight w:val="375"/>
        </w:trPr>
        <w:tc>
          <w:tcPr>
            <w:tcW w:w="458" w:type="pct"/>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农用地整理</w:t>
            </w:r>
          </w:p>
        </w:tc>
        <w:tc>
          <w:tcPr>
            <w:tcW w:w="4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w:t>
            </w:r>
          </w:p>
        </w:tc>
        <w:tc>
          <w:tcPr>
            <w:tcW w:w="140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花沟村进出平衡项目</w:t>
            </w:r>
          </w:p>
        </w:tc>
        <w:tc>
          <w:tcPr>
            <w:tcW w:w="82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3.5433 </w:t>
            </w:r>
          </w:p>
        </w:tc>
        <w:tc>
          <w:tcPr>
            <w:tcW w:w="611"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18</w:t>
            </w:r>
          </w:p>
        </w:tc>
        <w:tc>
          <w:tcPr>
            <w:tcW w:w="7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2023</w:t>
            </w:r>
          </w:p>
        </w:tc>
        <w:tc>
          <w:tcPr>
            <w:tcW w:w="45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乡镇级</w:t>
            </w:r>
          </w:p>
        </w:tc>
      </w:tr>
      <w:tr w:rsidR="007A7978" w:rsidTr="00DD124A">
        <w:trPr>
          <w:trHeight w:val="375"/>
        </w:trPr>
        <w:tc>
          <w:tcPr>
            <w:tcW w:w="458" w:type="pct"/>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4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w:t>
            </w:r>
          </w:p>
        </w:tc>
        <w:tc>
          <w:tcPr>
            <w:tcW w:w="140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花沟村等</w:t>
            </w:r>
            <w:r w:rsidRPr="0061520C">
              <w:rPr>
                <w:rFonts w:ascii="Times New Roman" w:eastAsia="仿宋_GB2312" w:hAnsi="Times New Roman" w:cs="Times New Roman"/>
                <w:color w:val="000000"/>
                <w:kern w:val="0"/>
                <w:sz w:val="20"/>
                <w:szCs w:val="20"/>
              </w:rPr>
              <w:t>6</w:t>
            </w:r>
            <w:r w:rsidRPr="0061520C">
              <w:rPr>
                <w:rFonts w:ascii="Times New Roman" w:eastAsia="仿宋_GB2312" w:hAnsi="Times New Roman" w:cs="Times New Roman"/>
                <w:color w:val="000000"/>
                <w:kern w:val="0"/>
                <w:sz w:val="20"/>
                <w:szCs w:val="20"/>
              </w:rPr>
              <w:t>村占补平衡项目</w:t>
            </w:r>
          </w:p>
        </w:tc>
        <w:tc>
          <w:tcPr>
            <w:tcW w:w="82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4.5698 </w:t>
            </w:r>
          </w:p>
        </w:tc>
        <w:tc>
          <w:tcPr>
            <w:tcW w:w="611"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25</w:t>
            </w:r>
          </w:p>
        </w:tc>
        <w:tc>
          <w:tcPr>
            <w:tcW w:w="7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2023-2024</w:t>
            </w:r>
          </w:p>
        </w:tc>
        <w:tc>
          <w:tcPr>
            <w:tcW w:w="45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乡镇级</w:t>
            </w:r>
          </w:p>
        </w:tc>
      </w:tr>
      <w:tr w:rsidR="007A7978" w:rsidTr="00DD124A">
        <w:trPr>
          <w:trHeight w:val="375"/>
        </w:trPr>
        <w:tc>
          <w:tcPr>
            <w:tcW w:w="458" w:type="pct"/>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4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3</w:t>
            </w:r>
          </w:p>
        </w:tc>
        <w:tc>
          <w:tcPr>
            <w:tcW w:w="140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花沟村耕地质量提升项目</w:t>
            </w:r>
          </w:p>
        </w:tc>
        <w:tc>
          <w:tcPr>
            <w:tcW w:w="82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175.9376 </w:t>
            </w:r>
          </w:p>
        </w:tc>
        <w:tc>
          <w:tcPr>
            <w:tcW w:w="611"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200</w:t>
            </w:r>
          </w:p>
        </w:tc>
        <w:tc>
          <w:tcPr>
            <w:tcW w:w="7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2023</w:t>
            </w:r>
          </w:p>
        </w:tc>
        <w:tc>
          <w:tcPr>
            <w:tcW w:w="45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村级</w:t>
            </w:r>
          </w:p>
        </w:tc>
      </w:tr>
      <w:tr w:rsidR="007A7978" w:rsidTr="00DD124A">
        <w:trPr>
          <w:trHeight w:val="375"/>
        </w:trPr>
        <w:tc>
          <w:tcPr>
            <w:tcW w:w="458" w:type="pct"/>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生态修复</w:t>
            </w:r>
          </w:p>
        </w:tc>
        <w:tc>
          <w:tcPr>
            <w:tcW w:w="4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4</w:t>
            </w:r>
          </w:p>
        </w:tc>
        <w:tc>
          <w:tcPr>
            <w:tcW w:w="140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w:t>
            </w:r>
            <w:r w:rsidRPr="0061520C">
              <w:rPr>
                <w:rFonts w:ascii="Times New Roman" w:eastAsia="仿宋_GB2312" w:hAnsi="Times New Roman" w:cs="Times New Roman"/>
                <w:color w:val="000000"/>
                <w:kern w:val="0"/>
                <w:sz w:val="20"/>
                <w:szCs w:val="20"/>
              </w:rPr>
              <w:t>6</w:t>
            </w:r>
            <w:r w:rsidRPr="0061520C">
              <w:rPr>
                <w:rFonts w:ascii="Times New Roman" w:eastAsia="仿宋_GB2312" w:hAnsi="Times New Roman" w:cs="Times New Roman"/>
                <w:color w:val="000000"/>
                <w:kern w:val="0"/>
                <w:sz w:val="20"/>
                <w:szCs w:val="20"/>
              </w:rPr>
              <w:t>村林业生态保护项目</w:t>
            </w:r>
          </w:p>
        </w:tc>
        <w:tc>
          <w:tcPr>
            <w:tcW w:w="82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78.0651 </w:t>
            </w:r>
          </w:p>
        </w:tc>
        <w:tc>
          <w:tcPr>
            <w:tcW w:w="611"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100</w:t>
            </w:r>
          </w:p>
        </w:tc>
        <w:tc>
          <w:tcPr>
            <w:tcW w:w="7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2023-2025</w:t>
            </w:r>
          </w:p>
        </w:tc>
        <w:tc>
          <w:tcPr>
            <w:tcW w:w="45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乡镇级</w:t>
            </w:r>
          </w:p>
        </w:tc>
      </w:tr>
      <w:tr w:rsidR="007A7978" w:rsidTr="00DD124A">
        <w:trPr>
          <w:trHeight w:val="375"/>
        </w:trPr>
        <w:tc>
          <w:tcPr>
            <w:tcW w:w="458" w:type="pct"/>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7A7978" w:rsidRPr="0061520C" w:rsidRDefault="007A7978">
            <w:pPr>
              <w:jc w:val="center"/>
              <w:rPr>
                <w:rFonts w:ascii="Times New Roman" w:eastAsia="仿宋_GB2312" w:hAnsi="Times New Roman" w:cs="Times New Roman"/>
                <w:color w:val="000000"/>
                <w:kern w:val="0"/>
                <w:sz w:val="20"/>
                <w:szCs w:val="20"/>
              </w:rPr>
            </w:pPr>
          </w:p>
        </w:tc>
        <w:tc>
          <w:tcPr>
            <w:tcW w:w="4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5</w:t>
            </w:r>
          </w:p>
        </w:tc>
        <w:tc>
          <w:tcPr>
            <w:tcW w:w="140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w:t>
            </w:r>
            <w:r w:rsidRPr="0061520C">
              <w:rPr>
                <w:rFonts w:ascii="Times New Roman" w:eastAsia="仿宋_GB2312" w:hAnsi="Times New Roman" w:cs="Times New Roman"/>
                <w:color w:val="000000"/>
                <w:kern w:val="0"/>
                <w:sz w:val="20"/>
                <w:szCs w:val="20"/>
              </w:rPr>
              <w:t>6</w:t>
            </w:r>
            <w:r w:rsidRPr="0061520C">
              <w:rPr>
                <w:rFonts w:ascii="Times New Roman" w:eastAsia="仿宋_GB2312" w:hAnsi="Times New Roman" w:cs="Times New Roman"/>
                <w:color w:val="000000"/>
                <w:kern w:val="0"/>
                <w:sz w:val="20"/>
                <w:szCs w:val="20"/>
              </w:rPr>
              <w:t>村沟渠生态整治项目</w:t>
            </w:r>
          </w:p>
        </w:tc>
        <w:tc>
          <w:tcPr>
            <w:tcW w:w="82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43.5049 </w:t>
            </w:r>
          </w:p>
        </w:tc>
        <w:tc>
          <w:tcPr>
            <w:tcW w:w="611"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100</w:t>
            </w:r>
          </w:p>
        </w:tc>
        <w:tc>
          <w:tcPr>
            <w:tcW w:w="7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2023-2025</w:t>
            </w:r>
          </w:p>
        </w:tc>
        <w:tc>
          <w:tcPr>
            <w:tcW w:w="45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pPr>
              <w:widowControl/>
              <w:jc w:val="center"/>
              <w:textAlignment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乡镇级</w:t>
            </w:r>
          </w:p>
        </w:tc>
      </w:tr>
      <w:tr w:rsidR="007A7978" w:rsidTr="00DD124A">
        <w:trPr>
          <w:trHeight w:val="375"/>
        </w:trPr>
        <w:tc>
          <w:tcPr>
            <w:tcW w:w="45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民生类</w:t>
            </w:r>
          </w:p>
        </w:tc>
        <w:tc>
          <w:tcPr>
            <w:tcW w:w="4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6</w:t>
            </w:r>
          </w:p>
        </w:tc>
        <w:tc>
          <w:tcPr>
            <w:tcW w:w="140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鲁才中学扩建项目</w:t>
            </w:r>
          </w:p>
        </w:tc>
        <w:tc>
          <w:tcPr>
            <w:tcW w:w="82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0.9089 </w:t>
            </w:r>
          </w:p>
        </w:tc>
        <w:tc>
          <w:tcPr>
            <w:tcW w:w="611"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204</w:t>
            </w:r>
          </w:p>
        </w:tc>
        <w:tc>
          <w:tcPr>
            <w:tcW w:w="7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2023</w:t>
            </w:r>
          </w:p>
        </w:tc>
        <w:tc>
          <w:tcPr>
            <w:tcW w:w="45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县级</w:t>
            </w:r>
          </w:p>
        </w:tc>
      </w:tr>
      <w:tr w:rsidR="007A7978" w:rsidTr="00DD124A">
        <w:trPr>
          <w:trHeight w:val="375"/>
        </w:trPr>
        <w:tc>
          <w:tcPr>
            <w:tcW w:w="45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产业类</w:t>
            </w:r>
          </w:p>
        </w:tc>
        <w:tc>
          <w:tcPr>
            <w:tcW w:w="4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7</w:t>
            </w:r>
          </w:p>
        </w:tc>
        <w:tc>
          <w:tcPr>
            <w:tcW w:w="1409"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花沟镇</w:t>
            </w:r>
            <w:proofErr w:type="gramStart"/>
            <w:r w:rsidRPr="0061520C">
              <w:rPr>
                <w:rFonts w:ascii="Times New Roman" w:eastAsia="仿宋_GB2312" w:hAnsi="Times New Roman" w:cs="Times New Roman"/>
                <w:color w:val="000000"/>
                <w:kern w:val="0"/>
                <w:sz w:val="20"/>
                <w:szCs w:val="20"/>
              </w:rPr>
              <w:t>医</w:t>
            </w:r>
            <w:proofErr w:type="gramEnd"/>
            <w:r w:rsidRPr="0061520C">
              <w:rPr>
                <w:rFonts w:ascii="Times New Roman" w:eastAsia="仿宋_GB2312" w:hAnsi="Times New Roman" w:cs="Times New Roman"/>
                <w:color w:val="000000"/>
                <w:kern w:val="0"/>
                <w:sz w:val="20"/>
                <w:szCs w:val="20"/>
              </w:rPr>
              <w:t>养结合项目</w:t>
            </w:r>
          </w:p>
        </w:tc>
        <w:tc>
          <w:tcPr>
            <w:tcW w:w="82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7.4213 </w:t>
            </w:r>
          </w:p>
        </w:tc>
        <w:tc>
          <w:tcPr>
            <w:tcW w:w="611"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7400</w:t>
            </w:r>
          </w:p>
        </w:tc>
        <w:tc>
          <w:tcPr>
            <w:tcW w:w="7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2023</w:t>
            </w:r>
          </w:p>
        </w:tc>
        <w:tc>
          <w:tcPr>
            <w:tcW w:w="45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县级</w:t>
            </w:r>
          </w:p>
        </w:tc>
      </w:tr>
      <w:tr w:rsidR="007A7978" w:rsidTr="00DD124A">
        <w:trPr>
          <w:trHeight w:val="405"/>
        </w:trPr>
        <w:tc>
          <w:tcPr>
            <w:tcW w:w="2325" w:type="pct"/>
            <w:gridSpan w:val="3"/>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合计</w:t>
            </w:r>
          </w:p>
        </w:tc>
        <w:tc>
          <w:tcPr>
            <w:tcW w:w="828"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 xml:space="preserve">313.9509 </w:t>
            </w:r>
          </w:p>
        </w:tc>
        <w:tc>
          <w:tcPr>
            <w:tcW w:w="611"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8047</w:t>
            </w:r>
          </w:p>
        </w:tc>
        <w:tc>
          <w:tcPr>
            <w:tcW w:w="780"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w:t>
            </w:r>
          </w:p>
        </w:tc>
        <w:tc>
          <w:tcPr>
            <w:tcW w:w="457"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A7978" w:rsidRPr="0061520C" w:rsidRDefault="001701AB" w:rsidP="0061520C">
            <w:pPr>
              <w:jc w:val="center"/>
              <w:rPr>
                <w:rFonts w:ascii="Times New Roman" w:eastAsia="仿宋_GB2312" w:hAnsi="Times New Roman" w:cs="Times New Roman"/>
                <w:color w:val="000000"/>
                <w:kern w:val="0"/>
                <w:sz w:val="20"/>
                <w:szCs w:val="20"/>
              </w:rPr>
            </w:pPr>
            <w:r w:rsidRPr="0061520C">
              <w:rPr>
                <w:rFonts w:ascii="Times New Roman" w:eastAsia="仿宋_GB2312" w:hAnsi="Times New Roman" w:cs="Times New Roman"/>
                <w:color w:val="000000"/>
                <w:kern w:val="0"/>
                <w:sz w:val="20"/>
                <w:szCs w:val="20"/>
              </w:rPr>
              <w:t>-</w:t>
            </w:r>
          </w:p>
        </w:tc>
      </w:tr>
    </w:tbl>
    <w:p w:rsidR="007A7978" w:rsidRDefault="007A7978"/>
    <w:p w:rsidR="007A7978" w:rsidRDefault="007A7978">
      <w:pPr>
        <w:pStyle w:val="ad"/>
        <w:ind w:firstLineChars="0" w:firstLine="0"/>
        <w:rPr>
          <w:highlight w:val="yellow"/>
        </w:rPr>
      </w:pPr>
    </w:p>
    <w:p w:rsidR="007A7978" w:rsidRDefault="001701AB">
      <w:pPr>
        <w:pStyle w:val="1"/>
      </w:pPr>
      <w:bookmarkStart w:id="65" w:name="_Toc154146644"/>
      <w:r>
        <w:rPr>
          <w:rFonts w:hint="eastAsia"/>
        </w:rPr>
        <w:lastRenderedPageBreak/>
        <w:t>规划成果</w:t>
      </w:r>
      <w:bookmarkEnd w:id="65"/>
    </w:p>
    <w:p w:rsidR="007A7978" w:rsidRDefault="001701AB">
      <w:pPr>
        <w:pStyle w:val="2"/>
        <w:numPr>
          <w:ilvl w:val="0"/>
          <w:numId w:val="47"/>
        </w:numPr>
      </w:pPr>
      <w:bookmarkStart w:id="66" w:name="_Toc154146645"/>
      <w:r>
        <w:rPr>
          <w:rFonts w:hint="eastAsia"/>
        </w:rPr>
        <w:t>成果形式</w:t>
      </w:r>
      <w:bookmarkEnd w:id="66"/>
    </w:p>
    <w:p w:rsidR="007A7978" w:rsidRDefault="001701AB">
      <w:pPr>
        <w:pStyle w:val="ad"/>
        <w:spacing w:line="360" w:lineRule="auto"/>
      </w:pPr>
      <w:r>
        <w:rPr>
          <w:rFonts w:hint="eastAsia"/>
        </w:rPr>
        <w:t>规划成果包含文本、图件和数据库三部分。三者具有同等法律效力，应结合使用，不可分割。</w:t>
      </w:r>
    </w:p>
    <w:p w:rsidR="007A7978" w:rsidRDefault="001701AB">
      <w:pPr>
        <w:pStyle w:val="2"/>
      </w:pPr>
      <w:bookmarkStart w:id="67" w:name="_Toc154146646"/>
      <w:r>
        <w:rPr>
          <w:rFonts w:hint="eastAsia"/>
        </w:rPr>
        <w:t>规划效力</w:t>
      </w:r>
      <w:bookmarkEnd w:id="67"/>
    </w:p>
    <w:p w:rsidR="007A7978" w:rsidRDefault="001701AB">
      <w:pPr>
        <w:pStyle w:val="ad"/>
        <w:spacing w:line="360" w:lineRule="auto"/>
      </w:pPr>
      <w:r>
        <w:rPr>
          <w:rFonts w:hint="eastAsia"/>
        </w:rPr>
        <w:t>规划区范围内的建设都必须遵守本规划。本规划的文本、图件结合花沟村等</w:t>
      </w:r>
      <w:r>
        <w:rPr>
          <w:rFonts w:hint="eastAsia"/>
        </w:rPr>
        <w:t>6</w:t>
      </w:r>
      <w:r>
        <w:rPr>
          <w:rFonts w:hint="eastAsia"/>
        </w:rPr>
        <w:t>村实际和今后发展制定，未涉及的指标应符合国家、山东省、淄博市和高青县的有关技术规定。</w:t>
      </w:r>
    </w:p>
    <w:p w:rsidR="007A7978" w:rsidRDefault="001701AB">
      <w:pPr>
        <w:pStyle w:val="ad"/>
        <w:spacing w:line="360" w:lineRule="auto"/>
      </w:pPr>
      <w:r>
        <w:rPr>
          <w:rFonts w:hint="eastAsia"/>
        </w:rPr>
        <w:t>由镇人民政府指导村委会组织召开村民会议或村民代表会议，对本规划成果进行审议。审议通过后，经县级自然资源主管部门审查同意，由镇人民政府报县级人民政府审批。</w:t>
      </w:r>
    </w:p>
    <w:p w:rsidR="007A7978" w:rsidRDefault="001701AB">
      <w:pPr>
        <w:pStyle w:val="1"/>
        <w:numPr>
          <w:ilvl w:val="0"/>
          <w:numId w:val="0"/>
        </w:numPr>
        <w:jc w:val="both"/>
      </w:pPr>
      <w:bookmarkStart w:id="68" w:name="_Toc154146647"/>
      <w:r>
        <w:rPr>
          <w:rFonts w:hint="eastAsia"/>
        </w:rPr>
        <w:lastRenderedPageBreak/>
        <w:t>附件：村规民约</w:t>
      </w:r>
      <w:bookmarkEnd w:id="68"/>
    </w:p>
    <w:p w:rsidR="007A7978" w:rsidRDefault="001701AB">
      <w:pPr>
        <w:pStyle w:val="ad"/>
        <w:spacing w:line="360" w:lineRule="auto"/>
        <w:jc w:val="center"/>
      </w:pPr>
      <w:r>
        <w:rPr>
          <w:rFonts w:hint="eastAsia"/>
        </w:rPr>
        <w:t>爱国爱家爱集体，村规民约记心里；</w:t>
      </w:r>
    </w:p>
    <w:p w:rsidR="007A7978" w:rsidRDefault="001701AB">
      <w:pPr>
        <w:pStyle w:val="ad"/>
        <w:spacing w:line="360" w:lineRule="auto"/>
        <w:jc w:val="center"/>
      </w:pPr>
      <w:r>
        <w:rPr>
          <w:rFonts w:hint="eastAsia"/>
        </w:rPr>
        <w:t>干部回乡齐规划，乡村振兴你我他；</w:t>
      </w:r>
    </w:p>
    <w:p w:rsidR="007A7978" w:rsidRDefault="001701AB">
      <w:pPr>
        <w:pStyle w:val="ad"/>
        <w:spacing w:line="360" w:lineRule="auto"/>
        <w:jc w:val="center"/>
      </w:pPr>
      <w:r>
        <w:rPr>
          <w:rFonts w:hint="eastAsia"/>
        </w:rPr>
        <w:t>发展要靠班子带，党员干部做表率；</w:t>
      </w:r>
    </w:p>
    <w:p w:rsidR="007A7978" w:rsidRDefault="001701AB">
      <w:pPr>
        <w:pStyle w:val="ad"/>
        <w:spacing w:line="360" w:lineRule="auto"/>
        <w:jc w:val="center"/>
      </w:pPr>
      <w:r>
        <w:rPr>
          <w:rFonts w:hint="eastAsia"/>
        </w:rPr>
        <w:t>村庄规划作引领，建设和美新农村；</w:t>
      </w:r>
    </w:p>
    <w:p w:rsidR="007A7978" w:rsidRDefault="001701AB">
      <w:pPr>
        <w:pStyle w:val="ad"/>
        <w:spacing w:line="360" w:lineRule="auto"/>
        <w:jc w:val="center"/>
      </w:pPr>
      <w:r>
        <w:rPr>
          <w:rFonts w:hint="eastAsia"/>
        </w:rPr>
        <w:t>基本农田不能占，耕地资源要珍惜；</w:t>
      </w:r>
    </w:p>
    <w:p w:rsidR="007A7978" w:rsidRDefault="001701AB">
      <w:pPr>
        <w:pStyle w:val="ad"/>
        <w:spacing w:line="360" w:lineRule="auto"/>
        <w:jc w:val="center"/>
      </w:pPr>
      <w:r>
        <w:rPr>
          <w:rFonts w:hint="eastAsia"/>
        </w:rPr>
        <w:t>生态红线要规避，生物多样可持续；</w:t>
      </w:r>
    </w:p>
    <w:p w:rsidR="007A7978" w:rsidRDefault="001701AB">
      <w:pPr>
        <w:pStyle w:val="ad"/>
        <w:spacing w:line="360" w:lineRule="auto"/>
        <w:jc w:val="center"/>
      </w:pPr>
      <w:r>
        <w:rPr>
          <w:rFonts w:hint="eastAsia"/>
        </w:rPr>
        <w:t>建设边界不突破，集中建设不浪费；</w:t>
      </w:r>
    </w:p>
    <w:p w:rsidR="007A7978" w:rsidRDefault="001701AB">
      <w:pPr>
        <w:pStyle w:val="ad"/>
        <w:spacing w:line="360" w:lineRule="auto"/>
        <w:jc w:val="center"/>
      </w:pPr>
      <w:r>
        <w:rPr>
          <w:rFonts w:hint="eastAsia"/>
        </w:rPr>
        <w:t>自建房屋按规划，面积高度有要求；</w:t>
      </w:r>
    </w:p>
    <w:p w:rsidR="007A7978" w:rsidRDefault="001701AB">
      <w:pPr>
        <w:pStyle w:val="ad"/>
        <w:spacing w:line="360" w:lineRule="auto"/>
        <w:jc w:val="center"/>
      </w:pPr>
      <w:r>
        <w:rPr>
          <w:rFonts w:hint="eastAsia"/>
        </w:rPr>
        <w:t>标新立异村容乱，风貌和谐得称赞；</w:t>
      </w:r>
    </w:p>
    <w:p w:rsidR="007A7978" w:rsidRDefault="001701AB">
      <w:pPr>
        <w:pStyle w:val="ad"/>
        <w:spacing w:line="360" w:lineRule="auto"/>
        <w:jc w:val="center"/>
      </w:pPr>
      <w:r>
        <w:rPr>
          <w:rFonts w:hint="eastAsia"/>
        </w:rPr>
        <w:t>一户一宅需遵守，新建房屋要拆旧；</w:t>
      </w:r>
    </w:p>
    <w:p w:rsidR="007A7978" w:rsidRDefault="001701AB">
      <w:pPr>
        <w:pStyle w:val="ad"/>
        <w:spacing w:line="360" w:lineRule="auto"/>
        <w:jc w:val="center"/>
      </w:pPr>
      <w:r>
        <w:rPr>
          <w:rFonts w:hint="eastAsia"/>
        </w:rPr>
        <w:t>古寺古树与文物，记录村史来保护；</w:t>
      </w:r>
    </w:p>
    <w:p w:rsidR="007A7978" w:rsidRDefault="001701AB">
      <w:pPr>
        <w:pStyle w:val="ad"/>
        <w:spacing w:line="360" w:lineRule="auto"/>
        <w:jc w:val="center"/>
      </w:pPr>
      <w:r>
        <w:rPr>
          <w:rFonts w:hint="eastAsia"/>
        </w:rPr>
        <w:t>村内道路生命线，乱停乱占不安全；</w:t>
      </w:r>
    </w:p>
    <w:p w:rsidR="007A7978" w:rsidRDefault="001701AB">
      <w:pPr>
        <w:pStyle w:val="ad"/>
        <w:spacing w:line="360" w:lineRule="auto"/>
        <w:jc w:val="center"/>
      </w:pPr>
      <w:r>
        <w:rPr>
          <w:rFonts w:hint="eastAsia"/>
        </w:rPr>
        <w:t>生活垃圾不乱扔，私搭乱建要清理，</w:t>
      </w:r>
    </w:p>
    <w:p w:rsidR="007A7978" w:rsidRDefault="001701AB">
      <w:pPr>
        <w:pStyle w:val="ad"/>
        <w:spacing w:line="360" w:lineRule="auto"/>
        <w:jc w:val="center"/>
      </w:pPr>
      <w:r>
        <w:rPr>
          <w:rFonts w:hint="eastAsia"/>
        </w:rPr>
        <w:t>水电路面多爱惜，边角利用增绿地；</w:t>
      </w:r>
    </w:p>
    <w:p w:rsidR="007A7978" w:rsidRDefault="001701AB">
      <w:pPr>
        <w:pStyle w:val="ad"/>
        <w:spacing w:line="360" w:lineRule="auto"/>
        <w:jc w:val="center"/>
      </w:pPr>
      <w:r>
        <w:rPr>
          <w:rFonts w:hint="eastAsia"/>
        </w:rPr>
        <w:t>近期远期两步走，近期项目放表里；</w:t>
      </w:r>
    </w:p>
    <w:p w:rsidR="007A7978" w:rsidRDefault="001701AB">
      <w:pPr>
        <w:pStyle w:val="ad"/>
        <w:spacing w:line="360" w:lineRule="auto"/>
        <w:jc w:val="center"/>
      </w:pPr>
      <w:r>
        <w:rPr>
          <w:rFonts w:hint="eastAsia"/>
        </w:rPr>
        <w:t>维护家园共携手，村庄明天更美丽。</w:t>
      </w:r>
    </w:p>
    <w:p w:rsidR="007A7978" w:rsidRDefault="001701AB">
      <w:pPr>
        <w:pStyle w:val="ad"/>
        <w:spacing w:line="360" w:lineRule="auto"/>
        <w:jc w:val="center"/>
      </w:pPr>
      <w:r>
        <w:rPr>
          <w:rFonts w:hint="eastAsia"/>
        </w:rPr>
        <w:t>……</w:t>
      </w:r>
      <w:bookmarkStart w:id="69" w:name="_附件三：村民调查问卷"/>
      <w:bookmarkEnd w:id="69"/>
    </w:p>
    <w:sectPr w:rsidR="007A7978">
      <w:headerReference w:type="default" r:id="rId42"/>
      <w:footerReference w:type="default" r:id="rId43"/>
      <w:pgSz w:w="11906" w:h="16838"/>
      <w:pgMar w:top="2041" w:right="1531" w:bottom="2041" w:left="1531" w:header="1134" w:footer="1417"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5E88" w:rsidRDefault="00245E88">
      <w:r>
        <w:separator/>
      </w:r>
    </w:p>
  </w:endnote>
  <w:endnote w:type="continuationSeparator" w:id="0">
    <w:p w:rsidR="00245E88" w:rsidRDefault="00245E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A00002EF" w:usb1="4000207B" w:usb2="00000000" w:usb3="00000000" w:csb0="0000009F" w:csb1="00000000"/>
  </w:font>
  <w:font w:name="方正黑体_GBK">
    <w:altName w:val="Arial Unicode MS"/>
    <w:charset w:val="86"/>
    <w:family w:val="script"/>
    <w:pitch w:val="default"/>
    <w:sig w:usb0="00000000" w:usb1="38CF7CFA" w:usb2="00082016" w:usb3="00000000" w:csb0="00040001" w:csb1="00000000"/>
  </w:font>
  <w:font w:name="方正楷体_GBK">
    <w:altName w:val="Arial Unicode MS"/>
    <w:charset w:val="86"/>
    <w:family w:val="script"/>
    <w:pitch w:val="default"/>
    <w:sig w:usb0="00000000" w:usb1="38CF7CFA" w:usb2="00082016" w:usb3="00000000" w:csb0="00040001" w:csb1="00000000"/>
  </w:font>
  <w:font w:name="仿宋_GB2312">
    <w:panose1 w:val="02010609030101010101"/>
    <w:charset w:val="86"/>
    <w:family w:val="modern"/>
    <w:pitch w:val="fixed"/>
    <w:sig w:usb0="00000001" w:usb1="080E0000" w:usb2="00000010" w:usb3="00000000" w:csb0="00040000" w:csb1="00000000"/>
  </w:font>
  <w:font w:name="方正仿宋_GBK">
    <w:charset w:val="86"/>
    <w:family w:val="auto"/>
    <w:pitch w:val="default"/>
    <w:sig w:usb0="A00002BF" w:usb1="38CF7CFA" w:usb2="00082016" w:usb3="00000000" w:csb0="00040001" w:csb1="00000000"/>
  </w:font>
  <w:font w:name="楷体">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仿宋">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A00002EF" w:usb1="420020EB"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543" w:rsidRDefault="003A3543">
    <w:pPr>
      <w:pStyle w:val="a7"/>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PAGE   \* MERGEFORMAT</w:instrText>
    </w:r>
    <w:r>
      <w:rPr>
        <w:rFonts w:ascii="Times New Roman" w:hAnsi="Times New Roman" w:cs="Times New Roman"/>
        <w:sz w:val="21"/>
        <w:szCs w:val="21"/>
      </w:rPr>
      <w:fldChar w:fldCharType="separate"/>
    </w:r>
    <w:r w:rsidR="00177884" w:rsidRPr="00177884">
      <w:rPr>
        <w:rFonts w:ascii="Times New Roman" w:hAnsi="Times New Roman" w:cs="Times New Roman"/>
        <w:noProof/>
        <w:sz w:val="21"/>
        <w:szCs w:val="21"/>
        <w:lang w:val="zh-CN"/>
      </w:rPr>
      <w:t>29</w:t>
    </w:r>
    <w:r>
      <w:rPr>
        <w:rFonts w:ascii="Times New Roman" w:hAnsi="Times New Roman" w:cs="Times New Roman"/>
        <w:sz w:val="21"/>
        <w:szCs w:val="21"/>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5E88" w:rsidRDefault="00245E88">
      <w:r>
        <w:separator/>
      </w:r>
    </w:p>
  </w:footnote>
  <w:footnote w:type="continuationSeparator" w:id="0">
    <w:p w:rsidR="00245E88" w:rsidRDefault="00245E8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543" w:rsidRDefault="003A3543">
    <w:pPr>
      <w:pStyle w:val="a8"/>
      <w:rPr>
        <w:rFonts w:ascii="Times New Roman" w:eastAsia="仿宋_GB2312" w:hAnsi="Times New Roman" w:cs="Times New Roman"/>
      </w:rPr>
    </w:pPr>
    <w:r>
      <w:rPr>
        <w:rFonts w:ascii="Times New Roman" w:eastAsia="仿宋_GB2312" w:hAnsi="Times New Roman" w:cs="Times New Roman" w:hint="eastAsia"/>
      </w:rPr>
      <w:t>高青县花沟镇花沟村等</w:t>
    </w:r>
    <w:r>
      <w:rPr>
        <w:rFonts w:ascii="Times New Roman" w:eastAsia="仿宋_GB2312" w:hAnsi="Times New Roman" w:cs="Times New Roman" w:hint="eastAsia"/>
      </w:rPr>
      <w:t>6</w:t>
    </w:r>
    <w:r>
      <w:rPr>
        <w:rFonts w:ascii="Times New Roman" w:eastAsia="仿宋_GB2312" w:hAnsi="Times New Roman" w:cs="Times New Roman" w:hint="eastAsia"/>
      </w:rPr>
      <w:t>村</w:t>
    </w:r>
    <w:r>
      <w:rPr>
        <w:rFonts w:ascii="Times New Roman" w:eastAsia="仿宋_GB2312" w:hAnsi="Times New Roman" w:cs="Times New Roman"/>
      </w:rPr>
      <w:t>村庄规划（</w:t>
    </w:r>
    <w:r>
      <w:rPr>
        <w:rFonts w:ascii="Times New Roman" w:eastAsia="仿宋_GB2312" w:hAnsi="Times New Roman" w:cs="Times New Roman"/>
      </w:rPr>
      <w:t>202</w:t>
    </w:r>
    <w:r w:rsidR="00E601B9">
      <w:rPr>
        <w:rFonts w:ascii="Times New Roman" w:eastAsia="仿宋_GB2312" w:hAnsi="Times New Roman" w:cs="Times New Roman" w:hint="eastAsia"/>
      </w:rPr>
      <w:t>3</w:t>
    </w:r>
    <w:r>
      <w:rPr>
        <w:rFonts w:ascii="Times New Roman" w:eastAsia="仿宋_GB2312" w:hAnsi="Times New Roman" w:cs="Times New Roman"/>
      </w:rPr>
      <w:t xml:space="preserve">-2035 </w:t>
    </w:r>
    <w:r>
      <w:rPr>
        <w:rFonts w:ascii="Times New Roman" w:eastAsia="仿宋_GB2312" w:hAnsi="Times New Roman" w:cs="Times New Roman"/>
      </w:rPr>
      <w:t>年</w:t>
    </w:r>
    <w:r>
      <w:rPr>
        <w:rFonts w:ascii="Times New Roman" w:eastAsia="仿宋_GB2312" w:hAnsi="Times New Roman" w:cs="Times New Roman" w:hint="eastAsia"/>
      </w:rPr>
      <w:t>）—规划</w:t>
    </w:r>
    <w:r>
      <w:rPr>
        <w:rFonts w:ascii="Times New Roman" w:eastAsia="仿宋_GB2312" w:hAnsi="Times New Roman" w:cs="Times New Roman"/>
      </w:rPr>
      <w:t>说明书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4316C"/>
    <w:multiLevelType w:val="multilevel"/>
    <w:tmpl w:val="05E4316C"/>
    <w:lvl w:ilvl="0">
      <w:start w:val="1"/>
      <w:numFmt w:val="decimal"/>
      <w:pStyle w:val="5"/>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079102AD"/>
    <w:multiLevelType w:val="multilevel"/>
    <w:tmpl w:val="079102AD"/>
    <w:lvl w:ilvl="0">
      <w:start w:val="1"/>
      <w:numFmt w:val="decimal"/>
      <w:pStyle w:val="a"/>
      <w:suff w:val="nothing"/>
      <w:lvlText w:val="注%1："/>
      <w:lvlJc w:val="left"/>
      <w:pPr>
        <w:ind w:left="811" w:hanging="448"/>
      </w:pPr>
      <w:rPr>
        <w:rFonts w:ascii="黑体" w:eastAsia="黑体" w:hAnsi="Times New Roman" w:hint="eastAsia"/>
        <w:b w:val="0"/>
        <w:i w:val="0"/>
        <w:sz w:val="18"/>
      </w:rPr>
    </w:lvl>
    <w:lvl w:ilvl="1">
      <w:start w:val="1"/>
      <w:numFmt w:val="lowerLetter"/>
      <w:lvlText w:val="%2)"/>
      <w:lvlJc w:val="left"/>
      <w:pPr>
        <w:tabs>
          <w:tab w:val="left" w:pos="0"/>
        </w:tabs>
        <w:ind w:left="992" w:hanging="629"/>
      </w:pPr>
    </w:lvl>
    <w:lvl w:ilvl="2">
      <w:start w:val="1"/>
      <w:numFmt w:val="lowerRoman"/>
      <w:lvlText w:val="%3."/>
      <w:lvlJc w:val="right"/>
      <w:pPr>
        <w:tabs>
          <w:tab w:val="left" w:pos="0"/>
        </w:tabs>
        <w:ind w:left="992" w:hanging="629"/>
      </w:pPr>
    </w:lvl>
    <w:lvl w:ilvl="3">
      <w:start w:val="1"/>
      <w:numFmt w:val="decimal"/>
      <w:lvlText w:val="%4."/>
      <w:lvlJc w:val="left"/>
      <w:pPr>
        <w:tabs>
          <w:tab w:val="left" w:pos="0"/>
        </w:tabs>
        <w:ind w:left="992" w:hanging="629"/>
      </w:pPr>
    </w:lvl>
    <w:lvl w:ilvl="4">
      <w:start w:val="1"/>
      <w:numFmt w:val="lowerLetter"/>
      <w:lvlText w:val="%5)"/>
      <w:lvlJc w:val="left"/>
      <w:pPr>
        <w:tabs>
          <w:tab w:val="left" w:pos="0"/>
        </w:tabs>
        <w:ind w:left="992" w:hanging="629"/>
      </w:pPr>
    </w:lvl>
    <w:lvl w:ilvl="5">
      <w:start w:val="1"/>
      <w:numFmt w:val="lowerRoman"/>
      <w:lvlText w:val="%6."/>
      <w:lvlJc w:val="right"/>
      <w:pPr>
        <w:tabs>
          <w:tab w:val="left" w:pos="0"/>
        </w:tabs>
        <w:ind w:left="992" w:hanging="629"/>
      </w:pPr>
    </w:lvl>
    <w:lvl w:ilvl="6">
      <w:start w:val="1"/>
      <w:numFmt w:val="decimal"/>
      <w:lvlText w:val="%7."/>
      <w:lvlJc w:val="left"/>
      <w:pPr>
        <w:tabs>
          <w:tab w:val="left" w:pos="0"/>
        </w:tabs>
        <w:ind w:left="992" w:hanging="629"/>
      </w:pPr>
    </w:lvl>
    <w:lvl w:ilvl="7">
      <w:start w:val="1"/>
      <w:numFmt w:val="lowerLetter"/>
      <w:lvlText w:val="%8)"/>
      <w:lvlJc w:val="left"/>
      <w:pPr>
        <w:tabs>
          <w:tab w:val="left" w:pos="0"/>
        </w:tabs>
        <w:ind w:left="992" w:hanging="629"/>
      </w:pPr>
    </w:lvl>
    <w:lvl w:ilvl="8">
      <w:start w:val="1"/>
      <w:numFmt w:val="lowerRoman"/>
      <w:lvlText w:val="%9."/>
      <w:lvlJc w:val="right"/>
      <w:pPr>
        <w:tabs>
          <w:tab w:val="left" w:pos="0"/>
        </w:tabs>
        <w:ind w:left="992" w:hanging="629"/>
      </w:pPr>
    </w:lvl>
  </w:abstractNum>
  <w:abstractNum w:abstractNumId="2">
    <w:nsid w:val="3FFA0D1E"/>
    <w:multiLevelType w:val="multilevel"/>
    <w:tmpl w:val="3FFA0D1E"/>
    <w:lvl w:ilvl="0">
      <w:start w:val="1"/>
      <w:numFmt w:val="chineseCountingThousand"/>
      <w:pStyle w:val="1"/>
      <w:suff w:val="nothing"/>
      <w:lvlText w:val="第%1章  "/>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nsid w:val="432F2633"/>
    <w:multiLevelType w:val="multilevel"/>
    <w:tmpl w:val="432F2633"/>
    <w:lvl w:ilvl="0">
      <w:start w:val="1"/>
      <w:numFmt w:val="decimal"/>
      <w:pStyle w:val="4"/>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nsid w:val="676F6D9B"/>
    <w:multiLevelType w:val="multilevel"/>
    <w:tmpl w:val="676F6D9B"/>
    <w:lvl w:ilvl="0">
      <w:start w:val="1"/>
      <w:numFmt w:val="chineseCountingThousand"/>
      <w:pStyle w:val="3"/>
      <w:suff w:val="nothing"/>
      <w:lvlText w:val="(%1) "/>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nsid w:val="76765E9C"/>
    <w:multiLevelType w:val="multilevel"/>
    <w:tmpl w:val="76765E9C"/>
    <w:lvl w:ilvl="0">
      <w:start w:val="1"/>
      <w:numFmt w:val="chineseCountingThousand"/>
      <w:pStyle w:val="2"/>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2"/>
  </w:num>
  <w:num w:numId="2">
    <w:abstractNumId w:val="5"/>
  </w:num>
  <w:num w:numId="3">
    <w:abstractNumId w:val="4"/>
  </w:num>
  <w:num w:numId="4">
    <w:abstractNumId w:val="3"/>
  </w:num>
  <w:num w:numId="5">
    <w:abstractNumId w:val="0"/>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1"/>
    </w:lvlOverride>
  </w:num>
  <w:num w:numId="8">
    <w:abstractNumId w:val="4"/>
    <w:lvlOverride w:ilvl="0">
      <w:startOverride w:val="1"/>
    </w:lvlOverride>
  </w:num>
  <w:num w:numId="9">
    <w:abstractNumId w:val="3"/>
    <w:lvlOverride w:ilvl="0">
      <w:startOverride w:val="1"/>
    </w:lvlOverride>
  </w:num>
  <w:num w:numId="10">
    <w:abstractNumId w:val="5"/>
    <w:lvlOverride w:ilvl="0">
      <w:startOverride w:val="1"/>
    </w:lvlOverride>
  </w:num>
  <w:num w:numId="11">
    <w:abstractNumId w:val="4"/>
    <w:lvlOverride w:ilvl="0">
      <w:startOverride w:val="1"/>
    </w:lvlOverride>
  </w:num>
  <w:num w:numId="12">
    <w:abstractNumId w:val="3"/>
    <w:lvlOverride w:ilvl="0">
      <w:startOverride w:val="1"/>
    </w:lvlOverride>
  </w:num>
  <w:num w:numId="13">
    <w:abstractNumId w:val="3"/>
    <w:lvlOverride w:ilvl="0">
      <w:startOverride w:val="1"/>
    </w:lvlOverride>
  </w:num>
  <w:num w:numId="14">
    <w:abstractNumId w:val="3"/>
    <w:lvlOverride w:ilvl="0">
      <w:startOverride w:val="1"/>
    </w:lvlOverride>
  </w:num>
  <w:num w:numId="15">
    <w:abstractNumId w:val="3"/>
    <w:lvlOverride w:ilvl="0">
      <w:startOverride w:val="1"/>
    </w:lvlOverride>
  </w:num>
  <w:num w:numId="16">
    <w:abstractNumId w:val="4"/>
    <w:lvlOverride w:ilvl="0">
      <w:startOverride w:val="1"/>
    </w:lvlOverride>
  </w:num>
  <w:num w:numId="17">
    <w:abstractNumId w:val="5"/>
    <w:lvlOverride w:ilvl="0">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1"/>
    </w:lvlOverride>
  </w:num>
  <w:num w:numId="20">
    <w:abstractNumId w:val="5"/>
    <w:lvlOverride w:ilvl="0">
      <w:startOverride w:val="1"/>
    </w:lvlOverride>
  </w:num>
  <w:num w:numId="21">
    <w:abstractNumId w:val="4"/>
    <w:lvlOverride w:ilvl="0">
      <w:startOverride w:val="1"/>
    </w:lvlOverride>
  </w:num>
  <w:num w:numId="22">
    <w:abstractNumId w:val="3"/>
    <w:lvlOverride w:ilvl="0">
      <w:startOverride w:val="1"/>
    </w:lvlOverride>
  </w:num>
  <w:num w:numId="23">
    <w:abstractNumId w:val="4"/>
    <w:lvlOverride w:ilvl="0">
      <w:startOverride w:val="1"/>
    </w:lvlOverride>
  </w:num>
  <w:num w:numId="24">
    <w:abstractNumId w:val="5"/>
    <w:lvlOverride w:ilvl="0">
      <w:startOverride w:val="1"/>
    </w:lvlOverride>
  </w:num>
  <w:num w:numId="25">
    <w:abstractNumId w:val="4"/>
    <w:lvlOverride w:ilvl="0">
      <w:startOverride w:val="1"/>
    </w:lvlOverride>
  </w:num>
  <w:num w:numId="26">
    <w:abstractNumId w:val="4"/>
    <w:lvlOverride w:ilvl="0">
      <w:startOverride w:val="1"/>
    </w:lvlOverride>
  </w:num>
  <w:num w:numId="27">
    <w:abstractNumId w:val="5"/>
    <w:lvlOverride w:ilvl="0">
      <w:startOverride w:val="1"/>
    </w:lvlOverride>
  </w:num>
  <w:num w:numId="28">
    <w:abstractNumId w:val="5"/>
    <w:lvlOverride w:ilvl="0">
      <w:startOverride w:val="1"/>
    </w:lvlOverride>
  </w:num>
  <w:num w:numId="29">
    <w:abstractNumId w:val="5"/>
    <w:lvlOverride w:ilvl="0">
      <w:startOverride w:val="1"/>
    </w:lvlOverride>
  </w:num>
  <w:num w:numId="30">
    <w:abstractNumId w:val="4"/>
    <w:lvlOverride w:ilvl="0">
      <w:startOverride w:val="1"/>
    </w:lvlOverride>
  </w:num>
  <w:num w:numId="31">
    <w:abstractNumId w:val="3"/>
    <w:lvlOverride w:ilvl="0">
      <w:startOverride w:val="1"/>
    </w:lvlOverride>
  </w:num>
  <w:num w:numId="32">
    <w:abstractNumId w:val="4"/>
    <w:lvlOverride w:ilvl="0">
      <w:startOverride w:val="1"/>
    </w:lvlOverride>
  </w:num>
  <w:num w:numId="33">
    <w:abstractNumId w:val="3"/>
    <w:lvlOverride w:ilvl="0">
      <w:startOverride w:val="1"/>
    </w:lvlOverride>
  </w:num>
  <w:num w:numId="34">
    <w:abstractNumId w:val="0"/>
    <w:lvlOverride w:ilvl="0">
      <w:startOverride w:val="1"/>
    </w:lvlOverride>
  </w:num>
  <w:num w:numId="35">
    <w:abstractNumId w:val="3"/>
    <w:lvlOverride w:ilvl="0">
      <w:startOverride w:val="1"/>
    </w:lvlOverride>
  </w:num>
  <w:num w:numId="36">
    <w:abstractNumId w:val="4"/>
    <w:lvlOverride w:ilvl="0">
      <w:startOverride w:val="1"/>
    </w:lvlOverride>
  </w:num>
  <w:num w:numId="37">
    <w:abstractNumId w:val="3"/>
    <w:lvlOverride w:ilvl="0">
      <w:startOverride w:val="1"/>
    </w:lvlOverride>
  </w:num>
  <w:num w:numId="38">
    <w:abstractNumId w:val="4"/>
    <w:lvlOverride w:ilvl="0">
      <w:startOverride w:val="1"/>
    </w:lvlOverride>
  </w:num>
  <w:num w:numId="39">
    <w:abstractNumId w:val="4"/>
    <w:lvlOverride w:ilvl="0">
      <w:startOverride w:val="1"/>
    </w:lvlOverride>
  </w:num>
  <w:num w:numId="40">
    <w:abstractNumId w:val="5"/>
    <w:lvlOverride w:ilvl="0">
      <w:startOverride w:val="1"/>
    </w:lvlOverride>
  </w:num>
  <w:num w:numId="41">
    <w:abstractNumId w:val="0"/>
    <w:lvlOverride w:ilvl="0">
      <w:startOverride w:val="1"/>
    </w:lvlOverride>
  </w:num>
  <w:num w:numId="42">
    <w:abstractNumId w:val="4"/>
    <w:lvlOverride w:ilvl="0">
      <w:startOverride w:val="1"/>
    </w:lvlOverride>
  </w:num>
  <w:num w:numId="43">
    <w:abstractNumId w:val="5"/>
    <w:lvlOverride w:ilvl="0">
      <w:startOverride w:val="1"/>
    </w:lvlOverride>
  </w:num>
  <w:num w:numId="44">
    <w:abstractNumId w:val="4"/>
    <w:lvlOverride w:ilvl="0">
      <w:startOverride w:val="1"/>
    </w:lvlOverride>
  </w:num>
  <w:num w:numId="45">
    <w:abstractNumId w:val="5"/>
    <w:lvlOverride w:ilvl="0">
      <w:startOverride w:val="1"/>
    </w:lvlOverride>
  </w:num>
  <w:num w:numId="46">
    <w:abstractNumId w:val="5"/>
    <w:lvlOverride w:ilvl="0">
      <w:startOverride w:val="1"/>
    </w:lvlOverride>
  </w:num>
  <w:num w:numId="47">
    <w:abstractNumId w:val="5"/>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5"/>
  <w:embedSystemFonts/>
  <w:bordersDoNotSurroundHeader/>
  <w:bordersDoNotSurroundFooter/>
  <w:proofState w:grammar="clean"/>
  <w:defaultTabStop w:val="420"/>
  <w:drawingGridHorizontalSpacing w:val="105"/>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58E0"/>
    <w:rsid w:val="0001061B"/>
    <w:rsid w:val="0003676F"/>
    <w:rsid w:val="00045068"/>
    <w:rsid w:val="000567A5"/>
    <w:rsid w:val="00064522"/>
    <w:rsid w:val="00064A99"/>
    <w:rsid w:val="00074313"/>
    <w:rsid w:val="000752BF"/>
    <w:rsid w:val="000831C8"/>
    <w:rsid w:val="00085FB5"/>
    <w:rsid w:val="000A19B7"/>
    <w:rsid w:val="000A3F96"/>
    <w:rsid w:val="000B04CE"/>
    <w:rsid w:val="000B647E"/>
    <w:rsid w:val="000C7000"/>
    <w:rsid w:val="000D09F8"/>
    <w:rsid w:val="000E324B"/>
    <w:rsid w:val="000E5D4C"/>
    <w:rsid w:val="00100783"/>
    <w:rsid w:val="001201E7"/>
    <w:rsid w:val="00140CAA"/>
    <w:rsid w:val="0014672D"/>
    <w:rsid w:val="001701AB"/>
    <w:rsid w:val="00172735"/>
    <w:rsid w:val="00177884"/>
    <w:rsid w:val="0018420C"/>
    <w:rsid w:val="00190CD2"/>
    <w:rsid w:val="001A2EC9"/>
    <w:rsid w:val="001A7628"/>
    <w:rsid w:val="001D5AB2"/>
    <w:rsid w:val="001E0C85"/>
    <w:rsid w:val="001E1A08"/>
    <w:rsid w:val="001E53BF"/>
    <w:rsid w:val="00201195"/>
    <w:rsid w:val="00215B67"/>
    <w:rsid w:val="00224D28"/>
    <w:rsid w:val="0023605A"/>
    <w:rsid w:val="00245E88"/>
    <w:rsid w:val="00256B76"/>
    <w:rsid w:val="002B1DDC"/>
    <w:rsid w:val="002F0640"/>
    <w:rsid w:val="00304AA5"/>
    <w:rsid w:val="00307983"/>
    <w:rsid w:val="0031042B"/>
    <w:rsid w:val="003222C9"/>
    <w:rsid w:val="00334602"/>
    <w:rsid w:val="00360DD9"/>
    <w:rsid w:val="00361991"/>
    <w:rsid w:val="00396D51"/>
    <w:rsid w:val="003A3543"/>
    <w:rsid w:val="003A6263"/>
    <w:rsid w:val="003E793B"/>
    <w:rsid w:val="004021C0"/>
    <w:rsid w:val="004066AD"/>
    <w:rsid w:val="004110E7"/>
    <w:rsid w:val="00411482"/>
    <w:rsid w:val="00421459"/>
    <w:rsid w:val="004320E7"/>
    <w:rsid w:val="0044076B"/>
    <w:rsid w:val="00451985"/>
    <w:rsid w:val="00472ECE"/>
    <w:rsid w:val="004833FB"/>
    <w:rsid w:val="00484197"/>
    <w:rsid w:val="00484B73"/>
    <w:rsid w:val="004A22F3"/>
    <w:rsid w:val="004A3E16"/>
    <w:rsid w:val="004C4A00"/>
    <w:rsid w:val="00503D54"/>
    <w:rsid w:val="00520920"/>
    <w:rsid w:val="00530F09"/>
    <w:rsid w:val="00556431"/>
    <w:rsid w:val="00557EF2"/>
    <w:rsid w:val="005810DE"/>
    <w:rsid w:val="005A6F2D"/>
    <w:rsid w:val="005A7D78"/>
    <w:rsid w:val="005C7151"/>
    <w:rsid w:val="005D42B9"/>
    <w:rsid w:val="005D5FBD"/>
    <w:rsid w:val="005D65BE"/>
    <w:rsid w:val="005E71DB"/>
    <w:rsid w:val="00600576"/>
    <w:rsid w:val="006123B8"/>
    <w:rsid w:val="0061520C"/>
    <w:rsid w:val="006336F4"/>
    <w:rsid w:val="006412AB"/>
    <w:rsid w:val="0066441A"/>
    <w:rsid w:val="00664973"/>
    <w:rsid w:val="00665E13"/>
    <w:rsid w:val="00674763"/>
    <w:rsid w:val="00681526"/>
    <w:rsid w:val="006A10C9"/>
    <w:rsid w:val="006B0EA2"/>
    <w:rsid w:val="006B3461"/>
    <w:rsid w:val="006B6E6F"/>
    <w:rsid w:val="006E2336"/>
    <w:rsid w:val="006F3D26"/>
    <w:rsid w:val="00704DD0"/>
    <w:rsid w:val="00717878"/>
    <w:rsid w:val="00743162"/>
    <w:rsid w:val="00744F05"/>
    <w:rsid w:val="0074662E"/>
    <w:rsid w:val="00772424"/>
    <w:rsid w:val="00795927"/>
    <w:rsid w:val="00796CAF"/>
    <w:rsid w:val="007A41B1"/>
    <w:rsid w:val="007A7978"/>
    <w:rsid w:val="007D65A9"/>
    <w:rsid w:val="0082690B"/>
    <w:rsid w:val="00827C70"/>
    <w:rsid w:val="00834995"/>
    <w:rsid w:val="00842DB6"/>
    <w:rsid w:val="008438C8"/>
    <w:rsid w:val="00846914"/>
    <w:rsid w:val="00853008"/>
    <w:rsid w:val="008670BD"/>
    <w:rsid w:val="00875B1E"/>
    <w:rsid w:val="008802F3"/>
    <w:rsid w:val="00887F42"/>
    <w:rsid w:val="00891E8B"/>
    <w:rsid w:val="008935F9"/>
    <w:rsid w:val="008C026C"/>
    <w:rsid w:val="008D1F64"/>
    <w:rsid w:val="008D382F"/>
    <w:rsid w:val="008D4195"/>
    <w:rsid w:val="008E2BD9"/>
    <w:rsid w:val="008F33E0"/>
    <w:rsid w:val="008F4561"/>
    <w:rsid w:val="008F7733"/>
    <w:rsid w:val="00910915"/>
    <w:rsid w:val="009118E4"/>
    <w:rsid w:val="0092039D"/>
    <w:rsid w:val="00925B70"/>
    <w:rsid w:val="00930286"/>
    <w:rsid w:val="00930A52"/>
    <w:rsid w:val="00931030"/>
    <w:rsid w:val="009319A3"/>
    <w:rsid w:val="00943C64"/>
    <w:rsid w:val="00960DA3"/>
    <w:rsid w:val="00972F49"/>
    <w:rsid w:val="00985F80"/>
    <w:rsid w:val="0098685B"/>
    <w:rsid w:val="009C50CA"/>
    <w:rsid w:val="009C6B9C"/>
    <w:rsid w:val="009C77E6"/>
    <w:rsid w:val="009C7CFF"/>
    <w:rsid w:val="009D2AAF"/>
    <w:rsid w:val="009E2268"/>
    <w:rsid w:val="009E7B75"/>
    <w:rsid w:val="009F4F6B"/>
    <w:rsid w:val="00A07358"/>
    <w:rsid w:val="00A36CFE"/>
    <w:rsid w:val="00A615F7"/>
    <w:rsid w:val="00A8781D"/>
    <w:rsid w:val="00AA697C"/>
    <w:rsid w:val="00AC7D5D"/>
    <w:rsid w:val="00AD1A36"/>
    <w:rsid w:val="00AD6E62"/>
    <w:rsid w:val="00AE48CA"/>
    <w:rsid w:val="00AE4BD1"/>
    <w:rsid w:val="00AE6A5E"/>
    <w:rsid w:val="00AF47FC"/>
    <w:rsid w:val="00AF73C0"/>
    <w:rsid w:val="00B0699D"/>
    <w:rsid w:val="00B25D98"/>
    <w:rsid w:val="00B36D9C"/>
    <w:rsid w:val="00B41DC9"/>
    <w:rsid w:val="00B42790"/>
    <w:rsid w:val="00B86272"/>
    <w:rsid w:val="00BA730F"/>
    <w:rsid w:val="00BB2081"/>
    <w:rsid w:val="00BD74C6"/>
    <w:rsid w:val="00BF437D"/>
    <w:rsid w:val="00C158E0"/>
    <w:rsid w:val="00C20C86"/>
    <w:rsid w:val="00C34C51"/>
    <w:rsid w:val="00C36BB3"/>
    <w:rsid w:val="00C72B6D"/>
    <w:rsid w:val="00C768D3"/>
    <w:rsid w:val="00C92F6E"/>
    <w:rsid w:val="00CF2CBD"/>
    <w:rsid w:val="00D0749E"/>
    <w:rsid w:val="00D15820"/>
    <w:rsid w:val="00D2011C"/>
    <w:rsid w:val="00D4272A"/>
    <w:rsid w:val="00D6478F"/>
    <w:rsid w:val="00D67CA3"/>
    <w:rsid w:val="00D93E55"/>
    <w:rsid w:val="00D950EE"/>
    <w:rsid w:val="00DA1147"/>
    <w:rsid w:val="00DA5F0E"/>
    <w:rsid w:val="00DD124A"/>
    <w:rsid w:val="00DD58C5"/>
    <w:rsid w:val="00DE0AC3"/>
    <w:rsid w:val="00DE19D8"/>
    <w:rsid w:val="00DF2466"/>
    <w:rsid w:val="00E10AD2"/>
    <w:rsid w:val="00E601B9"/>
    <w:rsid w:val="00E66162"/>
    <w:rsid w:val="00E87318"/>
    <w:rsid w:val="00E930C2"/>
    <w:rsid w:val="00EA0003"/>
    <w:rsid w:val="00EA1B6D"/>
    <w:rsid w:val="00EB06F9"/>
    <w:rsid w:val="00EB3347"/>
    <w:rsid w:val="00EC520B"/>
    <w:rsid w:val="00EE3EB2"/>
    <w:rsid w:val="00F12D11"/>
    <w:rsid w:val="00F16EE7"/>
    <w:rsid w:val="00F2168A"/>
    <w:rsid w:val="00F30125"/>
    <w:rsid w:val="00F400D2"/>
    <w:rsid w:val="00F72E10"/>
    <w:rsid w:val="00F73351"/>
    <w:rsid w:val="00F77392"/>
    <w:rsid w:val="00F77B75"/>
    <w:rsid w:val="00F80C74"/>
    <w:rsid w:val="00F81DA5"/>
    <w:rsid w:val="00F83182"/>
    <w:rsid w:val="00F9296D"/>
    <w:rsid w:val="00FB5A8D"/>
    <w:rsid w:val="00FD2033"/>
    <w:rsid w:val="00FE77C3"/>
    <w:rsid w:val="00FF4E75"/>
    <w:rsid w:val="04260C26"/>
    <w:rsid w:val="04C65344"/>
    <w:rsid w:val="05664DA4"/>
    <w:rsid w:val="05F90B5C"/>
    <w:rsid w:val="066D5586"/>
    <w:rsid w:val="0858142E"/>
    <w:rsid w:val="0AE4221C"/>
    <w:rsid w:val="0D3B0179"/>
    <w:rsid w:val="0D5D2720"/>
    <w:rsid w:val="0D910226"/>
    <w:rsid w:val="0DF80235"/>
    <w:rsid w:val="0E2C24C8"/>
    <w:rsid w:val="0E5514DF"/>
    <w:rsid w:val="114C3DFB"/>
    <w:rsid w:val="12252593"/>
    <w:rsid w:val="12C60FDF"/>
    <w:rsid w:val="12EC75E0"/>
    <w:rsid w:val="146F3091"/>
    <w:rsid w:val="155D6E37"/>
    <w:rsid w:val="16410996"/>
    <w:rsid w:val="17911131"/>
    <w:rsid w:val="19D219E1"/>
    <w:rsid w:val="1BE42954"/>
    <w:rsid w:val="1C3117F9"/>
    <w:rsid w:val="1E1B1FFF"/>
    <w:rsid w:val="1FF638B8"/>
    <w:rsid w:val="209C2A7E"/>
    <w:rsid w:val="21E776FC"/>
    <w:rsid w:val="230416A1"/>
    <w:rsid w:val="24156973"/>
    <w:rsid w:val="243D5E44"/>
    <w:rsid w:val="24C95DA5"/>
    <w:rsid w:val="255079DD"/>
    <w:rsid w:val="27AE6A89"/>
    <w:rsid w:val="29071B75"/>
    <w:rsid w:val="2A1D7646"/>
    <w:rsid w:val="2AE95DE3"/>
    <w:rsid w:val="2BAB36D6"/>
    <w:rsid w:val="2D3A45FC"/>
    <w:rsid w:val="2D826A38"/>
    <w:rsid w:val="2DF34B2A"/>
    <w:rsid w:val="2F463C14"/>
    <w:rsid w:val="308E028A"/>
    <w:rsid w:val="316D6125"/>
    <w:rsid w:val="32FA411A"/>
    <w:rsid w:val="33791DF6"/>
    <w:rsid w:val="34D25F83"/>
    <w:rsid w:val="34EA1F54"/>
    <w:rsid w:val="38D61F97"/>
    <w:rsid w:val="38D91784"/>
    <w:rsid w:val="397E0EA3"/>
    <w:rsid w:val="39B20DAC"/>
    <w:rsid w:val="3CEE417F"/>
    <w:rsid w:val="3D862A2A"/>
    <w:rsid w:val="3FF06891"/>
    <w:rsid w:val="4028706D"/>
    <w:rsid w:val="40FB621C"/>
    <w:rsid w:val="411C2CD0"/>
    <w:rsid w:val="41847387"/>
    <w:rsid w:val="41901010"/>
    <w:rsid w:val="42305CC4"/>
    <w:rsid w:val="42517DDF"/>
    <w:rsid w:val="43F601BC"/>
    <w:rsid w:val="446849F3"/>
    <w:rsid w:val="471712A9"/>
    <w:rsid w:val="47E7521E"/>
    <w:rsid w:val="486F7542"/>
    <w:rsid w:val="4BC23D0B"/>
    <w:rsid w:val="4C0F1AC9"/>
    <w:rsid w:val="4C562495"/>
    <w:rsid w:val="4DF56652"/>
    <w:rsid w:val="50024FEC"/>
    <w:rsid w:val="5176527B"/>
    <w:rsid w:val="52050F1A"/>
    <w:rsid w:val="53A5617B"/>
    <w:rsid w:val="53FA2072"/>
    <w:rsid w:val="54F52F07"/>
    <w:rsid w:val="55487786"/>
    <w:rsid w:val="555C470F"/>
    <w:rsid w:val="55AA195C"/>
    <w:rsid w:val="55CD2406"/>
    <w:rsid w:val="5665487B"/>
    <w:rsid w:val="57332AE8"/>
    <w:rsid w:val="58193361"/>
    <w:rsid w:val="58F17F9A"/>
    <w:rsid w:val="5969634C"/>
    <w:rsid w:val="5A3E0534"/>
    <w:rsid w:val="5ADC2682"/>
    <w:rsid w:val="5B8349CB"/>
    <w:rsid w:val="5BA5012B"/>
    <w:rsid w:val="5BFF518F"/>
    <w:rsid w:val="5EB13F62"/>
    <w:rsid w:val="5F067480"/>
    <w:rsid w:val="605806F6"/>
    <w:rsid w:val="616022F4"/>
    <w:rsid w:val="62780E18"/>
    <w:rsid w:val="628728F8"/>
    <w:rsid w:val="63044D03"/>
    <w:rsid w:val="633B065C"/>
    <w:rsid w:val="634778A9"/>
    <w:rsid w:val="654B00CD"/>
    <w:rsid w:val="65E1032F"/>
    <w:rsid w:val="69C11BFC"/>
    <w:rsid w:val="6BC21091"/>
    <w:rsid w:val="6C125E11"/>
    <w:rsid w:val="6C5B1BD9"/>
    <w:rsid w:val="6C667140"/>
    <w:rsid w:val="6D1F6278"/>
    <w:rsid w:val="6ED33D22"/>
    <w:rsid w:val="700579C1"/>
    <w:rsid w:val="70246F6D"/>
    <w:rsid w:val="7041004E"/>
    <w:rsid w:val="70F32168"/>
    <w:rsid w:val="71F9058B"/>
    <w:rsid w:val="72895153"/>
    <w:rsid w:val="734F3D2A"/>
    <w:rsid w:val="74211ED4"/>
    <w:rsid w:val="749E37E3"/>
    <w:rsid w:val="750336BC"/>
    <w:rsid w:val="76920B5B"/>
    <w:rsid w:val="76B962DA"/>
    <w:rsid w:val="776C2656"/>
    <w:rsid w:val="788D6402"/>
    <w:rsid w:val="7AE45186"/>
    <w:rsid w:val="7B78368C"/>
    <w:rsid w:val="7C3036B6"/>
    <w:rsid w:val="7E1749F4"/>
    <w:rsid w:val="7F752689"/>
    <w:rsid w:val="7FA22CB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header" w:qFormat="1"/>
    <w:lsdException w:name="footer" w:qFormat="1"/>
    <w:lsdException w:name="caption" w:unhideWhenUsed="1" w:qFormat="1"/>
    <w:lsdException w:name="Title" w:qFormat="1"/>
    <w:lsdException w:name="Default Paragraph Font" w:semiHidden="1" w:uiPriority="1" w:unhideWhenUsed="1" w:qFormat="1"/>
    <w:lsdException w:name="Body Text" w:uiPriority="1" w:qFormat="1"/>
    <w:lsdException w:name="Subtitle" w:qFormat="1"/>
    <w:lsdException w:name="Hyperlink" w:uiPriority="99" w:unhideWhenUsed="1" w:qFormat="1"/>
    <w:lsdException w:name="Followed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qFormat="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next w:val="a1"/>
    <w:qFormat/>
    <w:pPr>
      <w:widowControl w:val="0"/>
      <w:jc w:val="both"/>
    </w:pPr>
    <w:rPr>
      <w:rFonts w:asciiTheme="minorHAnsi" w:eastAsiaTheme="minorEastAsia" w:hAnsiTheme="minorHAnsi" w:cstheme="minorBidi"/>
      <w:kern w:val="2"/>
      <w:sz w:val="21"/>
      <w:szCs w:val="24"/>
    </w:rPr>
  </w:style>
  <w:style w:type="paragraph" w:styleId="1">
    <w:name w:val="heading 1"/>
    <w:basedOn w:val="a2"/>
    <w:next w:val="a0"/>
    <w:link w:val="1Char"/>
    <w:qFormat/>
    <w:pPr>
      <w:pageBreakBefore/>
      <w:numPr>
        <w:numId w:val="1"/>
      </w:numPr>
      <w:ind w:firstLineChars="0"/>
      <w:jc w:val="center"/>
      <w:outlineLvl w:val="0"/>
    </w:pPr>
    <w:rPr>
      <w:rFonts w:ascii="方正黑体_GBK" w:eastAsia="方正黑体_GBK" w:hAnsi="方正黑体_GBK"/>
      <w:sz w:val="44"/>
      <w:szCs w:val="44"/>
    </w:rPr>
  </w:style>
  <w:style w:type="paragraph" w:styleId="2">
    <w:name w:val="heading 2"/>
    <w:basedOn w:val="a2"/>
    <w:next w:val="a0"/>
    <w:link w:val="2Char"/>
    <w:unhideWhenUsed/>
    <w:qFormat/>
    <w:pPr>
      <w:keepNext/>
      <w:numPr>
        <w:numId w:val="2"/>
      </w:numPr>
      <w:ind w:firstLineChars="0"/>
      <w:outlineLvl w:val="1"/>
    </w:pPr>
    <w:rPr>
      <w:rFonts w:ascii="方正黑体_GBK" w:eastAsia="方正黑体_GBK" w:hAnsi="方正黑体_GBK"/>
      <w:sz w:val="32"/>
      <w:szCs w:val="32"/>
    </w:rPr>
  </w:style>
  <w:style w:type="paragraph" w:styleId="3">
    <w:name w:val="heading 3"/>
    <w:basedOn w:val="a0"/>
    <w:next w:val="a0"/>
    <w:link w:val="3Char"/>
    <w:unhideWhenUsed/>
    <w:qFormat/>
    <w:pPr>
      <w:numPr>
        <w:numId w:val="3"/>
      </w:numPr>
      <w:ind w:firstLine="200"/>
      <w:outlineLvl w:val="2"/>
    </w:pPr>
    <w:rPr>
      <w:rFonts w:ascii="方正楷体_GBK" w:eastAsia="方正楷体_GBK" w:hAnsi="方正楷体_GBK"/>
      <w:b/>
      <w:bCs/>
      <w:sz w:val="28"/>
      <w:szCs w:val="28"/>
    </w:rPr>
  </w:style>
  <w:style w:type="paragraph" w:styleId="4">
    <w:name w:val="heading 4"/>
    <w:basedOn w:val="a2"/>
    <w:next w:val="a0"/>
    <w:link w:val="4Char"/>
    <w:unhideWhenUsed/>
    <w:qFormat/>
    <w:pPr>
      <w:numPr>
        <w:numId w:val="4"/>
      </w:numPr>
      <w:spacing w:line="360" w:lineRule="auto"/>
      <w:ind w:firstLine="482"/>
      <w:outlineLvl w:val="3"/>
    </w:pPr>
    <w:rPr>
      <w:rFonts w:ascii="仿宋_GB2312" w:eastAsia="仿宋_GB2312" w:hAnsi="方正仿宋_GBK"/>
      <w:b/>
      <w:bCs/>
      <w:sz w:val="24"/>
    </w:rPr>
  </w:style>
  <w:style w:type="paragraph" w:styleId="5">
    <w:name w:val="heading 5"/>
    <w:basedOn w:val="a2"/>
    <w:next w:val="a0"/>
    <w:link w:val="5Char"/>
    <w:unhideWhenUsed/>
    <w:qFormat/>
    <w:pPr>
      <w:numPr>
        <w:numId w:val="5"/>
      </w:numPr>
      <w:spacing w:line="360" w:lineRule="auto"/>
      <w:ind w:firstLine="480"/>
      <w:outlineLvl w:val="4"/>
    </w:pPr>
    <w:rPr>
      <w:rFonts w:ascii="仿宋_GB2312" w:eastAsia="仿宋_GB2312"/>
      <w:sz w:val="24"/>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1">
    <w:name w:val="Body Text"/>
    <w:basedOn w:val="a0"/>
    <w:next w:val="a0"/>
    <w:link w:val="Char"/>
    <w:uiPriority w:val="1"/>
    <w:qFormat/>
    <w:rPr>
      <w:rFonts w:ascii="宋体" w:eastAsia="宋体" w:hAnsi="宋体" w:cs="宋体"/>
      <w:sz w:val="24"/>
      <w:lang w:val="zh-CN" w:bidi="zh-CN"/>
    </w:rPr>
  </w:style>
  <w:style w:type="paragraph" w:styleId="a2">
    <w:name w:val="List Paragraph"/>
    <w:basedOn w:val="a0"/>
    <w:uiPriority w:val="99"/>
    <w:qFormat/>
    <w:pPr>
      <w:ind w:firstLineChars="200" w:firstLine="420"/>
    </w:pPr>
  </w:style>
  <w:style w:type="paragraph" w:styleId="a6">
    <w:name w:val="caption"/>
    <w:basedOn w:val="a0"/>
    <w:next w:val="a0"/>
    <w:unhideWhenUsed/>
    <w:qFormat/>
    <w:pPr>
      <w:jc w:val="center"/>
    </w:pPr>
    <w:rPr>
      <w:rFonts w:ascii="Times New Roman" w:eastAsia="仿宋_GB2312" w:hAnsi="Times New Roman" w:cstheme="majorBidi"/>
      <w:b/>
      <w:sz w:val="20"/>
      <w:szCs w:val="20"/>
    </w:rPr>
  </w:style>
  <w:style w:type="paragraph" w:styleId="a7">
    <w:name w:val="footer"/>
    <w:basedOn w:val="a0"/>
    <w:link w:val="Char0"/>
    <w:qFormat/>
    <w:pPr>
      <w:tabs>
        <w:tab w:val="center" w:pos="4153"/>
        <w:tab w:val="right" w:pos="8306"/>
      </w:tabs>
      <w:snapToGrid w:val="0"/>
      <w:jc w:val="left"/>
    </w:pPr>
    <w:rPr>
      <w:sz w:val="18"/>
      <w:szCs w:val="18"/>
    </w:rPr>
  </w:style>
  <w:style w:type="paragraph" w:styleId="a8">
    <w:name w:val="header"/>
    <w:basedOn w:val="a0"/>
    <w:link w:val="Char1"/>
    <w:qFormat/>
    <w:pPr>
      <w:pBdr>
        <w:bottom w:val="single" w:sz="6" w:space="1" w:color="auto"/>
      </w:pBdr>
      <w:tabs>
        <w:tab w:val="center" w:pos="4153"/>
        <w:tab w:val="right" w:pos="8306"/>
      </w:tabs>
      <w:snapToGrid w:val="0"/>
      <w:jc w:val="center"/>
    </w:pPr>
    <w:rPr>
      <w:sz w:val="18"/>
      <w:szCs w:val="18"/>
    </w:rPr>
  </w:style>
  <w:style w:type="paragraph" w:styleId="10">
    <w:name w:val="toc 1"/>
    <w:basedOn w:val="a0"/>
    <w:next w:val="a0"/>
    <w:uiPriority w:val="39"/>
    <w:qFormat/>
    <w:pPr>
      <w:tabs>
        <w:tab w:val="right" w:leader="dot" w:pos="8834"/>
      </w:tabs>
      <w:jc w:val="center"/>
    </w:pPr>
    <w:rPr>
      <w:rFonts w:ascii="仿宋_GB2312" w:eastAsia="仿宋_GB2312"/>
      <w:b/>
      <w:bCs/>
      <w:sz w:val="30"/>
      <w:szCs w:val="30"/>
    </w:rPr>
  </w:style>
  <w:style w:type="paragraph" w:styleId="20">
    <w:name w:val="toc 2"/>
    <w:basedOn w:val="a0"/>
    <w:next w:val="a0"/>
    <w:uiPriority w:val="39"/>
    <w:qFormat/>
    <w:pPr>
      <w:ind w:leftChars="200" w:left="420"/>
    </w:pPr>
  </w:style>
  <w:style w:type="paragraph" w:styleId="a9">
    <w:name w:val="Normal (Web)"/>
    <w:basedOn w:val="a0"/>
    <w:qFormat/>
    <w:pPr>
      <w:spacing w:beforeAutospacing="1" w:afterAutospacing="1"/>
      <w:jc w:val="left"/>
    </w:pPr>
    <w:rPr>
      <w:rFonts w:cs="Times New Roman"/>
      <w:kern w:val="0"/>
      <w:sz w:val="24"/>
    </w:rPr>
  </w:style>
  <w:style w:type="table" w:styleId="aa">
    <w:name w:val="Table Grid"/>
    <w:basedOn w:val="a4"/>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Strong"/>
    <w:basedOn w:val="a3"/>
    <w:qFormat/>
    <w:rPr>
      <w:b/>
    </w:rPr>
  </w:style>
  <w:style w:type="character" w:styleId="ac">
    <w:name w:val="Hyperlink"/>
    <w:basedOn w:val="a3"/>
    <w:uiPriority w:val="99"/>
    <w:unhideWhenUsed/>
    <w:qFormat/>
    <w:rPr>
      <w:color w:val="0563C1" w:themeColor="hyperlink"/>
      <w:u w:val="single"/>
    </w:rPr>
  </w:style>
  <w:style w:type="character" w:customStyle="1" w:styleId="1Char">
    <w:name w:val="标题 1 Char"/>
    <w:basedOn w:val="a3"/>
    <w:link w:val="1"/>
    <w:qFormat/>
    <w:rPr>
      <w:rFonts w:ascii="方正黑体_GBK" w:eastAsia="方正黑体_GBK" w:hAnsi="方正黑体_GBK" w:cstheme="minorBidi"/>
      <w:kern w:val="2"/>
      <w:sz w:val="44"/>
      <w:szCs w:val="44"/>
    </w:rPr>
  </w:style>
  <w:style w:type="character" w:customStyle="1" w:styleId="2Char">
    <w:name w:val="标题 2 Char"/>
    <w:basedOn w:val="a3"/>
    <w:link w:val="2"/>
    <w:qFormat/>
    <w:rPr>
      <w:rFonts w:ascii="方正黑体_GBK" w:eastAsia="方正黑体_GBK" w:hAnsi="方正黑体_GBK" w:cstheme="minorBidi"/>
      <w:kern w:val="2"/>
      <w:sz w:val="32"/>
      <w:szCs w:val="32"/>
    </w:rPr>
  </w:style>
  <w:style w:type="character" w:customStyle="1" w:styleId="3Char">
    <w:name w:val="标题 3 Char"/>
    <w:basedOn w:val="a3"/>
    <w:link w:val="3"/>
    <w:qFormat/>
    <w:rPr>
      <w:rFonts w:ascii="方正楷体_GBK" w:eastAsia="方正楷体_GBK" w:hAnsi="方正楷体_GBK" w:cstheme="minorBidi"/>
      <w:b/>
      <w:bCs/>
      <w:kern w:val="2"/>
      <w:sz w:val="28"/>
      <w:szCs w:val="28"/>
    </w:rPr>
  </w:style>
  <w:style w:type="character" w:customStyle="1" w:styleId="4Char">
    <w:name w:val="标题 4 Char"/>
    <w:basedOn w:val="a3"/>
    <w:link w:val="4"/>
    <w:qFormat/>
    <w:rPr>
      <w:rFonts w:ascii="仿宋_GB2312" w:eastAsia="仿宋_GB2312" w:hAnsi="方正仿宋_GBK" w:cstheme="minorBidi"/>
      <w:b/>
      <w:bCs/>
      <w:kern w:val="2"/>
      <w:sz w:val="24"/>
      <w:szCs w:val="24"/>
    </w:rPr>
  </w:style>
  <w:style w:type="character" w:customStyle="1" w:styleId="5Char">
    <w:name w:val="标题 5 Char"/>
    <w:basedOn w:val="a3"/>
    <w:link w:val="5"/>
    <w:qFormat/>
    <w:rPr>
      <w:rFonts w:ascii="仿宋_GB2312" w:eastAsia="仿宋_GB2312" w:hAnsiTheme="minorHAnsi" w:cstheme="minorBidi"/>
      <w:kern w:val="2"/>
      <w:sz w:val="24"/>
      <w:szCs w:val="24"/>
    </w:rPr>
  </w:style>
  <w:style w:type="paragraph" w:customStyle="1" w:styleId="ad">
    <w:name w:val="说明正文"/>
    <w:basedOn w:val="a0"/>
    <w:link w:val="ae"/>
    <w:qFormat/>
    <w:pPr>
      <w:ind w:firstLineChars="200" w:firstLine="480"/>
    </w:pPr>
    <w:rPr>
      <w:rFonts w:ascii="Times New Roman" w:eastAsia="仿宋_GB2312" w:hAnsi="Times New Roman"/>
      <w:sz w:val="24"/>
    </w:rPr>
  </w:style>
  <w:style w:type="character" w:customStyle="1" w:styleId="ae">
    <w:name w:val="说明正文 字符"/>
    <w:basedOn w:val="a3"/>
    <w:link w:val="ad"/>
    <w:qFormat/>
    <w:rPr>
      <w:rFonts w:eastAsia="仿宋_GB2312" w:cstheme="minorBidi"/>
      <w:kern w:val="2"/>
      <w:sz w:val="24"/>
      <w:szCs w:val="24"/>
    </w:rPr>
  </w:style>
  <w:style w:type="character" w:customStyle="1" w:styleId="Char1">
    <w:name w:val="页眉 Char"/>
    <w:basedOn w:val="a3"/>
    <w:link w:val="a8"/>
    <w:qFormat/>
    <w:rPr>
      <w:rFonts w:asciiTheme="minorHAnsi" w:eastAsiaTheme="minorEastAsia" w:hAnsiTheme="minorHAnsi" w:cstheme="minorBidi"/>
      <w:kern w:val="2"/>
      <w:sz w:val="18"/>
      <w:szCs w:val="18"/>
    </w:rPr>
  </w:style>
  <w:style w:type="character" w:customStyle="1" w:styleId="Char0">
    <w:name w:val="页脚 Char"/>
    <w:basedOn w:val="a3"/>
    <w:link w:val="a7"/>
    <w:qFormat/>
    <w:rPr>
      <w:rFonts w:asciiTheme="minorHAnsi" w:eastAsiaTheme="minorEastAsia" w:hAnsiTheme="minorHAnsi" w:cstheme="minorBidi"/>
      <w:kern w:val="2"/>
      <w:sz w:val="18"/>
      <w:szCs w:val="18"/>
    </w:rPr>
  </w:style>
  <w:style w:type="character" w:styleId="af">
    <w:name w:val="Placeholder Text"/>
    <w:basedOn w:val="a3"/>
    <w:uiPriority w:val="99"/>
    <w:semiHidden/>
    <w:qFormat/>
    <w:rPr>
      <w:color w:val="808080"/>
    </w:rPr>
  </w:style>
  <w:style w:type="character" w:customStyle="1" w:styleId="af0">
    <w:name w:val="文本内容 字符"/>
    <w:basedOn w:val="a3"/>
    <w:link w:val="af1"/>
    <w:qFormat/>
    <w:locked/>
    <w:rPr>
      <w:rFonts w:eastAsia="仿宋_GB2312"/>
      <w:kern w:val="2"/>
      <w:sz w:val="28"/>
      <w:szCs w:val="28"/>
    </w:rPr>
  </w:style>
  <w:style w:type="paragraph" w:customStyle="1" w:styleId="af1">
    <w:name w:val="文本内容"/>
    <w:basedOn w:val="a0"/>
    <w:link w:val="af0"/>
    <w:qFormat/>
    <w:pPr>
      <w:spacing w:line="560" w:lineRule="exact"/>
      <w:ind w:firstLineChars="200" w:firstLine="560"/>
    </w:pPr>
    <w:rPr>
      <w:rFonts w:ascii="Times New Roman" w:eastAsia="仿宋_GB2312" w:hAnsi="Times New Roman" w:cs="Times New Roman"/>
      <w:sz w:val="28"/>
      <w:szCs w:val="28"/>
    </w:rPr>
  </w:style>
  <w:style w:type="paragraph" w:customStyle="1" w:styleId="af2">
    <w:name w:val="村庄规划"/>
    <w:basedOn w:val="a0"/>
    <w:link w:val="af3"/>
    <w:qFormat/>
    <w:pPr>
      <w:jc w:val="center"/>
    </w:pPr>
    <w:rPr>
      <w:rFonts w:ascii="Times New Roman" w:eastAsia="黑体" w:hAnsi="Times New Roman"/>
      <w:b/>
      <w:bCs/>
      <w:sz w:val="44"/>
      <w:szCs w:val="22"/>
    </w:rPr>
  </w:style>
  <w:style w:type="character" w:customStyle="1" w:styleId="af3">
    <w:name w:val="村庄规划 字符"/>
    <w:basedOn w:val="a3"/>
    <w:link w:val="af2"/>
    <w:qFormat/>
    <w:rPr>
      <w:rFonts w:eastAsia="黑体" w:cstheme="minorBidi"/>
      <w:b/>
      <w:bCs/>
      <w:kern w:val="2"/>
      <w:sz w:val="44"/>
      <w:szCs w:val="22"/>
    </w:rPr>
  </w:style>
  <w:style w:type="paragraph" w:customStyle="1" w:styleId="af4">
    <w:name w:val="规划期限"/>
    <w:basedOn w:val="a0"/>
    <w:link w:val="af5"/>
    <w:qFormat/>
    <w:pPr>
      <w:jc w:val="center"/>
    </w:pPr>
    <w:rPr>
      <w:rFonts w:ascii="Times New Roman" w:eastAsia="黑体" w:hAnsi="Times New Roman" w:cs="Times New Roman"/>
      <w:b/>
      <w:bCs/>
      <w:sz w:val="36"/>
      <w:szCs w:val="36"/>
    </w:rPr>
  </w:style>
  <w:style w:type="character" w:customStyle="1" w:styleId="af5">
    <w:name w:val="规划期限 字符"/>
    <w:basedOn w:val="a3"/>
    <w:link w:val="af4"/>
    <w:qFormat/>
    <w:rPr>
      <w:rFonts w:eastAsia="黑体"/>
      <w:b/>
      <w:bCs/>
      <w:kern w:val="2"/>
      <w:sz w:val="36"/>
      <w:szCs w:val="36"/>
    </w:rPr>
  </w:style>
  <w:style w:type="paragraph" w:customStyle="1" w:styleId="af6">
    <w:name w:val="文本类型"/>
    <w:basedOn w:val="a0"/>
    <w:link w:val="af7"/>
    <w:qFormat/>
    <w:pPr>
      <w:jc w:val="center"/>
    </w:pPr>
    <w:rPr>
      <w:rFonts w:ascii="楷体" w:eastAsia="楷体" w:hAnsi="楷体" w:cs="Times New Roman"/>
      <w:b/>
      <w:bCs/>
      <w:sz w:val="36"/>
      <w:szCs w:val="36"/>
    </w:rPr>
  </w:style>
  <w:style w:type="character" w:customStyle="1" w:styleId="af7">
    <w:name w:val="文本类型 字符"/>
    <w:basedOn w:val="a3"/>
    <w:link w:val="af6"/>
    <w:qFormat/>
    <w:rPr>
      <w:rFonts w:ascii="楷体" w:eastAsia="楷体" w:hAnsi="楷体"/>
      <w:b/>
      <w:bCs/>
      <w:kern w:val="2"/>
      <w:sz w:val="36"/>
      <w:szCs w:val="36"/>
    </w:rPr>
  </w:style>
  <w:style w:type="paragraph" w:customStyle="1" w:styleId="af8">
    <w:name w:val="单位及日期"/>
    <w:basedOn w:val="a0"/>
    <w:link w:val="af9"/>
    <w:qFormat/>
    <w:pPr>
      <w:jc w:val="center"/>
    </w:pPr>
    <w:rPr>
      <w:rFonts w:ascii="黑体" w:eastAsia="黑体" w:hAnsi="黑体" w:cs="Times New Roman"/>
      <w:b/>
      <w:bCs/>
      <w:sz w:val="28"/>
      <w:szCs w:val="28"/>
    </w:rPr>
  </w:style>
  <w:style w:type="character" w:customStyle="1" w:styleId="af9">
    <w:name w:val="单位及日期 字符"/>
    <w:basedOn w:val="a3"/>
    <w:link w:val="af8"/>
    <w:qFormat/>
    <w:rPr>
      <w:rFonts w:ascii="黑体" w:eastAsia="黑体" w:hAnsi="黑体"/>
      <w:b/>
      <w:bCs/>
      <w:kern w:val="2"/>
      <w:sz w:val="28"/>
      <w:szCs w:val="28"/>
    </w:rPr>
  </w:style>
  <w:style w:type="character" w:customStyle="1" w:styleId="UnresolvedMention">
    <w:name w:val="Unresolved Mention"/>
    <w:basedOn w:val="a3"/>
    <w:uiPriority w:val="99"/>
    <w:semiHidden/>
    <w:unhideWhenUsed/>
    <w:qFormat/>
    <w:rPr>
      <w:color w:val="605E5C"/>
      <w:shd w:val="clear" w:color="auto" w:fill="E1DFDD"/>
    </w:rPr>
  </w:style>
  <w:style w:type="paragraph" w:customStyle="1" w:styleId="a">
    <w:name w:val="标准文件_注×："/>
    <w:qFormat/>
    <w:pPr>
      <w:widowControl w:val="0"/>
      <w:numPr>
        <w:numId w:val="6"/>
      </w:numPr>
      <w:autoSpaceDE w:val="0"/>
      <w:autoSpaceDN w:val="0"/>
      <w:jc w:val="both"/>
    </w:pPr>
    <w:rPr>
      <w:rFonts w:ascii="宋体"/>
      <w:sz w:val="18"/>
      <w:szCs w:val="18"/>
    </w:rPr>
  </w:style>
  <w:style w:type="table" w:customStyle="1" w:styleId="11">
    <w:name w:val="网格型1"/>
    <w:basedOn w:val="a4"/>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61">
    <w:name w:val="font61"/>
    <w:basedOn w:val="a3"/>
    <w:qFormat/>
    <w:rPr>
      <w:rFonts w:ascii="宋体" w:eastAsia="宋体" w:hAnsi="宋体" w:cs="宋体" w:hint="eastAsia"/>
      <w:color w:val="auto"/>
      <w:sz w:val="20"/>
      <w:szCs w:val="20"/>
      <w:u w:val="none"/>
    </w:rPr>
  </w:style>
  <w:style w:type="character" w:customStyle="1" w:styleId="font81">
    <w:name w:val="font81"/>
    <w:basedOn w:val="a3"/>
    <w:qFormat/>
    <w:rPr>
      <w:rFonts w:ascii="Times New Roman" w:hAnsi="Times New Roman" w:cs="Times New Roman" w:hint="default"/>
      <w:color w:val="auto"/>
      <w:sz w:val="20"/>
      <w:szCs w:val="20"/>
      <w:u w:val="none"/>
    </w:rPr>
  </w:style>
  <w:style w:type="character" w:customStyle="1" w:styleId="font71">
    <w:name w:val="font71"/>
    <w:basedOn w:val="a3"/>
    <w:qFormat/>
    <w:rPr>
      <w:rFonts w:ascii="宋体" w:eastAsia="宋体" w:hAnsi="宋体" w:cs="宋体" w:hint="eastAsia"/>
      <w:color w:val="000000"/>
      <w:sz w:val="20"/>
      <w:szCs w:val="20"/>
      <w:u w:val="none"/>
    </w:rPr>
  </w:style>
  <w:style w:type="character" w:customStyle="1" w:styleId="font91">
    <w:name w:val="font91"/>
    <w:basedOn w:val="a3"/>
    <w:qFormat/>
    <w:rPr>
      <w:rFonts w:ascii="Times New Roman" w:hAnsi="Times New Roman" w:cs="Times New Roman" w:hint="default"/>
      <w:color w:val="000000"/>
      <w:sz w:val="20"/>
      <w:szCs w:val="20"/>
      <w:u w:val="none"/>
    </w:rPr>
  </w:style>
  <w:style w:type="character" w:customStyle="1" w:styleId="font101">
    <w:name w:val="font101"/>
    <w:basedOn w:val="a3"/>
    <w:qFormat/>
    <w:rPr>
      <w:rFonts w:ascii="宋体" w:eastAsia="宋体" w:hAnsi="宋体" w:cs="宋体" w:hint="eastAsia"/>
      <w:color w:val="auto"/>
      <w:sz w:val="20"/>
      <w:szCs w:val="20"/>
      <w:u w:val="none"/>
    </w:rPr>
  </w:style>
  <w:style w:type="character" w:customStyle="1" w:styleId="font51">
    <w:name w:val="font51"/>
    <w:basedOn w:val="a3"/>
    <w:qFormat/>
    <w:rPr>
      <w:rFonts w:ascii="宋体" w:eastAsia="宋体" w:hAnsi="宋体" w:cs="宋体" w:hint="eastAsia"/>
      <w:color w:val="auto"/>
      <w:sz w:val="20"/>
      <w:szCs w:val="20"/>
      <w:u w:val="none"/>
    </w:rPr>
  </w:style>
  <w:style w:type="paragraph" w:customStyle="1" w:styleId="afa">
    <w:name w:val="强制性内容"/>
    <w:basedOn w:val="af1"/>
    <w:qFormat/>
    <w:rPr>
      <w:rFonts w:ascii="黑体" w:eastAsia="黑体" w:hAnsi="黑体"/>
      <w:b/>
      <w:bCs/>
      <w:u w:val="single"/>
    </w:rPr>
  </w:style>
  <w:style w:type="character" w:customStyle="1" w:styleId="font01">
    <w:name w:val="font01"/>
    <w:basedOn w:val="a3"/>
    <w:qFormat/>
    <w:rPr>
      <w:rFonts w:ascii="宋体" w:eastAsia="宋体" w:hAnsi="宋体" w:cs="宋体" w:hint="eastAsia"/>
      <w:color w:val="000000"/>
      <w:sz w:val="22"/>
      <w:szCs w:val="22"/>
      <w:u w:val="none"/>
    </w:rPr>
  </w:style>
  <w:style w:type="character" w:customStyle="1" w:styleId="font31">
    <w:name w:val="font31"/>
    <w:basedOn w:val="a3"/>
    <w:qFormat/>
    <w:rPr>
      <w:rFonts w:ascii="宋体" w:eastAsia="宋体" w:hAnsi="宋体" w:cs="宋体" w:hint="eastAsia"/>
      <w:color w:val="000000"/>
      <w:sz w:val="20"/>
      <w:szCs w:val="20"/>
      <w:u w:val="none"/>
    </w:rPr>
  </w:style>
  <w:style w:type="character" w:customStyle="1" w:styleId="font41">
    <w:name w:val="font41"/>
    <w:basedOn w:val="a3"/>
    <w:qFormat/>
    <w:rPr>
      <w:rFonts w:ascii="Times New Roman" w:hAnsi="Times New Roman" w:cs="Times New Roman" w:hint="default"/>
      <w:color w:val="000000"/>
      <w:sz w:val="20"/>
      <w:szCs w:val="20"/>
      <w:u w:val="none"/>
    </w:rPr>
  </w:style>
  <w:style w:type="character" w:customStyle="1" w:styleId="font11">
    <w:name w:val="font11"/>
    <w:basedOn w:val="a3"/>
    <w:qFormat/>
    <w:rPr>
      <w:rFonts w:ascii="宋体" w:eastAsia="宋体" w:hAnsi="宋体" w:cs="宋体" w:hint="eastAsia"/>
      <w:color w:val="000000"/>
      <w:sz w:val="20"/>
      <w:szCs w:val="20"/>
      <w:u w:val="none"/>
    </w:rPr>
  </w:style>
  <w:style w:type="character" w:customStyle="1" w:styleId="font21">
    <w:name w:val="font21"/>
    <w:basedOn w:val="a3"/>
    <w:qFormat/>
    <w:rPr>
      <w:rFonts w:ascii="Times New Roman" w:hAnsi="Times New Roman" w:cs="Times New Roman" w:hint="default"/>
      <w:color w:val="000000"/>
      <w:sz w:val="20"/>
      <w:szCs w:val="20"/>
      <w:u w:val="none"/>
    </w:rPr>
  </w:style>
  <w:style w:type="character" w:customStyle="1" w:styleId="Char">
    <w:name w:val="正文文本 Char"/>
    <w:link w:val="a1"/>
    <w:qFormat/>
    <w:rPr>
      <w:rFonts w:ascii="宋体" w:eastAsia="宋体" w:hAnsi="宋体" w:cs="宋体"/>
      <w:sz w:val="24"/>
      <w:szCs w:val="24"/>
      <w:lang w:val="zh-CN" w:eastAsia="zh-CN" w:bidi="zh-CN"/>
    </w:rPr>
  </w:style>
  <w:style w:type="paragraph" w:styleId="afb">
    <w:name w:val="Balloon Text"/>
    <w:basedOn w:val="a0"/>
    <w:link w:val="Char2"/>
    <w:rsid w:val="00556431"/>
    <w:rPr>
      <w:sz w:val="18"/>
      <w:szCs w:val="18"/>
    </w:rPr>
  </w:style>
  <w:style w:type="character" w:customStyle="1" w:styleId="Char2">
    <w:name w:val="批注框文本 Char"/>
    <w:basedOn w:val="a3"/>
    <w:link w:val="afb"/>
    <w:rsid w:val="00556431"/>
    <w:rPr>
      <w:rFonts w:asciiTheme="minorHAnsi" w:eastAsiaTheme="minorEastAsia" w:hAnsiTheme="minorHAnsi" w:cstheme="minorBidi"/>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header" w:qFormat="1"/>
    <w:lsdException w:name="footer" w:qFormat="1"/>
    <w:lsdException w:name="caption" w:unhideWhenUsed="1" w:qFormat="1"/>
    <w:lsdException w:name="Title" w:qFormat="1"/>
    <w:lsdException w:name="Default Paragraph Font" w:semiHidden="1" w:uiPriority="1" w:unhideWhenUsed="1" w:qFormat="1"/>
    <w:lsdException w:name="Body Text" w:uiPriority="1" w:qFormat="1"/>
    <w:lsdException w:name="Subtitle" w:qFormat="1"/>
    <w:lsdException w:name="Hyperlink" w:uiPriority="99" w:unhideWhenUsed="1" w:qFormat="1"/>
    <w:lsdException w:name="Followed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qFormat="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next w:val="a1"/>
    <w:qFormat/>
    <w:pPr>
      <w:widowControl w:val="0"/>
      <w:jc w:val="both"/>
    </w:pPr>
    <w:rPr>
      <w:rFonts w:asciiTheme="minorHAnsi" w:eastAsiaTheme="minorEastAsia" w:hAnsiTheme="minorHAnsi" w:cstheme="minorBidi"/>
      <w:kern w:val="2"/>
      <w:sz w:val="21"/>
      <w:szCs w:val="24"/>
    </w:rPr>
  </w:style>
  <w:style w:type="paragraph" w:styleId="1">
    <w:name w:val="heading 1"/>
    <w:basedOn w:val="a2"/>
    <w:next w:val="a0"/>
    <w:link w:val="1Char"/>
    <w:qFormat/>
    <w:pPr>
      <w:pageBreakBefore/>
      <w:numPr>
        <w:numId w:val="1"/>
      </w:numPr>
      <w:ind w:firstLineChars="0"/>
      <w:jc w:val="center"/>
      <w:outlineLvl w:val="0"/>
    </w:pPr>
    <w:rPr>
      <w:rFonts w:ascii="方正黑体_GBK" w:eastAsia="方正黑体_GBK" w:hAnsi="方正黑体_GBK"/>
      <w:sz w:val="44"/>
      <w:szCs w:val="44"/>
    </w:rPr>
  </w:style>
  <w:style w:type="paragraph" w:styleId="2">
    <w:name w:val="heading 2"/>
    <w:basedOn w:val="a2"/>
    <w:next w:val="a0"/>
    <w:link w:val="2Char"/>
    <w:unhideWhenUsed/>
    <w:qFormat/>
    <w:pPr>
      <w:keepNext/>
      <w:numPr>
        <w:numId w:val="2"/>
      </w:numPr>
      <w:ind w:firstLineChars="0"/>
      <w:outlineLvl w:val="1"/>
    </w:pPr>
    <w:rPr>
      <w:rFonts w:ascii="方正黑体_GBK" w:eastAsia="方正黑体_GBK" w:hAnsi="方正黑体_GBK"/>
      <w:sz w:val="32"/>
      <w:szCs w:val="32"/>
    </w:rPr>
  </w:style>
  <w:style w:type="paragraph" w:styleId="3">
    <w:name w:val="heading 3"/>
    <w:basedOn w:val="a0"/>
    <w:next w:val="a0"/>
    <w:link w:val="3Char"/>
    <w:unhideWhenUsed/>
    <w:qFormat/>
    <w:pPr>
      <w:numPr>
        <w:numId w:val="3"/>
      </w:numPr>
      <w:ind w:firstLine="200"/>
      <w:outlineLvl w:val="2"/>
    </w:pPr>
    <w:rPr>
      <w:rFonts w:ascii="方正楷体_GBK" w:eastAsia="方正楷体_GBK" w:hAnsi="方正楷体_GBK"/>
      <w:b/>
      <w:bCs/>
      <w:sz w:val="28"/>
      <w:szCs w:val="28"/>
    </w:rPr>
  </w:style>
  <w:style w:type="paragraph" w:styleId="4">
    <w:name w:val="heading 4"/>
    <w:basedOn w:val="a2"/>
    <w:next w:val="a0"/>
    <w:link w:val="4Char"/>
    <w:unhideWhenUsed/>
    <w:qFormat/>
    <w:pPr>
      <w:numPr>
        <w:numId w:val="4"/>
      </w:numPr>
      <w:spacing w:line="360" w:lineRule="auto"/>
      <w:ind w:firstLine="482"/>
      <w:outlineLvl w:val="3"/>
    </w:pPr>
    <w:rPr>
      <w:rFonts w:ascii="仿宋_GB2312" w:eastAsia="仿宋_GB2312" w:hAnsi="方正仿宋_GBK"/>
      <w:b/>
      <w:bCs/>
      <w:sz w:val="24"/>
    </w:rPr>
  </w:style>
  <w:style w:type="paragraph" w:styleId="5">
    <w:name w:val="heading 5"/>
    <w:basedOn w:val="a2"/>
    <w:next w:val="a0"/>
    <w:link w:val="5Char"/>
    <w:unhideWhenUsed/>
    <w:qFormat/>
    <w:pPr>
      <w:numPr>
        <w:numId w:val="5"/>
      </w:numPr>
      <w:spacing w:line="360" w:lineRule="auto"/>
      <w:ind w:firstLine="480"/>
      <w:outlineLvl w:val="4"/>
    </w:pPr>
    <w:rPr>
      <w:rFonts w:ascii="仿宋_GB2312" w:eastAsia="仿宋_GB2312"/>
      <w:sz w:val="24"/>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1">
    <w:name w:val="Body Text"/>
    <w:basedOn w:val="a0"/>
    <w:next w:val="a0"/>
    <w:link w:val="Char"/>
    <w:uiPriority w:val="1"/>
    <w:qFormat/>
    <w:rPr>
      <w:rFonts w:ascii="宋体" w:eastAsia="宋体" w:hAnsi="宋体" w:cs="宋体"/>
      <w:sz w:val="24"/>
      <w:lang w:val="zh-CN" w:bidi="zh-CN"/>
    </w:rPr>
  </w:style>
  <w:style w:type="paragraph" w:styleId="a2">
    <w:name w:val="List Paragraph"/>
    <w:basedOn w:val="a0"/>
    <w:uiPriority w:val="99"/>
    <w:qFormat/>
    <w:pPr>
      <w:ind w:firstLineChars="200" w:firstLine="420"/>
    </w:pPr>
  </w:style>
  <w:style w:type="paragraph" w:styleId="a6">
    <w:name w:val="caption"/>
    <w:basedOn w:val="a0"/>
    <w:next w:val="a0"/>
    <w:unhideWhenUsed/>
    <w:qFormat/>
    <w:pPr>
      <w:jc w:val="center"/>
    </w:pPr>
    <w:rPr>
      <w:rFonts w:ascii="Times New Roman" w:eastAsia="仿宋_GB2312" w:hAnsi="Times New Roman" w:cstheme="majorBidi"/>
      <w:b/>
      <w:sz w:val="20"/>
      <w:szCs w:val="20"/>
    </w:rPr>
  </w:style>
  <w:style w:type="paragraph" w:styleId="a7">
    <w:name w:val="footer"/>
    <w:basedOn w:val="a0"/>
    <w:link w:val="Char0"/>
    <w:qFormat/>
    <w:pPr>
      <w:tabs>
        <w:tab w:val="center" w:pos="4153"/>
        <w:tab w:val="right" w:pos="8306"/>
      </w:tabs>
      <w:snapToGrid w:val="0"/>
      <w:jc w:val="left"/>
    </w:pPr>
    <w:rPr>
      <w:sz w:val="18"/>
      <w:szCs w:val="18"/>
    </w:rPr>
  </w:style>
  <w:style w:type="paragraph" w:styleId="a8">
    <w:name w:val="header"/>
    <w:basedOn w:val="a0"/>
    <w:link w:val="Char1"/>
    <w:qFormat/>
    <w:pPr>
      <w:pBdr>
        <w:bottom w:val="single" w:sz="6" w:space="1" w:color="auto"/>
      </w:pBdr>
      <w:tabs>
        <w:tab w:val="center" w:pos="4153"/>
        <w:tab w:val="right" w:pos="8306"/>
      </w:tabs>
      <w:snapToGrid w:val="0"/>
      <w:jc w:val="center"/>
    </w:pPr>
    <w:rPr>
      <w:sz w:val="18"/>
      <w:szCs w:val="18"/>
    </w:rPr>
  </w:style>
  <w:style w:type="paragraph" w:styleId="10">
    <w:name w:val="toc 1"/>
    <w:basedOn w:val="a0"/>
    <w:next w:val="a0"/>
    <w:uiPriority w:val="39"/>
    <w:qFormat/>
    <w:pPr>
      <w:tabs>
        <w:tab w:val="right" w:leader="dot" w:pos="8834"/>
      </w:tabs>
      <w:jc w:val="center"/>
    </w:pPr>
    <w:rPr>
      <w:rFonts w:ascii="仿宋_GB2312" w:eastAsia="仿宋_GB2312"/>
      <w:b/>
      <w:bCs/>
      <w:sz w:val="30"/>
      <w:szCs w:val="30"/>
    </w:rPr>
  </w:style>
  <w:style w:type="paragraph" w:styleId="20">
    <w:name w:val="toc 2"/>
    <w:basedOn w:val="a0"/>
    <w:next w:val="a0"/>
    <w:uiPriority w:val="39"/>
    <w:qFormat/>
    <w:pPr>
      <w:ind w:leftChars="200" w:left="420"/>
    </w:pPr>
  </w:style>
  <w:style w:type="paragraph" w:styleId="a9">
    <w:name w:val="Normal (Web)"/>
    <w:basedOn w:val="a0"/>
    <w:qFormat/>
    <w:pPr>
      <w:spacing w:beforeAutospacing="1" w:afterAutospacing="1"/>
      <w:jc w:val="left"/>
    </w:pPr>
    <w:rPr>
      <w:rFonts w:cs="Times New Roman"/>
      <w:kern w:val="0"/>
      <w:sz w:val="24"/>
    </w:rPr>
  </w:style>
  <w:style w:type="table" w:styleId="aa">
    <w:name w:val="Table Grid"/>
    <w:basedOn w:val="a4"/>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Strong"/>
    <w:basedOn w:val="a3"/>
    <w:qFormat/>
    <w:rPr>
      <w:b/>
    </w:rPr>
  </w:style>
  <w:style w:type="character" w:styleId="ac">
    <w:name w:val="Hyperlink"/>
    <w:basedOn w:val="a3"/>
    <w:uiPriority w:val="99"/>
    <w:unhideWhenUsed/>
    <w:qFormat/>
    <w:rPr>
      <w:color w:val="0563C1" w:themeColor="hyperlink"/>
      <w:u w:val="single"/>
    </w:rPr>
  </w:style>
  <w:style w:type="character" w:customStyle="1" w:styleId="1Char">
    <w:name w:val="标题 1 Char"/>
    <w:basedOn w:val="a3"/>
    <w:link w:val="1"/>
    <w:qFormat/>
    <w:rPr>
      <w:rFonts w:ascii="方正黑体_GBK" w:eastAsia="方正黑体_GBK" w:hAnsi="方正黑体_GBK" w:cstheme="minorBidi"/>
      <w:kern w:val="2"/>
      <w:sz w:val="44"/>
      <w:szCs w:val="44"/>
    </w:rPr>
  </w:style>
  <w:style w:type="character" w:customStyle="1" w:styleId="2Char">
    <w:name w:val="标题 2 Char"/>
    <w:basedOn w:val="a3"/>
    <w:link w:val="2"/>
    <w:qFormat/>
    <w:rPr>
      <w:rFonts w:ascii="方正黑体_GBK" w:eastAsia="方正黑体_GBK" w:hAnsi="方正黑体_GBK" w:cstheme="minorBidi"/>
      <w:kern w:val="2"/>
      <w:sz w:val="32"/>
      <w:szCs w:val="32"/>
    </w:rPr>
  </w:style>
  <w:style w:type="character" w:customStyle="1" w:styleId="3Char">
    <w:name w:val="标题 3 Char"/>
    <w:basedOn w:val="a3"/>
    <w:link w:val="3"/>
    <w:qFormat/>
    <w:rPr>
      <w:rFonts w:ascii="方正楷体_GBK" w:eastAsia="方正楷体_GBK" w:hAnsi="方正楷体_GBK" w:cstheme="minorBidi"/>
      <w:b/>
      <w:bCs/>
      <w:kern w:val="2"/>
      <w:sz w:val="28"/>
      <w:szCs w:val="28"/>
    </w:rPr>
  </w:style>
  <w:style w:type="character" w:customStyle="1" w:styleId="4Char">
    <w:name w:val="标题 4 Char"/>
    <w:basedOn w:val="a3"/>
    <w:link w:val="4"/>
    <w:qFormat/>
    <w:rPr>
      <w:rFonts w:ascii="仿宋_GB2312" w:eastAsia="仿宋_GB2312" w:hAnsi="方正仿宋_GBK" w:cstheme="minorBidi"/>
      <w:b/>
      <w:bCs/>
      <w:kern w:val="2"/>
      <w:sz w:val="24"/>
      <w:szCs w:val="24"/>
    </w:rPr>
  </w:style>
  <w:style w:type="character" w:customStyle="1" w:styleId="5Char">
    <w:name w:val="标题 5 Char"/>
    <w:basedOn w:val="a3"/>
    <w:link w:val="5"/>
    <w:qFormat/>
    <w:rPr>
      <w:rFonts w:ascii="仿宋_GB2312" w:eastAsia="仿宋_GB2312" w:hAnsiTheme="minorHAnsi" w:cstheme="minorBidi"/>
      <w:kern w:val="2"/>
      <w:sz w:val="24"/>
      <w:szCs w:val="24"/>
    </w:rPr>
  </w:style>
  <w:style w:type="paragraph" w:customStyle="1" w:styleId="ad">
    <w:name w:val="说明正文"/>
    <w:basedOn w:val="a0"/>
    <w:link w:val="ae"/>
    <w:qFormat/>
    <w:pPr>
      <w:ind w:firstLineChars="200" w:firstLine="480"/>
    </w:pPr>
    <w:rPr>
      <w:rFonts w:ascii="Times New Roman" w:eastAsia="仿宋_GB2312" w:hAnsi="Times New Roman"/>
      <w:sz w:val="24"/>
    </w:rPr>
  </w:style>
  <w:style w:type="character" w:customStyle="1" w:styleId="ae">
    <w:name w:val="说明正文 字符"/>
    <w:basedOn w:val="a3"/>
    <w:link w:val="ad"/>
    <w:qFormat/>
    <w:rPr>
      <w:rFonts w:eastAsia="仿宋_GB2312" w:cstheme="minorBidi"/>
      <w:kern w:val="2"/>
      <w:sz w:val="24"/>
      <w:szCs w:val="24"/>
    </w:rPr>
  </w:style>
  <w:style w:type="character" w:customStyle="1" w:styleId="Char1">
    <w:name w:val="页眉 Char"/>
    <w:basedOn w:val="a3"/>
    <w:link w:val="a8"/>
    <w:qFormat/>
    <w:rPr>
      <w:rFonts w:asciiTheme="minorHAnsi" w:eastAsiaTheme="minorEastAsia" w:hAnsiTheme="minorHAnsi" w:cstheme="minorBidi"/>
      <w:kern w:val="2"/>
      <w:sz w:val="18"/>
      <w:szCs w:val="18"/>
    </w:rPr>
  </w:style>
  <w:style w:type="character" w:customStyle="1" w:styleId="Char0">
    <w:name w:val="页脚 Char"/>
    <w:basedOn w:val="a3"/>
    <w:link w:val="a7"/>
    <w:qFormat/>
    <w:rPr>
      <w:rFonts w:asciiTheme="minorHAnsi" w:eastAsiaTheme="minorEastAsia" w:hAnsiTheme="minorHAnsi" w:cstheme="minorBidi"/>
      <w:kern w:val="2"/>
      <w:sz w:val="18"/>
      <w:szCs w:val="18"/>
    </w:rPr>
  </w:style>
  <w:style w:type="character" w:styleId="af">
    <w:name w:val="Placeholder Text"/>
    <w:basedOn w:val="a3"/>
    <w:uiPriority w:val="99"/>
    <w:semiHidden/>
    <w:qFormat/>
    <w:rPr>
      <w:color w:val="808080"/>
    </w:rPr>
  </w:style>
  <w:style w:type="character" w:customStyle="1" w:styleId="af0">
    <w:name w:val="文本内容 字符"/>
    <w:basedOn w:val="a3"/>
    <w:link w:val="af1"/>
    <w:qFormat/>
    <w:locked/>
    <w:rPr>
      <w:rFonts w:eastAsia="仿宋_GB2312"/>
      <w:kern w:val="2"/>
      <w:sz w:val="28"/>
      <w:szCs w:val="28"/>
    </w:rPr>
  </w:style>
  <w:style w:type="paragraph" w:customStyle="1" w:styleId="af1">
    <w:name w:val="文本内容"/>
    <w:basedOn w:val="a0"/>
    <w:link w:val="af0"/>
    <w:qFormat/>
    <w:pPr>
      <w:spacing w:line="560" w:lineRule="exact"/>
      <w:ind w:firstLineChars="200" w:firstLine="560"/>
    </w:pPr>
    <w:rPr>
      <w:rFonts w:ascii="Times New Roman" w:eastAsia="仿宋_GB2312" w:hAnsi="Times New Roman" w:cs="Times New Roman"/>
      <w:sz w:val="28"/>
      <w:szCs w:val="28"/>
    </w:rPr>
  </w:style>
  <w:style w:type="paragraph" w:customStyle="1" w:styleId="af2">
    <w:name w:val="村庄规划"/>
    <w:basedOn w:val="a0"/>
    <w:link w:val="af3"/>
    <w:qFormat/>
    <w:pPr>
      <w:jc w:val="center"/>
    </w:pPr>
    <w:rPr>
      <w:rFonts w:ascii="Times New Roman" w:eastAsia="黑体" w:hAnsi="Times New Roman"/>
      <w:b/>
      <w:bCs/>
      <w:sz w:val="44"/>
      <w:szCs w:val="22"/>
    </w:rPr>
  </w:style>
  <w:style w:type="character" w:customStyle="1" w:styleId="af3">
    <w:name w:val="村庄规划 字符"/>
    <w:basedOn w:val="a3"/>
    <w:link w:val="af2"/>
    <w:qFormat/>
    <w:rPr>
      <w:rFonts w:eastAsia="黑体" w:cstheme="minorBidi"/>
      <w:b/>
      <w:bCs/>
      <w:kern w:val="2"/>
      <w:sz w:val="44"/>
      <w:szCs w:val="22"/>
    </w:rPr>
  </w:style>
  <w:style w:type="paragraph" w:customStyle="1" w:styleId="af4">
    <w:name w:val="规划期限"/>
    <w:basedOn w:val="a0"/>
    <w:link w:val="af5"/>
    <w:qFormat/>
    <w:pPr>
      <w:jc w:val="center"/>
    </w:pPr>
    <w:rPr>
      <w:rFonts w:ascii="Times New Roman" w:eastAsia="黑体" w:hAnsi="Times New Roman" w:cs="Times New Roman"/>
      <w:b/>
      <w:bCs/>
      <w:sz w:val="36"/>
      <w:szCs w:val="36"/>
    </w:rPr>
  </w:style>
  <w:style w:type="character" w:customStyle="1" w:styleId="af5">
    <w:name w:val="规划期限 字符"/>
    <w:basedOn w:val="a3"/>
    <w:link w:val="af4"/>
    <w:qFormat/>
    <w:rPr>
      <w:rFonts w:eastAsia="黑体"/>
      <w:b/>
      <w:bCs/>
      <w:kern w:val="2"/>
      <w:sz w:val="36"/>
      <w:szCs w:val="36"/>
    </w:rPr>
  </w:style>
  <w:style w:type="paragraph" w:customStyle="1" w:styleId="af6">
    <w:name w:val="文本类型"/>
    <w:basedOn w:val="a0"/>
    <w:link w:val="af7"/>
    <w:qFormat/>
    <w:pPr>
      <w:jc w:val="center"/>
    </w:pPr>
    <w:rPr>
      <w:rFonts w:ascii="楷体" w:eastAsia="楷体" w:hAnsi="楷体" w:cs="Times New Roman"/>
      <w:b/>
      <w:bCs/>
      <w:sz w:val="36"/>
      <w:szCs w:val="36"/>
    </w:rPr>
  </w:style>
  <w:style w:type="character" w:customStyle="1" w:styleId="af7">
    <w:name w:val="文本类型 字符"/>
    <w:basedOn w:val="a3"/>
    <w:link w:val="af6"/>
    <w:qFormat/>
    <w:rPr>
      <w:rFonts w:ascii="楷体" w:eastAsia="楷体" w:hAnsi="楷体"/>
      <w:b/>
      <w:bCs/>
      <w:kern w:val="2"/>
      <w:sz w:val="36"/>
      <w:szCs w:val="36"/>
    </w:rPr>
  </w:style>
  <w:style w:type="paragraph" w:customStyle="1" w:styleId="af8">
    <w:name w:val="单位及日期"/>
    <w:basedOn w:val="a0"/>
    <w:link w:val="af9"/>
    <w:qFormat/>
    <w:pPr>
      <w:jc w:val="center"/>
    </w:pPr>
    <w:rPr>
      <w:rFonts w:ascii="黑体" w:eastAsia="黑体" w:hAnsi="黑体" w:cs="Times New Roman"/>
      <w:b/>
      <w:bCs/>
      <w:sz w:val="28"/>
      <w:szCs w:val="28"/>
    </w:rPr>
  </w:style>
  <w:style w:type="character" w:customStyle="1" w:styleId="af9">
    <w:name w:val="单位及日期 字符"/>
    <w:basedOn w:val="a3"/>
    <w:link w:val="af8"/>
    <w:qFormat/>
    <w:rPr>
      <w:rFonts w:ascii="黑体" w:eastAsia="黑体" w:hAnsi="黑体"/>
      <w:b/>
      <w:bCs/>
      <w:kern w:val="2"/>
      <w:sz w:val="28"/>
      <w:szCs w:val="28"/>
    </w:rPr>
  </w:style>
  <w:style w:type="character" w:customStyle="1" w:styleId="UnresolvedMention">
    <w:name w:val="Unresolved Mention"/>
    <w:basedOn w:val="a3"/>
    <w:uiPriority w:val="99"/>
    <w:semiHidden/>
    <w:unhideWhenUsed/>
    <w:qFormat/>
    <w:rPr>
      <w:color w:val="605E5C"/>
      <w:shd w:val="clear" w:color="auto" w:fill="E1DFDD"/>
    </w:rPr>
  </w:style>
  <w:style w:type="paragraph" w:customStyle="1" w:styleId="a">
    <w:name w:val="标准文件_注×："/>
    <w:qFormat/>
    <w:pPr>
      <w:widowControl w:val="0"/>
      <w:numPr>
        <w:numId w:val="6"/>
      </w:numPr>
      <w:autoSpaceDE w:val="0"/>
      <w:autoSpaceDN w:val="0"/>
      <w:jc w:val="both"/>
    </w:pPr>
    <w:rPr>
      <w:rFonts w:ascii="宋体"/>
      <w:sz w:val="18"/>
      <w:szCs w:val="18"/>
    </w:rPr>
  </w:style>
  <w:style w:type="table" w:customStyle="1" w:styleId="11">
    <w:name w:val="网格型1"/>
    <w:basedOn w:val="a4"/>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61">
    <w:name w:val="font61"/>
    <w:basedOn w:val="a3"/>
    <w:qFormat/>
    <w:rPr>
      <w:rFonts w:ascii="宋体" w:eastAsia="宋体" w:hAnsi="宋体" w:cs="宋体" w:hint="eastAsia"/>
      <w:color w:val="auto"/>
      <w:sz w:val="20"/>
      <w:szCs w:val="20"/>
      <w:u w:val="none"/>
    </w:rPr>
  </w:style>
  <w:style w:type="character" w:customStyle="1" w:styleId="font81">
    <w:name w:val="font81"/>
    <w:basedOn w:val="a3"/>
    <w:qFormat/>
    <w:rPr>
      <w:rFonts w:ascii="Times New Roman" w:hAnsi="Times New Roman" w:cs="Times New Roman" w:hint="default"/>
      <w:color w:val="auto"/>
      <w:sz w:val="20"/>
      <w:szCs w:val="20"/>
      <w:u w:val="none"/>
    </w:rPr>
  </w:style>
  <w:style w:type="character" w:customStyle="1" w:styleId="font71">
    <w:name w:val="font71"/>
    <w:basedOn w:val="a3"/>
    <w:qFormat/>
    <w:rPr>
      <w:rFonts w:ascii="宋体" w:eastAsia="宋体" w:hAnsi="宋体" w:cs="宋体" w:hint="eastAsia"/>
      <w:color w:val="000000"/>
      <w:sz w:val="20"/>
      <w:szCs w:val="20"/>
      <w:u w:val="none"/>
    </w:rPr>
  </w:style>
  <w:style w:type="character" w:customStyle="1" w:styleId="font91">
    <w:name w:val="font91"/>
    <w:basedOn w:val="a3"/>
    <w:qFormat/>
    <w:rPr>
      <w:rFonts w:ascii="Times New Roman" w:hAnsi="Times New Roman" w:cs="Times New Roman" w:hint="default"/>
      <w:color w:val="000000"/>
      <w:sz w:val="20"/>
      <w:szCs w:val="20"/>
      <w:u w:val="none"/>
    </w:rPr>
  </w:style>
  <w:style w:type="character" w:customStyle="1" w:styleId="font101">
    <w:name w:val="font101"/>
    <w:basedOn w:val="a3"/>
    <w:qFormat/>
    <w:rPr>
      <w:rFonts w:ascii="宋体" w:eastAsia="宋体" w:hAnsi="宋体" w:cs="宋体" w:hint="eastAsia"/>
      <w:color w:val="auto"/>
      <w:sz w:val="20"/>
      <w:szCs w:val="20"/>
      <w:u w:val="none"/>
    </w:rPr>
  </w:style>
  <w:style w:type="character" w:customStyle="1" w:styleId="font51">
    <w:name w:val="font51"/>
    <w:basedOn w:val="a3"/>
    <w:qFormat/>
    <w:rPr>
      <w:rFonts w:ascii="宋体" w:eastAsia="宋体" w:hAnsi="宋体" w:cs="宋体" w:hint="eastAsia"/>
      <w:color w:val="auto"/>
      <w:sz w:val="20"/>
      <w:szCs w:val="20"/>
      <w:u w:val="none"/>
    </w:rPr>
  </w:style>
  <w:style w:type="paragraph" w:customStyle="1" w:styleId="afa">
    <w:name w:val="强制性内容"/>
    <w:basedOn w:val="af1"/>
    <w:qFormat/>
    <w:rPr>
      <w:rFonts w:ascii="黑体" w:eastAsia="黑体" w:hAnsi="黑体"/>
      <w:b/>
      <w:bCs/>
      <w:u w:val="single"/>
    </w:rPr>
  </w:style>
  <w:style w:type="character" w:customStyle="1" w:styleId="font01">
    <w:name w:val="font01"/>
    <w:basedOn w:val="a3"/>
    <w:qFormat/>
    <w:rPr>
      <w:rFonts w:ascii="宋体" w:eastAsia="宋体" w:hAnsi="宋体" w:cs="宋体" w:hint="eastAsia"/>
      <w:color w:val="000000"/>
      <w:sz w:val="22"/>
      <w:szCs w:val="22"/>
      <w:u w:val="none"/>
    </w:rPr>
  </w:style>
  <w:style w:type="character" w:customStyle="1" w:styleId="font31">
    <w:name w:val="font31"/>
    <w:basedOn w:val="a3"/>
    <w:qFormat/>
    <w:rPr>
      <w:rFonts w:ascii="宋体" w:eastAsia="宋体" w:hAnsi="宋体" w:cs="宋体" w:hint="eastAsia"/>
      <w:color w:val="000000"/>
      <w:sz w:val="20"/>
      <w:szCs w:val="20"/>
      <w:u w:val="none"/>
    </w:rPr>
  </w:style>
  <w:style w:type="character" w:customStyle="1" w:styleId="font41">
    <w:name w:val="font41"/>
    <w:basedOn w:val="a3"/>
    <w:qFormat/>
    <w:rPr>
      <w:rFonts w:ascii="Times New Roman" w:hAnsi="Times New Roman" w:cs="Times New Roman" w:hint="default"/>
      <w:color w:val="000000"/>
      <w:sz w:val="20"/>
      <w:szCs w:val="20"/>
      <w:u w:val="none"/>
    </w:rPr>
  </w:style>
  <w:style w:type="character" w:customStyle="1" w:styleId="font11">
    <w:name w:val="font11"/>
    <w:basedOn w:val="a3"/>
    <w:qFormat/>
    <w:rPr>
      <w:rFonts w:ascii="宋体" w:eastAsia="宋体" w:hAnsi="宋体" w:cs="宋体" w:hint="eastAsia"/>
      <w:color w:val="000000"/>
      <w:sz w:val="20"/>
      <w:szCs w:val="20"/>
      <w:u w:val="none"/>
    </w:rPr>
  </w:style>
  <w:style w:type="character" w:customStyle="1" w:styleId="font21">
    <w:name w:val="font21"/>
    <w:basedOn w:val="a3"/>
    <w:qFormat/>
    <w:rPr>
      <w:rFonts w:ascii="Times New Roman" w:hAnsi="Times New Roman" w:cs="Times New Roman" w:hint="default"/>
      <w:color w:val="000000"/>
      <w:sz w:val="20"/>
      <w:szCs w:val="20"/>
      <w:u w:val="none"/>
    </w:rPr>
  </w:style>
  <w:style w:type="character" w:customStyle="1" w:styleId="Char">
    <w:name w:val="正文文本 Char"/>
    <w:link w:val="a1"/>
    <w:qFormat/>
    <w:rPr>
      <w:rFonts w:ascii="宋体" w:eastAsia="宋体" w:hAnsi="宋体" w:cs="宋体"/>
      <w:sz w:val="24"/>
      <w:szCs w:val="24"/>
      <w:lang w:val="zh-CN" w:eastAsia="zh-CN" w:bidi="zh-CN"/>
    </w:rPr>
  </w:style>
  <w:style w:type="paragraph" w:styleId="afb">
    <w:name w:val="Balloon Text"/>
    <w:basedOn w:val="a0"/>
    <w:link w:val="Char2"/>
    <w:rsid w:val="00556431"/>
    <w:rPr>
      <w:sz w:val="18"/>
      <w:szCs w:val="18"/>
    </w:rPr>
  </w:style>
  <w:style w:type="character" w:customStyle="1" w:styleId="Char2">
    <w:name w:val="批注框文本 Char"/>
    <w:basedOn w:val="a3"/>
    <w:link w:val="afb"/>
    <w:rsid w:val="00556431"/>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608420">
      <w:bodyDiv w:val="1"/>
      <w:marLeft w:val="0"/>
      <w:marRight w:val="0"/>
      <w:marTop w:val="0"/>
      <w:marBottom w:val="0"/>
      <w:divBdr>
        <w:top w:val="none" w:sz="0" w:space="0" w:color="auto"/>
        <w:left w:val="none" w:sz="0" w:space="0" w:color="auto"/>
        <w:bottom w:val="none" w:sz="0" w:space="0" w:color="auto"/>
        <w:right w:val="none" w:sz="0" w:space="0" w:color="auto"/>
      </w:divBdr>
    </w:div>
    <w:div w:id="262417015">
      <w:bodyDiv w:val="1"/>
      <w:marLeft w:val="0"/>
      <w:marRight w:val="0"/>
      <w:marTop w:val="0"/>
      <w:marBottom w:val="0"/>
      <w:divBdr>
        <w:top w:val="none" w:sz="0" w:space="0" w:color="auto"/>
        <w:left w:val="none" w:sz="0" w:space="0" w:color="auto"/>
        <w:bottom w:val="none" w:sz="0" w:space="0" w:color="auto"/>
        <w:right w:val="none" w:sz="0" w:space="0" w:color="auto"/>
      </w:divBdr>
    </w:div>
    <w:div w:id="326593221">
      <w:bodyDiv w:val="1"/>
      <w:marLeft w:val="0"/>
      <w:marRight w:val="0"/>
      <w:marTop w:val="0"/>
      <w:marBottom w:val="0"/>
      <w:divBdr>
        <w:top w:val="none" w:sz="0" w:space="0" w:color="auto"/>
        <w:left w:val="none" w:sz="0" w:space="0" w:color="auto"/>
        <w:bottom w:val="none" w:sz="0" w:space="0" w:color="auto"/>
        <w:right w:val="none" w:sz="0" w:space="0" w:color="auto"/>
      </w:divBdr>
    </w:div>
    <w:div w:id="597065052">
      <w:bodyDiv w:val="1"/>
      <w:marLeft w:val="0"/>
      <w:marRight w:val="0"/>
      <w:marTop w:val="0"/>
      <w:marBottom w:val="0"/>
      <w:divBdr>
        <w:top w:val="none" w:sz="0" w:space="0" w:color="auto"/>
        <w:left w:val="none" w:sz="0" w:space="0" w:color="auto"/>
        <w:bottom w:val="none" w:sz="0" w:space="0" w:color="auto"/>
        <w:right w:val="none" w:sz="0" w:space="0" w:color="auto"/>
      </w:divBdr>
    </w:div>
    <w:div w:id="646588123">
      <w:bodyDiv w:val="1"/>
      <w:marLeft w:val="0"/>
      <w:marRight w:val="0"/>
      <w:marTop w:val="0"/>
      <w:marBottom w:val="0"/>
      <w:divBdr>
        <w:top w:val="none" w:sz="0" w:space="0" w:color="auto"/>
        <w:left w:val="none" w:sz="0" w:space="0" w:color="auto"/>
        <w:bottom w:val="none" w:sz="0" w:space="0" w:color="auto"/>
        <w:right w:val="none" w:sz="0" w:space="0" w:color="auto"/>
      </w:divBdr>
    </w:div>
    <w:div w:id="850416978">
      <w:bodyDiv w:val="1"/>
      <w:marLeft w:val="0"/>
      <w:marRight w:val="0"/>
      <w:marTop w:val="0"/>
      <w:marBottom w:val="0"/>
      <w:divBdr>
        <w:top w:val="none" w:sz="0" w:space="0" w:color="auto"/>
        <w:left w:val="none" w:sz="0" w:space="0" w:color="auto"/>
        <w:bottom w:val="none" w:sz="0" w:space="0" w:color="auto"/>
        <w:right w:val="none" w:sz="0" w:space="0" w:color="auto"/>
      </w:divBdr>
    </w:div>
    <w:div w:id="914707198">
      <w:bodyDiv w:val="1"/>
      <w:marLeft w:val="0"/>
      <w:marRight w:val="0"/>
      <w:marTop w:val="0"/>
      <w:marBottom w:val="0"/>
      <w:divBdr>
        <w:top w:val="none" w:sz="0" w:space="0" w:color="auto"/>
        <w:left w:val="none" w:sz="0" w:space="0" w:color="auto"/>
        <w:bottom w:val="none" w:sz="0" w:space="0" w:color="auto"/>
        <w:right w:val="none" w:sz="0" w:space="0" w:color="auto"/>
      </w:divBdr>
    </w:div>
    <w:div w:id="1060595199">
      <w:bodyDiv w:val="1"/>
      <w:marLeft w:val="0"/>
      <w:marRight w:val="0"/>
      <w:marTop w:val="0"/>
      <w:marBottom w:val="0"/>
      <w:divBdr>
        <w:top w:val="none" w:sz="0" w:space="0" w:color="auto"/>
        <w:left w:val="none" w:sz="0" w:space="0" w:color="auto"/>
        <w:bottom w:val="none" w:sz="0" w:space="0" w:color="auto"/>
        <w:right w:val="none" w:sz="0" w:space="0" w:color="auto"/>
      </w:divBdr>
    </w:div>
    <w:div w:id="1071197766">
      <w:bodyDiv w:val="1"/>
      <w:marLeft w:val="0"/>
      <w:marRight w:val="0"/>
      <w:marTop w:val="0"/>
      <w:marBottom w:val="0"/>
      <w:divBdr>
        <w:top w:val="none" w:sz="0" w:space="0" w:color="auto"/>
        <w:left w:val="none" w:sz="0" w:space="0" w:color="auto"/>
        <w:bottom w:val="none" w:sz="0" w:space="0" w:color="auto"/>
        <w:right w:val="none" w:sz="0" w:space="0" w:color="auto"/>
      </w:divBdr>
    </w:div>
    <w:div w:id="1267351842">
      <w:bodyDiv w:val="1"/>
      <w:marLeft w:val="0"/>
      <w:marRight w:val="0"/>
      <w:marTop w:val="0"/>
      <w:marBottom w:val="0"/>
      <w:divBdr>
        <w:top w:val="none" w:sz="0" w:space="0" w:color="auto"/>
        <w:left w:val="none" w:sz="0" w:space="0" w:color="auto"/>
        <w:bottom w:val="none" w:sz="0" w:space="0" w:color="auto"/>
        <w:right w:val="none" w:sz="0" w:space="0" w:color="auto"/>
      </w:divBdr>
    </w:div>
    <w:div w:id="1313605656">
      <w:bodyDiv w:val="1"/>
      <w:marLeft w:val="0"/>
      <w:marRight w:val="0"/>
      <w:marTop w:val="0"/>
      <w:marBottom w:val="0"/>
      <w:divBdr>
        <w:top w:val="none" w:sz="0" w:space="0" w:color="auto"/>
        <w:left w:val="none" w:sz="0" w:space="0" w:color="auto"/>
        <w:bottom w:val="none" w:sz="0" w:space="0" w:color="auto"/>
        <w:right w:val="none" w:sz="0" w:space="0" w:color="auto"/>
      </w:divBdr>
    </w:div>
    <w:div w:id="1888563240">
      <w:bodyDiv w:val="1"/>
      <w:marLeft w:val="0"/>
      <w:marRight w:val="0"/>
      <w:marTop w:val="0"/>
      <w:marBottom w:val="0"/>
      <w:divBdr>
        <w:top w:val="none" w:sz="0" w:space="0" w:color="auto"/>
        <w:left w:val="none" w:sz="0" w:space="0" w:color="auto"/>
        <w:bottom w:val="none" w:sz="0" w:space="0" w:color="auto"/>
        <w:right w:val="none" w:sz="0" w:space="0" w:color="auto"/>
      </w:divBdr>
    </w:div>
    <w:div w:id="19939457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jpeg"/><Relationship Id="rId3" Type="http://schemas.openxmlformats.org/officeDocument/2006/relationships/numbering" Target="numbering.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chart" Target="charts/chart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1.jpe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__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tx>
            <c:strRef>
              <c:f>Sheet1!$B$1</c:f>
              <c:strCache>
                <c:ptCount val="1"/>
                <c:pt idx="0">
                  <c:v>年龄构成统计表</c:v>
                </c:pt>
              </c:strCache>
            </c:strRef>
          </c:tx>
          <c:dPt>
            <c:idx val="0"/>
            <c:bubble3D val="0"/>
            <c:spPr>
              <a:solidFill>
                <a:schemeClr val="accent1">
                  <a:shade val="65000"/>
                </a:schemeClr>
              </a:solidFill>
              <a:ln w="19050">
                <a:solidFill>
                  <a:schemeClr val="lt1"/>
                </a:solidFill>
              </a:ln>
              <a:effectLst/>
            </c:spPr>
          </c:dPt>
          <c:dPt>
            <c:idx val="1"/>
            <c:bubble3D val="0"/>
            <c:spPr>
              <a:solidFill>
                <a:schemeClr val="accent1"/>
              </a:solidFill>
              <a:ln w="19050">
                <a:solidFill>
                  <a:schemeClr val="lt1"/>
                </a:solidFill>
              </a:ln>
              <a:effectLst/>
            </c:spPr>
          </c:dPt>
          <c:dPt>
            <c:idx val="2"/>
            <c:bubble3D val="0"/>
            <c:spPr>
              <a:solidFill>
                <a:schemeClr val="accent1">
                  <a:tint val="65000"/>
                </a:schemeClr>
              </a:solidFill>
              <a:ln w="19050">
                <a:solidFill>
                  <a:schemeClr val="lt1"/>
                </a:solidFill>
              </a:ln>
              <a:effectLst/>
            </c:spPr>
          </c:dPt>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16岁及以下</c:v>
                </c:pt>
                <c:pt idx="1">
                  <c:v>16岁-60岁</c:v>
                </c:pt>
                <c:pt idx="2">
                  <c:v>60岁及以上</c:v>
                </c:pt>
              </c:strCache>
            </c:strRef>
          </c:cat>
          <c:val>
            <c:numRef>
              <c:f>Sheet1!$B$2:$B$4</c:f>
              <c:numCache>
                <c:formatCode>0%</c:formatCode>
                <c:ptCount val="3"/>
                <c:pt idx="0">
                  <c:v>0.16</c:v>
                </c:pt>
                <c:pt idx="1">
                  <c:v>0.5</c:v>
                </c:pt>
                <c:pt idx="2">
                  <c:v>0.34</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096D2CB-781F-4C90-B7A7-4719CF6FF9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334</TotalTime>
  <Pages>67</Pages>
  <Words>6595</Words>
  <Characters>37593</Characters>
  <Application>Microsoft Office Word</Application>
  <DocSecurity>0</DocSecurity>
  <Lines>313</Lines>
  <Paragraphs>88</Paragraphs>
  <ScaleCrop>false</ScaleCrop>
  <Company>China</Company>
  <LinksUpToDate>false</LinksUpToDate>
  <CharactersWithSpaces>44100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赵磊</dc:creator>
  <cp:lastModifiedBy>User</cp:lastModifiedBy>
  <cp:revision>30</cp:revision>
  <cp:lastPrinted>2023-12-22T06:20:00Z</cp:lastPrinted>
  <dcterms:created xsi:type="dcterms:W3CDTF">2023-12-22T01:32:00Z</dcterms:created>
  <dcterms:modified xsi:type="dcterms:W3CDTF">2024-01-22T01:16:00Z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2052-11.8.6.9023</vt:lpwstr>
  </property>
</Properties>
</file>