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44"/>
          <w:szCs w:val="44"/>
        </w:rPr>
        <w:t>高青县交通运输局201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44"/>
          <w:szCs w:val="44"/>
        </w:rPr>
        <w:t>年政府信息公开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44"/>
          <w:szCs w:val="44"/>
        </w:rPr>
        <w:t>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40"/>
          <w:szCs w:val="40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本报告按照《中华人民共和国政府信息公开条例》（以下简称《条例》）和《山东省政府信息公开办法》（以下简称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《办法》）规定编制。报告中所列数据统计期限自201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年1月1日始，至201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12月31日止。报告电子版可在高青县人民政府门户网站（www.gaoqing.gov.cn）查阅和下载。如对报告内容有疑问，请与高青县交通运输局联系（地址：高青县黄河路106号；邮编：256300；电话：0533-6961548；传真：0533-6961548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今年以来，县交通运输局深入贯彻落实《中华人民共和国政府信息公开条例》（以下简称《条例》）和《山东省政府信息公开办法》等文件精神，进一步健全工作机制，规范公开形式和内容，使政务公开工作透明度不断提高，与群众沟通更加畅通，现将我局201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年度政务公开工作情况总结如下：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一、概述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年以来，县交通运输局认真贯彻落实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上级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文件要求，紧紧围绕县委县政府工作要求，加强组织领导，完善制度体系，拓宽交流渠道，带动全局工作阳光操作、高效运行。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一）完善工作机构，健全工作机制。我局高度重视政务信息公开工作，并不断健全、完善政务信息公开工工作机制，做到在工作中总结、在实践中完善，确保有关工作顺利推进。始终加强领导，及时协调解决工作中的问题，做到工作机构常设，工作人员到位，工作运行高效。坚持政务信息公开工作与其它工作同布置、同检查、同落实。根据政务公开工作实际，及时对政务信息公开工作的内容、措施、程序等做出明确规定；认真落实信息报送、统计报表、工作总结等制度，做到有计划、有检查、有总结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二）坚持责任到位，健全规章制度。在原有规章制度的基础下，继续深入落实省市县有关政务信息公开政策，进一步规范了政务信息公开的内容，对局系统政务信息的公开范围、公开途径、职责分工等做出具体规定，实行目标管理，加强监督检查，做到了责任到岗、任务到人、管理到位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三）坚持措施到位，落实公开内容。克服重重困难、狠抓各项措施的落实，确定了政务信息公开范围和保密规定，全面、准确、及时地将部门工作信息及时向社会公开。一是充分发挥新闻、媒体在信息公开工作中的主渠道作用。依托“高青政务网”、《今日高青》等渠道，及时向广大服务对象公开交通运输系统各项业务工作政务信息。通过互联网这一公共服务平台，我县交通运输工作的公开力度大大增强，服务群众也更加便捷高效。二是注重不断拓宽信息公开的各种形式。我局通过行政审批中心交通运输局窗口公告资料以及公告栏、公告牌等形式开展政务信息公开工作。规范窗口办事程序和业务流程，公开办事大厅办理事项。制作办事指南、业务流程等材料，公开办理事项，申办条件，政策依据，办理流程，申报材料，等多项内容，增加工作的透明度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二、主动公开政府信息情况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今年以来，按照《高青县201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政务公开工作要点》文件要求，县交通运输局持续致力于加大政务信息公开力度，通过高青政务网、《今日高青》、“政风行风热线”、“高青新闻”等平台，及时公开需要社会公众广泛知晓的信息。此外，还在局院内设置了信息告知栏积极公开政府信息，拓宽了社会公众获悉政府主动公开信息的渠道。201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年，我局各科室、单位主动公开政府信息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三、依申请公开政府信息情况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（一）依申请公开处理情况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年，我单位共收到政府信息公开申请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件，办结政府信息公开申请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（二）收费及减免情况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本年度，我单位在政府信息公开申请办理过程中，未收取任何费用。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四、政府信息公开复议诉讼和举报情况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年，我单位无政府信息公开复议诉讼和举报情况。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五、存在的不足及改进措施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虽然我局在信息公开方面取得了一定的成效，但离群众的要求还有一定的差距。政务信息公开工作规范性有待进一步加强；主动向社会公开信息的领域有待进一步拓展；公开形式便民性需要进一步提高；宣传力度仍然不够；信息的实时性还有待加强。针对存在问题和不足，下一步，我局考虑从以下几个方面加强改进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（一）加大政府信息工作的宣传教育力度。我局将按照 “以公开为原则，不公开为例外”的要求，妥善处理公开与保密的关系，合理界定信息公开与否的范围，做到积极稳妥，注重时效，优质服务。切实服务社会，方便群众，推进政务的公开、公正、透明。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二）进一步健全机制，强化纪律。定期对本局政务信息公开的工作进行总结、自查。并将政务信息公开工作纳入目标管理进行考核。进一步健全政府信息公开工作的组织协调，强化政府信息的网上发布，加强对局属科室、单位政府信息公开工作的督促和指导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                                                                                                             高青县交通运输局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 xml:space="preserve">                                         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 201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月29日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D0660"/>
    <w:rsid w:val="1DD130CF"/>
    <w:rsid w:val="2B22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111</cp:lastModifiedBy>
  <dcterms:modified xsi:type="dcterms:W3CDTF">2020-06-30T02:47:51Z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