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8" w:firstLineChars="445"/>
        <w:rPr>
          <w:rFonts w:eastAsia="黑体"/>
          <w:bCs/>
          <w:sz w:val="36"/>
        </w:rPr>
      </w:pPr>
      <w:r>
        <w:rPr>
          <w:rFonts w:hint="eastAsia" w:eastAsia="黑体"/>
          <w:b/>
          <w:bCs/>
          <w:sz w:val="36"/>
        </w:rPr>
        <w:t xml:space="preserve">  </w:t>
      </w:r>
      <w:r>
        <w:rPr>
          <w:rFonts w:hint="eastAsia" w:eastAsia="黑体"/>
          <w:bCs/>
          <w:sz w:val="36"/>
        </w:rPr>
        <w:t>淄博</w:t>
      </w:r>
      <w:r>
        <w:rPr>
          <w:rFonts w:eastAsia="黑体"/>
          <w:bCs/>
          <w:sz w:val="36"/>
        </w:rPr>
        <w:t>市</w:t>
      </w:r>
      <w:r>
        <w:rPr>
          <w:rFonts w:hint="eastAsia" w:eastAsia="黑体"/>
          <w:bCs/>
          <w:sz w:val="36"/>
        </w:rPr>
        <w:t>家庭经济困难学生认定申请表</w:t>
      </w:r>
    </w:p>
    <w:p>
      <w:pPr>
        <w:rPr>
          <w:rFonts w:ascii="方正小标宋简体" w:eastAsia="方正小标宋简体"/>
          <w:szCs w:val="21"/>
          <w:u w:val="single"/>
        </w:rPr>
      </w:pPr>
      <w:r>
        <w:rPr>
          <w:rFonts w:hint="eastAsia" w:ascii="方正小标宋简体" w:eastAsia="方正小标宋简体"/>
          <w:bCs/>
          <w:szCs w:val="21"/>
        </w:rPr>
        <w:t>学校：</w:t>
      </w:r>
      <w:r>
        <w:rPr>
          <w:rFonts w:hint="eastAsia" w:ascii="方正小标宋简体" w:eastAsia="方正小标宋简体"/>
          <w:bCs/>
          <w:szCs w:val="21"/>
          <w:u w:val="single"/>
        </w:rPr>
        <w:t xml:space="preserve">     </w:t>
      </w:r>
      <w:r>
        <w:rPr>
          <w:rFonts w:hint="default" w:ascii="方正小标宋简体" w:eastAsia="方正小标宋简体"/>
          <w:bCs/>
          <w:szCs w:val="21"/>
          <w:u w:val="single"/>
        </w:rPr>
        <w:t xml:space="preserve">   </w:t>
      </w:r>
      <w:r>
        <w:rPr>
          <w:rFonts w:hint="eastAsia" w:ascii="方正小标宋简体" w:eastAsia="方正小标宋简体"/>
          <w:bCs/>
          <w:szCs w:val="21"/>
          <w:u w:val="single"/>
        </w:rPr>
        <w:t xml:space="preserve">        </w:t>
      </w:r>
      <w:r>
        <w:rPr>
          <w:rFonts w:hint="eastAsia" w:ascii="方正小标宋简体" w:eastAsia="方正小标宋简体"/>
          <w:bCs/>
          <w:szCs w:val="21"/>
        </w:rPr>
        <w:t xml:space="preserve"> </w:t>
      </w:r>
      <w:r>
        <w:rPr>
          <w:rFonts w:hint="eastAsia" w:ascii="方正小标宋简体" w:eastAsia="方正小标宋简体"/>
          <w:bCs/>
          <w:szCs w:val="21"/>
          <w:lang w:val="en-US" w:eastAsia="zh-CN"/>
        </w:rPr>
        <w:t xml:space="preserve">       </w:t>
      </w:r>
      <w:r>
        <w:rPr>
          <w:rFonts w:hint="eastAsia" w:ascii="方正小标宋简体" w:eastAsia="方正小标宋简体"/>
          <w:bCs/>
          <w:szCs w:val="21"/>
        </w:rPr>
        <w:t>年级</w:t>
      </w:r>
      <w:r>
        <w:rPr>
          <w:rFonts w:hint="eastAsia" w:ascii="方正小标宋简体" w:eastAsia="方正小标宋简体"/>
          <w:bCs/>
          <w:szCs w:val="21"/>
          <w:lang w:eastAsia="zh-CN"/>
        </w:rPr>
        <w:t>：</w:t>
      </w:r>
      <w:r>
        <w:rPr>
          <w:rFonts w:hint="eastAsia" w:ascii="方正小标宋简体" w:eastAsia="方正小标宋简体"/>
          <w:bCs/>
          <w:szCs w:val="21"/>
          <w:u w:val="single"/>
        </w:rPr>
        <w:t xml:space="preserve">  </w:t>
      </w:r>
      <w:r>
        <w:rPr>
          <w:rFonts w:hint="default" w:ascii="方正小标宋简体" w:eastAsia="方正小标宋简体"/>
          <w:bCs/>
          <w:szCs w:val="21"/>
          <w:u w:val="single"/>
        </w:rPr>
        <w:t xml:space="preserve">   </w:t>
      </w:r>
      <w:r>
        <w:rPr>
          <w:rFonts w:hint="eastAsia" w:ascii="方正小标宋简体" w:eastAsia="方正小标宋简体"/>
          <w:bCs/>
          <w:szCs w:val="21"/>
          <w:u w:val="single"/>
          <w:lang w:val="en-US" w:eastAsia="zh-CN"/>
        </w:rPr>
        <w:t xml:space="preserve">     </w:t>
      </w:r>
      <w:r>
        <w:rPr>
          <w:rFonts w:hint="default" w:ascii="方正小标宋简体" w:eastAsia="方正小标宋简体"/>
          <w:bCs/>
          <w:szCs w:val="21"/>
          <w:u w:val="single"/>
        </w:rPr>
        <w:t xml:space="preserve">  </w:t>
      </w:r>
      <w:r>
        <w:rPr>
          <w:rFonts w:hint="eastAsia" w:ascii="方正小标宋简体" w:eastAsia="方正小标宋简体"/>
          <w:bCs/>
          <w:szCs w:val="21"/>
          <w:u w:val="single"/>
        </w:rPr>
        <w:t xml:space="preserve">      </w:t>
      </w:r>
      <w:r>
        <w:rPr>
          <w:rFonts w:hint="eastAsia" w:ascii="方正小标宋简体" w:eastAsia="方正小标宋简体"/>
          <w:bCs/>
          <w:szCs w:val="21"/>
        </w:rPr>
        <w:t xml:space="preserve">  </w:t>
      </w:r>
      <w:r>
        <w:rPr>
          <w:rFonts w:hint="eastAsia" w:ascii="方正小标宋简体" w:eastAsia="方正小标宋简体"/>
          <w:bCs/>
          <w:szCs w:val="21"/>
          <w:lang w:val="en-US" w:eastAsia="zh-CN"/>
        </w:rPr>
        <w:t xml:space="preserve">     </w:t>
      </w:r>
      <w:bookmarkStart w:id="0" w:name="_GoBack"/>
      <w:bookmarkEnd w:id="0"/>
      <w:r>
        <w:rPr>
          <w:rFonts w:hint="eastAsia" w:ascii="方正小标宋简体" w:eastAsia="方正小标宋简体"/>
          <w:bCs/>
          <w:szCs w:val="21"/>
          <w:lang w:val="en-US" w:eastAsia="zh-CN"/>
        </w:rPr>
        <w:t xml:space="preserve">  </w:t>
      </w:r>
      <w:r>
        <w:rPr>
          <w:rFonts w:hint="eastAsia" w:ascii="方正小标宋简体" w:eastAsia="方正小标宋简体"/>
          <w:bCs/>
          <w:szCs w:val="21"/>
        </w:rPr>
        <w:t>班级</w:t>
      </w:r>
      <w:r>
        <w:rPr>
          <w:rFonts w:hint="eastAsia" w:ascii="方正小标宋简体" w:eastAsia="方正小标宋简体"/>
          <w:bCs/>
          <w:szCs w:val="21"/>
          <w:lang w:eastAsia="zh-CN"/>
        </w:rPr>
        <w:t>：</w:t>
      </w:r>
      <w:r>
        <w:rPr>
          <w:rFonts w:hint="eastAsia" w:ascii="方正小标宋简体" w:eastAsia="方正小标宋简体"/>
          <w:bCs/>
          <w:szCs w:val="21"/>
          <w:u w:val="single"/>
          <w:lang w:val="en-US" w:eastAsia="zh-CN"/>
        </w:rPr>
        <w:t xml:space="preserve">      </w:t>
      </w:r>
      <w:r>
        <w:rPr>
          <w:rFonts w:hint="eastAsia" w:ascii="方正小标宋简体" w:eastAsia="方正小标宋简体"/>
          <w:bCs/>
          <w:szCs w:val="21"/>
          <w:u w:val="single"/>
        </w:rPr>
        <w:t xml:space="preserve"> </w:t>
      </w:r>
      <w:r>
        <w:rPr>
          <w:rFonts w:hint="eastAsia" w:ascii="方正小标宋简体" w:eastAsia="方正小标宋简体"/>
          <w:bCs/>
          <w:szCs w:val="21"/>
          <w:u w:val="single"/>
          <w:lang w:val="en-US" w:eastAsia="zh-CN"/>
        </w:rPr>
        <w:t xml:space="preserve">   </w:t>
      </w:r>
      <w:r>
        <w:rPr>
          <w:rFonts w:hint="eastAsia" w:ascii="方正小标宋简体" w:eastAsia="方正小标宋简体"/>
          <w:bCs/>
          <w:szCs w:val="21"/>
          <w:u w:val="single"/>
        </w:rPr>
        <w:t xml:space="preserve">        </w:t>
      </w:r>
      <w:r>
        <w:rPr>
          <w:rFonts w:hint="eastAsia" w:ascii="方正小标宋简体" w:eastAsia="方正小标宋简体"/>
          <w:bCs/>
          <w:szCs w:val="21"/>
        </w:rPr>
        <w:t xml:space="preserve"> </w:t>
      </w:r>
    </w:p>
    <w:tbl>
      <w:tblPr>
        <w:tblStyle w:val="7"/>
        <w:tblpPr w:leftFromText="180" w:rightFromText="180" w:vertAnchor="text" w:horzAnchor="margin" w:tblpXSpec="center" w:tblpY="185"/>
        <w:tblW w:w="10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315"/>
        <w:gridCol w:w="207"/>
        <w:gridCol w:w="698"/>
        <w:gridCol w:w="461"/>
        <w:gridCol w:w="389"/>
        <w:gridCol w:w="517"/>
        <w:gridCol w:w="363"/>
        <w:gridCol w:w="622"/>
        <w:gridCol w:w="261"/>
        <w:gridCol w:w="95"/>
        <w:gridCol w:w="13"/>
        <w:gridCol w:w="552"/>
        <w:gridCol w:w="762"/>
        <w:gridCol w:w="641"/>
        <w:gridCol w:w="1035"/>
        <w:gridCol w:w="88"/>
        <w:gridCol w:w="1185"/>
        <w:gridCol w:w="1631"/>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403" w:hRule="atLeast"/>
          <w:jc w:val="center"/>
        </w:trPr>
        <w:tc>
          <w:tcPr>
            <w:tcW w:w="975" w:type="dxa"/>
            <w:gridSpan w:val="2"/>
            <w:tcBorders>
              <w:top w:val="single" w:color="auto" w:sz="12" w:space="0"/>
              <w:left w:val="single" w:color="auto" w:sz="12"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姓名</w:t>
            </w:r>
          </w:p>
        </w:tc>
        <w:tc>
          <w:tcPr>
            <w:tcW w:w="2635" w:type="dxa"/>
            <w:gridSpan w:val="6"/>
            <w:tcBorders>
              <w:top w:val="single" w:color="auto" w:sz="12" w:space="0"/>
            </w:tcBorders>
            <w:vAlign w:val="center"/>
          </w:tcPr>
          <w:p>
            <w:pPr>
              <w:spacing w:line="280" w:lineRule="exact"/>
              <w:rPr>
                <w:rFonts w:ascii="黑体" w:hAnsi="黑体" w:eastAsia="黑体"/>
                <w:sz w:val="24"/>
                <w:szCs w:val="24"/>
              </w:rPr>
            </w:pPr>
          </w:p>
        </w:tc>
        <w:tc>
          <w:tcPr>
            <w:tcW w:w="883" w:type="dxa"/>
            <w:gridSpan w:val="2"/>
            <w:tcBorders>
              <w:top w:val="single" w:color="auto" w:sz="12" w:space="0"/>
            </w:tcBorders>
            <w:vAlign w:val="center"/>
          </w:tcPr>
          <w:p>
            <w:pPr>
              <w:spacing w:line="280" w:lineRule="exact"/>
              <w:rPr>
                <w:rFonts w:ascii="黑体" w:hAnsi="黑体" w:eastAsia="黑体"/>
                <w:sz w:val="21"/>
                <w:szCs w:val="21"/>
              </w:rPr>
            </w:pPr>
            <w:r>
              <w:rPr>
                <w:rFonts w:hint="eastAsia" w:ascii="黑体" w:hAnsi="黑体" w:eastAsia="黑体"/>
                <w:sz w:val="21"/>
                <w:szCs w:val="21"/>
              </w:rPr>
              <w:t>性别</w:t>
            </w:r>
          </w:p>
        </w:tc>
        <w:tc>
          <w:tcPr>
            <w:tcW w:w="660" w:type="dxa"/>
            <w:gridSpan w:val="3"/>
            <w:tcBorders>
              <w:top w:val="single" w:color="auto" w:sz="12" w:space="0"/>
              <w:right w:val="single" w:color="auto" w:sz="4" w:space="0"/>
            </w:tcBorders>
            <w:vAlign w:val="center"/>
          </w:tcPr>
          <w:p>
            <w:pPr>
              <w:spacing w:line="280" w:lineRule="exact"/>
              <w:rPr>
                <w:rFonts w:ascii="黑体" w:hAnsi="黑体" w:eastAsia="黑体"/>
                <w:sz w:val="21"/>
                <w:szCs w:val="21"/>
              </w:rPr>
            </w:pPr>
          </w:p>
        </w:tc>
        <w:tc>
          <w:tcPr>
            <w:tcW w:w="762" w:type="dxa"/>
            <w:tcBorders>
              <w:top w:val="single" w:color="auto" w:sz="12" w:space="0"/>
              <w:left w:val="single" w:color="auto" w:sz="4" w:space="0"/>
              <w:right w:val="single" w:color="auto" w:sz="4" w:space="0"/>
            </w:tcBorders>
            <w:vAlign w:val="center"/>
          </w:tcPr>
          <w:p>
            <w:pPr>
              <w:spacing w:line="280" w:lineRule="exact"/>
              <w:rPr>
                <w:rFonts w:ascii="黑体" w:hAnsi="黑体" w:eastAsia="黑体"/>
                <w:sz w:val="21"/>
                <w:szCs w:val="21"/>
              </w:rPr>
            </w:pPr>
            <w:r>
              <w:rPr>
                <w:rFonts w:hint="eastAsia" w:ascii="黑体" w:hAnsi="黑体" w:eastAsia="黑体"/>
                <w:sz w:val="21"/>
                <w:szCs w:val="21"/>
              </w:rPr>
              <w:t>民族</w:t>
            </w:r>
          </w:p>
        </w:tc>
        <w:tc>
          <w:tcPr>
            <w:tcW w:w="641" w:type="dxa"/>
            <w:tcBorders>
              <w:top w:val="single" w:color="auto" w:sz="12" w:space="0"/>
              <w:left w:val="single" w:color="auto" w:sz="4" w:space="0"/>
              <w:right w:val="single" w:color="auto" w:sz="4" w:space="0"/>
            </w:tcBorders>
            <w:vAlign w:val="center"/>
          </w:tcPr>
          <w:p>
            <w:pPr>
              <w:spacing w:line="280" w:lineRule="exact"/>
              <w:rPr>
                <w:rFonts w:ascii="黑体" w:hAnsi="黑体" w:eastAsia="黑体"/>
                <w:sz w:val="21"/>
                <w:szCs w:val="21"/>
              </w:rPr>
            </w:pPr>
          </w:p>
        </w:tc>
        <w:tc>
          <w:tcPr>
            <w:tcW w:w="1123" w:type="dxa"/>
            <w:gridSpan w:val="2"/>
            <w:tcBorders>
              <w:top w:val="single" w:color="auto" w:sz="12" w:space="0"/>
              <w:left w:val="single" w:color="auto" w:sz="4" w:space="0"/>
            </w:tcBorders>
            <w:vAlign w:val="center"/>
          </w:tcPr>
          <w:p>
            <w:pPr>
              <w:spacing w:line="280" w:lineRule="exact"/>
              <w:rPr>
                <w:rFonts w:ascii="黑体" w:hAnsi="黑体" w:eastAsia="黑体"/>
                <w:sz w:val="21"/>
                <w:szCs w:val="21"/>
              </w:rPr>
            </w:pPr>
            <w:r>
              <w:rPr>
                <w:rFonts w:hint="eastAsia" w:ascii="黑体" w:hAnsi="黑体" w:eastAsia="黑体"/>
                <w:sz w:val="21"/>
                <w:szCs w:val="21"/>
              </w:rPr>
              <w:t>户籍性质</w:t>
            </w:r>
          </w:p>
        </w:tc>
        <w:tc>
          <w:tcPr>
            <w:tcW w:w="1185" w:type="dxa"/>
            <w:tcBorders>
              <w:top w:val="single" w:color="auto" w:sz="12" w:space="0"/>
              <w:right w:val="single" w:color="auto" w:sz="4" w:space="0"/>
            </w:tcBorders>
            <w:vAlign w:val="center"/>
          </w:tcPr>
          <w:p>
            <w:pPr>
              <w:spacing w:line="280" w:lineRule="exact"/>
              <w:rPr>
                <w:rFonts w:ascii="黑体" w:hAnsi="黑体" w:eastAsia="黑体"/>
                <w:sz w:val="21"/>
                <w:szCs w:val="21"/>
              </w:rPr>
            </w:pPr>
          </w:p>
        </w:tc>
        <w:tc>
          <w:tcPr>
            <w:tcW w:w="1631" w:type="dxa"/>
            <w:vMerge w:val="restart"/>
            <w:tcBorders>
              <w:top w:val="single" w:color="auto" w:sz="12" w:space="0"/>
              <w:left w:val="single" w:color="auto" w:sz="4" w:space="0"/>
              <w:right w:val="single" w:color="auto" w:sz="12" w:space="0"/>
            </w:tcBorders>
            <w:vAlign w:val="center"/>
          </w:tcPr>
          <w:p>
            <w:pPr>
              <w:spacing w:line="280" w:lineRule="exact"/>
              <w:jc w:val="center"/>
              <w:rPr>
                <w:rFonts w:ascii="黑体" w:hAnsi="黑体" w:eastAsia="黑体"/>
                <w:sz w:val="21"/>
                <w:szCs w:val="21"/>
              </w:rPr>
            </w:pPr>
            <w:r>
              <w:rPr>
                <w:rFonts w:hint="eastAsia" w:ascii="黑体" w:hAnsi="黑体" w:eastAsia="黑体"/>
                <w:sz w:val="21"/>
                <w:szCs w:val="21"/>
              </w:rPr>
              <w:t>近期照片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420" w:hRule="atLeast"/>
          <w:jc w:val="center"/>
        </w:trPr>
        <w:tc>
          <w:tcPr>
            <w:tcW w:w="975" w:type="dxa"/>
            <w:gridSpan w:val="2"/>
            <w:tcBorders>
              <w:left w:val="single" w:color="auto" w:sz="12" w:space="0"/>
            </w:tcBorders>
            <w:vAlign w:val="center"/>
          </w:tcPr>
          <w:p>
            <w:pPr>
              <w:spacing w:line="280" w:lineRule="exact"/>
              <w:rPr>
                <w:rFonts w:ascii="黑体" w:hAnsi="黑体" w:eastAsia="黑体"/>
                <w:w w:val="90"/>
                <w:sz w:val="21"/>
                <w:szCs w:val="21"/>
              </w:rPr>
            </w:pPr>
            <w:r>
              <w:rPr>
                <w:rFonts w:hint="eastAsia" w:ascii="黑体" w:hAnsi="黑体" w:eastAsia="黑体"/>
                <w:w w:val="90"/>
                <w:sz w:val="21"/>
                <w:szCs w:val="21"/>
              </w:rPr>
              <w:t>身份证号</w:t>
            </w:r>
          </w:p>
        </w:tc>
        <w:tc>
          <w:tcPr>
            <w:tcW w:w="2635" w:type="dxa"/>
            <w:gridSpan w:val="6"/>
            <w:vAlign w:val="center"/>
          </w:tcPr>
          <w:p>
            <w:pPr>
              <w:spacing w:line="280" w:lineRule="exact"/>
              <w:rPr>
                <w:rFonts w:ascii="黑体" w:hAnsi="黑体" w:eastAsia="黑体"/>
                <w:sz w:val="24"/>
                <w:szCs w:val="24"/>
              </w:rPr>
            </w:pPr>
          </w:p>
        </w:tc>
        <w:tc>
          <w:tcPr>
            <w:tcW w:w="1543" w:type="dxa"/>
            <w:gridSpan w:val="5"/>
            <w:tcBorders>
              <w:right w:val="single" w:color="auto" w:sz="4" w:space="0"/>
            </w:tcBorders>
            <w:vAlign w:val="center"/>
          </w:tcPr>
          <w:p>
            <w:pPr>
              <w:spacing w:line="280" w:lineRule="exact"/>
              <w:rPr>
                <w:rFonts w:ascii="黑体" w:hAnsi="黑体" w:eastAsia="黑体"/>
                <w:sz w:val="21"/>
                <w:szCs w:val="21"/>
              </w:rPr>
            </w:pPr>
            <w:r>
              <w:rPr>
                <w:rFonts w:hint="eastAsia" w:ascii="黑体" w:hAnsi="黑体" w:eastAsia="黑体"/>
                <w:w w:val="90"/>
                <w:sz w:val="21"/>
                <w:szCs w:val="21"/>
              </w:rPr>
              <w:t>联系电话</w:t>
            </w:r>
          </w:p>
        </w:tc>
        <w:tc>
          <w:tcPr>
            <w:tcW w:w="3711" w:type="dxa"/>
            <w:gridSpan w:val="5"/>
            <w:tcBorders>
              <w:left w:val="single" w:color="auto" w:sz="4" w:space="0"/>
              <w:right w:val="single" w:color="auto" w:sz="4" w:space="0"/>
            </w:tcBorders>
            <w:vAlign w:val="center"/>
          </w:tcPr>
          <w:p>
            <w:pPr>
              <w:spacing w:line="280" w:lineRule="exact"/>
              <w:rPr>
                <w:rFonts w:ascii="黑体" w:hAnsi="黑体" w:eastAsia="黑体"/>
                <w:sz w:val="21"/>
                <w:szCs w:val="21"/>
              </w:rPr>
            </w:pPr>
          </w:p>
        </w:tc>
        <w:tc>
          <w:tcPr>
            <w:tcW w:w="1631" w:type="dxa"/>
            <w:vMerge w:val="continue"/>
            <w:tcBorders>
              <w:left w:val="single" w:color="auto" w:sz="4" w:space="0"/>
              <w:right w:val="single" w:color="auto" w:sz="12" w:space="0"/>
            </w:tcBorders>
            <w:vAlign w:val="center"/>
          </w:tcPr>
          <w:p>
            <w:pPr>
              <w:spacing w:line="280" w:lineRule="exact"/>
              <w:jc w:val="center"/>
              <w:rPr>
                <w:rFonts w:ascii="黑体" w:hAnsi="黑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424" w:hRule="atLeast"/>
          <w:jc w:val="center"/>
        </w:trPr>
        <w:tc>
          <w:tcPr>
            <w:tcW w:w="975" w:type="dxa"/>
            <w:gridSpan w:val="2"/>
            <w:vMerge w:val="restart"/>
            <w:tcBorders>
              <w:left w:val="single" w:color="auto" w:sz="12" w:space="0"/>
            </w:tcBorders>
            <w:vAlign w:val="center"/>
          </w:tcPr>
          <w:p>
            <w:pPr>
              <w:spacing w:line="260" w:lineRule="exact"/>
              <w:rPr>
                <w:rFonts w:ascii="黑体" w:hAnsi="黑体" w:eastAsia="黑体"/>
                <w:w w:val="90"/>
                <w:sz w:val="21"/>
                <w:szCs w:val="21"/>
              </w:rPr>
            </w:pPr>
            <w:r>
              <w:rPr>
                <w:rFonts w:hint="eastAsia" w:ascii="黑体" w:hAnsi="黑体" w:eastAsia="黑体"/>
                <w:w w:val="90"/>
                <w:sz w:val="21"/>
                <w:szCs w:val="21"/>
              </w:rPr>
              <w:t>家庭详</w:t>
            </w:r>
          </w:p>
          <w:p>
            <w:pPr>
              <w:spacing w:line="260" w:lineRule="exact"/>
              <w:rPr>
                <w:rFonts w:ascii="黑体" w:hAnsi="黑体" w:eastAsia="黑体"/>
                <w:sz w:val="21"/>
                <w:szCs w:val="21"/>
              </w:rPr>
            </w:pPr>
            <w:r>
              <w:rPr>
                <w:rFonts w:hint="eastAsia" w:ascii="黑体" w:hAnsi="黑体" w:eastAsia="黑体"/>
                <w:w w:val="90"/>
                <w:sz w:val="21"/>
                <w:szCs w:val="21"/>
              </w:rPr>
              <w:t>细住址</w:t>
            </w:r>
          </w:p>
        </w:tc>
        <w:tc>
          <w:tcPr>
            <w:tcW w:w="2635" w:type="dxa"/>
            <w:gridSpan w:val="6"/>
            <w:vMerge w:val="restart"/>
            <w:vAlign w:val="center"/>
          </w:tcPr>
          <w:p>
            <w:pPr>
              <w:spacing w:line="260" w:lineRule="exact"/>
              <w:rPr>
                <w:rFonts w:ascii="黑体" w:hAnsi="黑体" w:eastAsia="黑体"/>
                <w:sz w:val="21"/>
                <w:szCs w:val="21"/>
                <w:u w:val="single"/>
              </w:rPr>
            </w:pPr>
            <w:r>
              <w:rPr>
                <w:rFonts w:hint="eastAsia" w:ascii="黑体" w:hAnsi="黑体" w:eastAsia="黑体"/>
                <w:sz w:val="21"/>
                <w:szCs w:val="21"/>
                <w:u w:val="single"/>
              </w:rPr>
              <w:t xml:space="preserve">     </w:t>
            </w:r>
            <w:r>
              <w:rPr>
                <w:rFonts w:hint="eastAsia" w:ascii="黑体" w:hAnsi="黑体" w:eastAsia="黑体"/>
                <w:sz w:val="21"/>
                <w:szCs w:val="21"/>
              </w:rPr>
              <w:t>市</w:t>
            </w:r>
            <w:r>
              <w:rPr>
                <w:rFonts w:hint="eastAsia" w:ascii="黑体" w:hAnsi="黑体" w:eastAsia="黑体"/>
                <w:sz w:val="21"/>
                <w:szCs w:val="21"/>
                <w:u w:val="single"/>
              </w:rPr>
              <w:t xml:space="preserve">      </w:t>
            </w:r>
            <w:r>
              <w:rPr>
                <w:rFonts w:hint="eastAsia" w:ascii="黑体" w:hAnsi="黑体" w:eastAsia="黑体"/>
                <w:sz w:val="21"/>
                <w:szCs w:val="21"/>
              </w:rPr>
              <w:t>区（县）</w:t>
            </w:r>
            <w:r>
              <w:rPr>
                <w:rFonts w:hint="eastAsia" w:ascii="黑体" w:hAnsi="黑体" w:eastAsia="黑体"/>
                <w:sz w:val="21"/>
                <w:szCs w:val="21"/>
                <w:u w:val="single"/>
              </w:rPr>
              <w:t xml:space="preserve">   </w:t>
            </w:r>
          </w:p>
          <w:p>
            <w:pPr>
              <w:spacing w:line="260" w:lineRule="exact"/>
              <w:rPr>
                <w:rFonts w:ascii="黑体" w:hAnsi="黑体" w:eastAsia="黑体"/>
                <w:sz w:val="21"/>
                <w:szCs w:val="21"/>
                <w:u w:val="single"/>
              </w:rPr>
            </w:pPr>
            <w:r>
              <w:rPr>
                <w:rFonts w:hint="eastAsia" w:ascii="黑体" w:hAnsi="黑体" w:eastAsia="黑体"/>
                <w:sz w:val="21"/>
                <w:szCs w:val="21"/>
                <w:u w:val="single"/>
              </w:rPr>
              <w:t xml:space="preserve">                        </w:t>
            </w:r>
          </w:p>
        </w:tc>
        <w:tc>
          <w:tcPr>
            <w:tcW w:w="1543" w:type="dxa"/>
            <w:gridSpan w:val="5"/>
            <w:vMerge w:val="restart"/>
            <w:vAlign w:val="center"/>
          </w:tcPr>
          <w:p>
            <w:pPr>
              <w:spacing w:line="280" w:lineRule="exact"/>
              <w:rPr>
                <w:rFonts w:ascii="黑体" w:hAnsi="黑体" w:eastAsia="黑体"/>
                <w:w w:val="90"/>
                <w:sz w:val="21"/>
                <w:szCs w:val="21"/>
              </w:rPr>
            </w:pPr>
            <w:r>
              <w:rPr>
                <w:rFonts w:hint="eastAsia" w:ascii="黑体" w:hAnsi="黑体" w:eastAsia="黑体"/>
                <w:w w:val="90"/>
                <w:sz w:val="21"/>
                <w:szCs w:val="21"/>
              </w:rPr>
              <w:t>人均可支配收入</w:t>
            </w:r>
          </w:p>
        </w:tc>
        <w:tc>
          <w:tcPr>
            <w:tcW w:w="3711" w:type="dxa"/>
            <w:gridSpan w:val="5"/>
            <w:tcBorders>
              <w:bottom w:val="single" w:color="auto" w:sz="4" w:space="0"/>
              <w:right w:val="single" w:color="auto" w:sz="4" w:space="0"/>
            </w:tcBorders>
            <w:vAlign w:val="center"/>
          </w:tcPr>
          <w:p>
            <w:pPr>
              <w:spacing w:line="260" w:lineRule="exact"/>
              <w:jc w:val="left"/>
              <w:rPr>
                <w:rFonts w:ascii="黑体" w:hAnsi="黑体" w:eastAsia="黑体"/>
                <w:w w:val="90"/>
                <w:sz w:val="21"/>
                <w:szCs w:val="21"/>
              </w:rPr>
            </w:pPr>
            <w:r>
              <w:rPr>
                <w:rFonts w:hint="eastAsia" w:ascii="黑体" w:hAnsi="黑体" w:eastAsia="黑体"/>
                <w:w w:val="90"/>
                <w:sz w:val="21"/>
                <w:szCs w:val="21"/>
              </w:rPr>
              <w:t>□城市：</w:t>
            </w:r>
            <w:r>
              <w:rPr>
                <w:rFonts w:hint="eastAsia" w:ascii="黑体" w:hAnsi="黑体" w:eastAsia="黑体"/>
                <w:w w:val="90"/>
                <w:sz w:val="21"/>
                <w:szCs w:val="21"/>
                <w:u w:val="single"/>
              </w:rPr>
              <w:t xml:space="preserve">              </w:t>
            </w:r>
            <w:r>
              <w:rPr>
                <w:rFonts w:hint="eastAsia" w:ascii="黑体" w:hAnsi="黑体" w:eastAsia="黑体"/>
                <w:w w:val="90"/>
                <w:sz w:val="21"/>
                <w:szCs w:val="21"/>
              </w:rPr>
              <w:t>元/月</w:t>
            </w:r>
          </w:p>
        </w:tc>
        <w:tc>
          <w:tcPr>
            <w:tcW w:w="1631" w:type="dxa"/>
            <w:vMerge w:val="continue"/>
            <w:tcBorders>
              <w:left w:val="single" w:color="auto" w:sz="4" w:space="0"/>
              <w:right w:val="single" w:color="auto" w:sz="12" w:space="0"/>
            </w:tcBorders>
            <w:vAlign w:val="center"/>
          </w:tcPr>
          <w:p>
            <w:pPr>
              <w:spacing w:line="280" w:lineRule="exact"/>
              <w:jc w:val="center"/>
              <w:rPr>
                <w:rFonts w:ascii="黑体" w:hAnsi="黑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416" w:hRule="atLeast"/>
          <w:jc w:val="center"/>
        </w:trPr>
        <w:tc>
          <w:tcPr>
            <w:tcW w:w="975" w:type="dxa"/>
            <w:gridSpan w:val="2"/>
            <w:vMerge w:val="continue"/>
            <w:tcBorders>
              <w:left w:val="single" w:color="auto" w:sz="12" w:space="0"/>
            </w:tcBorders>
            <w:vAlign w:val="center"/>
          </w:tcPr>
          <w:p>
            <w:pPr>
              <w:spacing w:line="260" w:lineRule="exact"/>
              <w:rPr>
                <w:rFonts w:ascii="黑体" w:hAnsi="黑体" w:eastAsia="黑体"/>
                <w:sz w:val="21"/>
                <w:szCs w:val="21"/>
              </w:rPr>
            </w:pPr>
          </w:p>
        </w:tc>
        <w:tc>
          <w:tcPr>
            <w:tcW w:w="2635" w:type="dxa"/>
            <w:gridSpan w:val="6"/>
            <w:vMerge w:val="continue"/>
            <w:vAlign w:val="center"/>
          </w:tcPr>
          <w:p>
            <w:pPr>
              <w:spacing w:line="260" w:lineRule="exact"/>
              <w:rPr>
                <w:rFonts w:ascii="黑体" w:hAnsi="黑体" w:eastAsia="黑体"/>
                <w:sz w:val="21"/>
                <w:szCs w:val="21"/>
                <w:u w:val="single"/>
              </w:rPr>
            </w:pPr>
          </w:p>
        </w:tc>
        <w:tc>
          <w:tcPr>
            <w:tcW w:w="1543" w:type="dxa"/>
            <w:gridSpan w:val="5"/>
            <w:vMerge w:val="continue"/>
            <w:vAlign w:val="center"/>
          </w:tcPr>
          <w:p>
            <w:pPr>
              <w:spacing w:line="260" w:lineRule="exact"/>
              <w:rPr>
                <w:rFonts w:ascii="黑体" w:hAnsi="黑体" w:eastAsia="黑体"/>
                <w:w w:val="90"/>
                <w:sz w:val="21"/>
                <w:szCs w:val="21"/>
              </w:rPr>
            </w:pPr>
          </w:p>
        </w:tc>
        <w:tc>
          <w:tcPr>
            <w:tcW w:w="3711" w:type="dxa"/>
            <w:gridSpan w:val="5"/>
            <w:tcBorders>
              <w:top w:val="single" w:color="auto" w:sz="4" w:space="0"/>
              <w:right w:val="single" w:color="auto" w:sz="4" w:space="0"/>
            </w:tcBorders>
            <w:vAlign w:val="center"/>
          </w:tcPr>
          <w:p>
            <w:pPr>
              <w:spacing w:line="260" w:lineRule="exact"/>
              <w:jc w:val="left"/>
              <w:rPr>
                <w:rFonts w:ascii="黑体" w:hAnsi="黑体" w:eastAsia="黑体"/>
                <w:w w:val="90"/>
                <w:sz w:val="21"/>
                <w:szCs w:val="21"/>
              </w:rPr>
            </w:pPr>
            <w:r>
              <w:rPr>
                <w:rFonts w:hint="eastAsia" w:ascii="黑体" w:hAnsi="黑体" w:eastAsia="黑体"/>
                <w:w w:val="90"/>
                <w:sz w:val="21"/>
                <w:szCs w:val="21"/>
              </w:rPr>
              <w:t xml:space="preserve">□农村： </w:t>
            </w:r>
            <w:r>
              <w:rPr>
                <w:rFonts w:hint="eastAsia" w:ascii="黑体" w:hAnsi="黑体" w:eastAsia="黑体"/>
                <w:w w:val="90"/>
                <w:sz w:val="21"/>
                <w:szCs w:val="21"/>
                <w:u w:val="single"/>
              </w:rPr>
              <w:t xml:space="preserve">             </w:t>
            </w:r>
            <w:r>
              <w:rPr>
                <w:rFonts w:hint="eastAsia" w:ascii="黑体" w:hAnsi="黑体" w:eastAsia="黑体"/>
                <w:w w:val="90"/>
                <w:sz w:val="21"/>
                <w:szCs w:val="21"/>
              </w:rPr>
              <w:t>元/年</w:t>
            </w:r>
          </w:p>
        </w:tc>
        <w:tc>
          <w:tcPr>
            <w:tcW w:w="1631" w:type="dxa"/>
            <w:vMerge w:val="continue"/>
            <w:tcBorders>
              <w:left w:val="single" w:color="auto" w:sz="4" w:space="0"/>
              <w:right w:val="single" w:color="auto" w:sz="12" w:space="0"/>
            </w:tcBorders>
            <w:vAlign w:val="center"/>
          </w:tcPr>
          <w:p>
            <w:pPr>
              <w:spacing w:line="280" w:lineRule="exact"/>
              <w:jc w:val="center"/>
              <w:rPr>
                <w:rFonts w:ascii="黑体" w:hAnsi="黑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50" w:hRule="atLeast"/>
          <w:jc w:val="center"/>
        </w:trPr>
        <w:tc>
          <w:tcPr>
            <w:tcW w:w="975" w:type="dxa"/>
            <w:gridSpan w:val="2"/>
            <w:vMerge w:val="restart"/>
            <w:tcBorders>
              <w:left w:val="single" w:color="auto" w:sz="12" w:space="0"/>
            </w:tcBorders>
            <w:vAlign w:val="center"/>
          </w:tcPr>
          <w:p>
            <w:pPr>
              <w:spacing w:line="360" w:lineRule="exact"/>
              <w:jc w:val="center"/>
              <w:rPr>
                <w:rFonts w:ascii="黑体" w:hAnsi="黑体" w:eastAsia="黑体"/>
                <w:sz w:val="21"/>
                <w:szCs w:val="21"/>
              </w:rPr>
            </w:pPr>
            <w:r>
              <w:rPr>
                <w:rFonts w:hint="eastAsia" w:ascii="黑体" w:hAnsi="黑体" w:eastAsia="黑体"/>
                <w:color w:val="000000"/>
                <w:sz w:val="21"/>
                <w:szCs w:val="21"/>
                <w:lang w:bidi="ar"/>
              </w:rPr>
              <w:t>家庭成员情况</w:t>
            </w:r>
          </w:p>
        </w:tc>
        <w:tc>
          <w:tcPr>
            <w:tcW w:w="1366" w:type="dxa"/>
            <w:gridSpan w:val="3"/>
            <w:vAlign w:val="center"/>
          </w:tcPr>
          <w:p>
            <w:pPr>
              <w:adjustRightInd w:val="0"/>
              <w:snapToGrid w:val="0"/>
              <w:spacing w:line="260" w:lineRule="exact"/>
              <w:jc w:val="center"/>
              <w:rPr>
                <w:rFonts w:ascii="黑体" w:hAnsi="黑体" w:eastAsia="黑体"/>
                <w:sz w:val="21"/>
                <w:szCs w:val="21"/>
              </w:rPr>
            </w:pPr>
            <w:r>
              <w:rPr>
                <w:rFonts w:hint="eastAsia" w:ascii="黑体" w:hAnsi="黑体" w:eastAsia="黑体"/>
                <w:sz w:val="21"/>
                <w:szCs w:val="21"/>
              </w:rPr>
              <w:t>与本人关系</w:t>
            </w:r>
          </w:p>
        </w:tc>
        <w:tc>
          <w:tcPr>
            <w:tcW w:w="906" w:type="dxa"/>
            <w:gridSpan w:val="2"/>
            <w:vAlign w:val="center"/>
          </w:tcPr>
          <w:p>
            <w:pPr>
              <w:adjustRightInd w:val="0"/>
              <w:snapToGrid w:val="0"/>
              <w:spacing w:line="260" w:lineRule="exact"/>
              <w:jc w:val="center"/>
              <w:rPr>
                <w:rFonts w:ascii="黑体" w:hAnsi="黑体" w:eastAsia="黑体"/>
                <w:sz w:val="21"/>
                <w:szCs w:val="21"/>
              </w:rPr>
            </w:pPr>
            <w:r>
              <w:rPr>
                <w:rFonts w:hint="eastAsia" w:ascii="黑体" w:hAnsi="黑体" w:eastAsia="黑体"/>
                <w:sz w:val="21"/>
                <w:szCs w:val="21"/>
              </w:rPr>
              <w:t>姓  名</w:t>
            </w:r>
          </w:p>
        </w:tc>
        <w:tc>
          <w:tcPr>
            <w:tcW w:w="1906" w:type="dxa"/>
            <w:gridSpan w:val="6"/>
            <w:vAlign w:val="center"/>
          </w:tcPr>
          <w:p>
            <w:pPr>
              <w:adjustRightInd w:val="0"/>
              <w:snapToGrid w:val="0"/>
              <w:spacing w:line="260" w:lineRule="exact"/>
              <w:jc w:val="center"/>
              <w:rPr>
                <w:rFonts w:ascii="黑体" w:hAnsi="黑体" w:eastAsia="黑体"/>
                <w:sz w:val="21"/>
                <w:szCs w:val="21"/>
              </w:rPr>
            </w:pPr>
            <w:r>
              <w:rPr>
                <w:rFonts w:hint="eastAsia" w:ascii="黑体" w:hAnsi="黑体" w:eastAsia="黑体"/>
                <w:sz w:val="21"/>
                <w:szCs w:val="21"/>
              </w:rPr>
              <w:t>身份证号</w:t>
            </w:r>
          </w:p>
        </w:tc>
        <w:tc>
          <w:tcPr>
            <w:tcW w:w="762" w:type="dxa"/>
            <w:tcBorders>
              <w:right w:val="single" w:color="auto" w:sz="4" w:space="0"/>
            </w:tcBorders>
            <w:vAlign w:val="center"/>
          </w:tcPr>
          <w:p>
            <w:pPr>
              <w:adjustRightInd w:val="0"/>
              <w:snapToGrid w:val="0"/>
              <w:spacing w:line="260" w:lineRule="exact"/>
              <w:jc w:val="center"/>
              <w:rPr>
                <w:rFonts w:ascii="黑体" w:hAnsi="黑体" w:eastAsia="黑体"/>
                <w:sz w:val="21"/>
                <w:szCs w:val="21"/>
              </w:rPr>
            </w:pPr>
            <w:r>
              <w:rPr>
                <w:rFonts w:hint="eastAsia" w:ascii="黑体" w:hAnsi="黑体" w:eastAsia="黑体"/>
                <w:sz w:val="21"/>
                <w:szCs w:val="21"/>
              </w:rPr>
              <w:t>职业</w:t>
            </w:r>
          </w:p>
        </w:tc>
        <w:tc>
          <w:tcPr>
            <w:tcW w:w="2949" w:type="dxa"/>
            <w:gridSpan w:val="4"/>
            <w:tcBorders>
              <w:left w:val="single" w:color="auto" w:sz="4" w:space="0"/>
              <w:right w:val="single" w:color="auto" w:sz="4" w:space="0"/>
            </w:tcBorders>
            <w:vAlign w:val="center"/>
          </w:tcPr>
          <w:p>
            <w:pPr>
              <w:adjustRightInd w:val="0"/>
              <w:snapToGrid w:val="0"/>
              <w:spacing w:line="260" w:lineRule="exact"/>
              <w:jc w:val="center"/>
              <w:rPr>
                <w:rFonts w:ascii="黑体" w:hAnsi="黑体" w:eastAsia="黑体"/>
                <w:sz w:val="21"/>
                <w:szCs w:val="21"/>
              </w:rPr>
            </w:pPr>
            <w:r>
              <w:rPr>
                <w:rFonts w:hint="eastAsia" w:ascii="黑体" w:hAnsi="黑体" w:eastAsia="黑体"/>
                <w:sz w:val="21"/>
                <w:szCs w:val="21"/>
              </w:rPr>
              <w:t>现</w:t>
            </w:r>
            <w:r>
              <w:rPr>
                <w:rFonts w:hint="eastAsia" w:ascii="黑体" w:hAnsi="黑体" w:eastAsia="黑体"/>
                <w:sz w:val="21"/>
                <w:szCs w:val="21"/>
                <w:lang w:eastAsia="zh-CN"/>
              </w:rPr>
              <w:t>（</w:t>
            </w:r>
            <w:r>
              <w:rPr>
                <w:rFonts w:hint="eastAsia" w:ascii="黑体" w:hAnsi="黑体" w:eastAsia="黑体"/>
                <w:sz w:val="21"/>
                <w:szCs w:val="21"/>
                <w:lang w:val="en-US" w:eastAsia="zh-CN"/>
              </w:rPr>
              <w:t>原）</w:t>
            </w:r>
            <w:r>
              <w:rPr>
                <w:rFonts w:hint="eastAsia" w:ascii="黑体" w:hAnsi="黑体" w:eastAsia="黑体"/>
                <w:sz w:val="21"/>
                <w:szCs w:val="21"/>
              </w:rPr>
              <w:t>工作（学习）单位</w:t>
            </w:r>
          </w:p>
        </w:tc>
        <w:tc>
          <w:tcPr>
            <w:tcW w:w="1631" w:type="dxa"/>
            <w:tcBorders>
              <w:left w:val="single" w:color="auto" w:sz="4" w:space="0"/>
              <w:right w:val="single" w:color="auto" w:sz="12" w:space="0"/>
            </w:tcBorders>
            <w:vAlign w:val="center"/>
          </w:tcPr>
          <w:p>
            <w:pPr>
              <w:adjustRightInd w:val="0"/>
              <w:snapToGrid w:val="0"/>
              <w:spacing w:line="260" w:lineRule="exact"/>
              <w:jc w:val="center"/>
              <w:rPr>
                <w:rFonts w:ascii="黑体" w:hAnsi="黑体" w:eastAsia="黑体"/>
                <w:w w:val="90"/>
                <w:sz w:val="21"/>
                <w:szCs w:val="21"/>
              </w:rPr>
            </w:pPr>
            <w:r>
              <w:rPr>
                <w:rFonts w:hint="eastAsia" w:ascii="黑体" w:hAnsi="黑体" w:eastAsia="黑体"/>
                <w:w w:val="90"/>
                <w:sz w:val="21"/>
                <w:szCs w:val="21"/>
              </w:rPr>
              <w:t>健康状况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tcBorders>
            <w:vAlign w:val="center"/>
          </w:tcPr>
          <w:p>
            <w:pPr>
              <w:rPr>
                <w:rFonts w:ascii="黑体" w:hAnsi="黑体" w:eastAsia="黑体"/>
                <w:b/>
                <w:sz w:val="21"/>
                <w:szCs w:val="21"/>
              </w:rPr>
            </w:pPr>
          </w:p>
        </w:tc>
        <w:tc>
          <w:tcPr>
            <w:tcW w:w="1366" w:type="dxa"/>
            <w:gridSpan w:val="3"/>
            <w:vAlign w:val="center"/>
          </w:tcPr>
          <w:p>
            <w:pPr>
              <w:rPr>
                <w:rFonts w:hint="eastAsia" w:ascii="仿宋_GB2312" w:hAnsi="仿宋_GB2312" w:eastAsia="仿宋_GB2312" w:cs="仿宋_GB2312"/>
                <w:b w:val="0"/>
                <w:bCs/>
                <w:sz w:val="21"/>
                <w:szCs w:val="21"/>
              </w:rPr>
            </w:pPr>
          </w:p>
        </w:tc>
        <w:tc>
          <w:tcPr>
            <w:tcW w:w="906" w:type="dxa"/>
            <w:gridSpan w:val="2"/>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tcBorders>
            <w:vAlign w:val="center"/>
          </w:tcPr>
          <w:p>
            <w:pPr>
              <w:rPr>
                <w:rFonts w:ascii="黑体" w:hAnsi="黑体" w:eastAsia="黑体"/>
                <w:b/>
                <w:sz w:val="21"/>
                <w:szCs w:val="21"/>
              </w:rPr>
            </w:pPr>
          </w:p>
        </w:tc>
        <w:tc>
          <w:tcPr>
            <w:tcW w:w="1366" w:type="dxa"/>
            <w:gridSpan w:val="3"/>
            <w:vAlign w:val="center"/>
          </w:tcPr>
          <w:p>
            <w:pPr>
              <w:rPr>
                <w:rFonts w:hint="eastAsia" w:ascii="仿宋_GB2312" w:hAnsi="仿宋_GB2312" w:eastAsia="仿宋_GB2312" w:cs="仿宋_GB2312"/>
                <w:b w:val="0"/>
                <w:bCs/>
                <w:sz w:val="21"/>
                <w:szCs w:val="21"/>
              </w:rPr>
            </w:pPr>
          </w:p>
        </w:tc>
        <w:tc>
          <w:tcPr>
            <w:tcW w:w="906" w:type="dxa"/>
            <w:gridSpan w:val="2"/>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bottom w:val="single" w:color="auto" w:sz="4" w:space="0"/>
            </w:tcBorders>
            <w:vAlign w:val="center"/>
          </w:tcPr>
          <w:p>
            <w:pPr>
              <w:rPr>
                <w:rFonts w:ascii="黑体" w:hAnsi="黑体" w:eastAsia="黑体"/>
                <w:b/>
                <w:sz w:val="21"/>
                <w:szCs w:val="21"/>
              </w:rPr>
            </w:pPr>
          </w:p>
        </w:tc>
        <w:tc>
          <w:tcPr>
            <w:tcW w:w="1366" w:type="dxa"/>
            <w:gridSpan w:val="3"/>
            <w:tcBorders>
              <w:bottom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bottom w:val="single" w:color="auto" w:sz="4" w:space="0"/>
            </w:tcBorders>
            <w:vAlign w:val="center"/>
          </w:tcPr>
          <w:p>
            <w:pPr>
              <w:rPr>
                <w:rFonts w:ascii="黑体" w:hAnsi="黑体" w:eastAsia="黑体"/>
                <w:b/>
                <w:sz w:val="21"/>
                <w:szCs w:val="21"/>
              </w:rPr>
            </w:pPr>
          </w:p>
        </w:tc>
        <w:tc>
          <w:tcPr>
            <w:tcW w:w="1366" w:type="dxa"/>
            <w:gridSpan w:val="3"/>
            <w:tcBorders>
              <w:bottom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bottom w:val="single" w:color="auto" w:sz="4" w:space="0"/>
            </w:tcBorders>
            <w:vAlign w:val="center"/>
          </w:tcPr>
          <w:p>
            <w:pPr>
              <w:rPr>
                <w:rFonts w:ascii="黑体" w:hAnsi="黑体" w:eastAsia="黑体"/>
                <w:b/>
                <w:sz w:val="21"/>
                <w:szCs w:val="21"/>
              </w:rPr>
            </w:pPr>
          </w:p>
        </w:tc>
        <w:tc>
          <w:tcPr>
            <w:tcW w:w="1366" w:type="dxa"/>
            <w:gridSpan w:val="3"/>
            <w:tcBorders>
              <w:bottom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restart"/>
            <w:tcBorders>
              <w:top w:val="single" w:color="auto" w:sz="4" w:space="0"/>
              <w:left w:val="single" w:color="auto" w:sz="12" w:space="0"/>
            </w:tcBorders>
            <w:vAlign w:val="center"/>
          </w:tcPr>
          <w:p>
            <w:pPr>
              <w:rPr>
                <w:rFonts w:hint="default" w:ascii="黑体" w:hAnsi="黑体" w:eastAsia="黑体"/>
                <w:b/>
                <w:sz w:val="21"/>
                <w:szCs w:val="21"/>
                <w:lang w:val="en-US" w:eastAsia="zh-CN"/>
              </w:rPr>
            </w:pPr>
            <w:r>
              <w:rPr>
                <w:rFonts w:hint="eastAsia" w:ascii="黑体" w:hAnsi="黑体" w:eastAsia="黑体"/>
                <w:color w:val="000000"/>
                <w:sz w:val="21"/>
                <w:szCs w:val="21"/>
                <w:lang w:val="en-US" w:eastAsia="zh-CN" w:bidi="ar"/>
              </w:rPr>
              <w:t>被赡养人员信息</w:t>
            </w:r>
          </w:p>
        </w:tc>
        <w:tc>
          <w:tcPr>
            <w:tcW w:w="1366" w:type="dxa"/>
            <w:gridSpan w:val="3"/>
            <w:tcBorders>
              <w:top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tcBorders>
            <w:vAlign w:val="center"/>
          </w:tcPr>
          <w:p>
            <w:pPr>
              <w:rPr>
                <w:rFonts w:ascii="黑体" w:hAnsi="黑体" w:eastAsia="黑体"/>
                <w:b/>
                <w:sz w:val="21"/>
                <w:szCs w:val="21"/>
              </w:rPr>
            </w:pPr>
          </w:p>
        </w:tc>
        <w:tc>
          <w:tcPr>
            <w:tcW w:w="1366" w:type="dxa"/>
            <w:gridSpan w:val="3"/>
            <w:tcBorders>
              <w:top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tcBorders>
            <w:vAlign w:val="center"/>
          </w:tcPr>
          <w:p>
            <w:pPr>
              <w:rPr>
                <w:rFonts w:ascii="黑体" w:hAnsi="黑体" w:eastAsia="黑体"/>
                <w:b/>
                <w:sz w:val="21"/>
                <w:szCs w:val="21"/>
              </w:rPr>
            </w:pPr>
          </w:p>
        </w:tc>
        <w:tc>
          <w:tcPr>
            <w:tcW w:w="1366" w:type="dxa"/>
            <w:gridSpan w:val="3"/>
            <w:tcBorders>
              <w:top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vAlign w:val="center"/>
          </w:tcPr>
          <w:p>
            <w:pPr>
              <w:rPr>
                <w:rFonts w:hint="eastAsia" w:ascii="仿宋_GB2312" w:hAnsi="仿宋_GB2312" w:eastAsia="仿宋_GB2312" w:cs="仿宋_GB2312"/>
                <w:b w:val="0"/>
                <w:bCs/>
                <w:sz w:val="21"/>
                <w:szCs w:val="21"/>
              </w:rPr>
            </w:pPr>
          </w:p>
        </w:tc>
        <w:tc>
          <w:tcPr>
            <w:tcW w:w="762" w:type="dxa"/>
            <w:tcBorders>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158" w:hRule="atLeast"/>
          <w:jc w:val="center"/>
        </w:trPr>
        <w:tc>
          <w:tcPr>
            <w:tcW w:w="975" w:type="dxa"/>
            <w:gridSpan w:val="2"/>
            <w:vMerge w:val="continue"/>
            <w:tcBorders>
              <w:left w:val="single" w:color="auto" w:sz="12" w:space="0"/>
              <w:bottom w:val="single" w:color="auto" w:sz="4" w:space="0"/>
            </w:tcBorders>
            <w:vAlign w:val="center"/>
          </w:tcPr>
          <w:p>
            <w:pPr>
              <w:rPr>
                <w:rFonts w:ascii="黑体" w:hAnsi="黑体" w:eastAsia="黑体"/>
                <w:b/>
                <w:sz w:val="21"/>
                <w:szCs w:val="21"/>
              </w:rPr>
            </w:pPr>
          </w:p>
        </w:tc>
        <w:tc>
          <w:tcPr>
            <w:tcW w:w="1366" w:type="dxa"/>
            <w:gridSpan w:val="3"/>
            <w:tcBorders>
              <w:top w:val="single" w:color="auto" w:sz="4" w:space="0"/>
              <w:bottom w:val="single" w:color="auto" w:sz="4" w:space="0"/>
            </w:tcBorders>
            <w:vAlign w:val="center"/>
          </w:tcPr>
          <w:p>
            <w:pPr>
              <w:rPr>
                <w:rFonts w:hint="eastAsia" w:ascii="仿宋_GB2312" w:hAnsi="仿宋_GB2312" w:eastAsia="仿宋_GB2312" w:cs="仿宋_GB2312"/>
                <w:b w:val="0"/>
                <w:bCs/>
                <w:sz w:val="21"/>
                <w:szCs w:val="21"/>
              </w:rPr>
            </w:pPr>
          </w:p>
        </w:tc>
        <w:tc>
          <w:tcPr>
            <w:tcW w:w="906" w:type="dxa"/>
            <w:gridSpan w:val="2"/>
            <w:tcBorders>
              <w:bottom w:val="single" w:color="auto" w:sz="4" w:space="0"/>
            </w:tcBorders>
            <w:vAlign w:val="center"/>
          </w:tcPr>
          <w:p>
            <w:pPr>
              <w:rPr>
                <w:rFonts w:hint="eastAsia" w:ascii="仿宋_GB2312" w:hAnsi="仿宋_GB2312" w:eastAsia="仿宋_GB2312" w:cs="仿宋_GB2312"/>
                <w:b w:val="0"/>
                <w:bCs/>
                <w:sz w:val="21"/>
                <w:szCs w:val="21"/>
              </w:rPr>
            </w:pPr>
          </w:p>
        </w:tc>
        <w:tc>
          <w:tcPr>
            <w:tcW w:w="1906" w:type="dxa"/>
            <w:gridSpan w:val="6"/>
            <w:tcBorders>
              <w:bottom w:val="single" w:color="auto" w:sz="4" w:space="0"/>
            </w:tcBorders>
            <w:vAlign w:val="center"/>
          </w:tcPr>
          <w:p>
            <w:pPr>
              <w:rPr>
                <w:rFonts w:hint="eastAsia" w:ascii="仿宋_GB2312" w:hAnsi="仿宋_GB2312" w:eastAsia="仿宋_GB2312" w:cs="仿宋_GB2312"/>
                <w:b w:val="0"/>
                <w:bCs/>
                <w:sz w:val="21"/>
                <w:szCs w:val="21"/>
              </w:rPr>
            </w:pPr>
          </w:p>
        </w:tc>
        <w:tc>
          <w:tcPr>
            <w:tcW w:w="762" w:type="dxa"/>
            <w:tcBorders>
              <w:bottom w:val="single" w:color="auto" w:sz="4" w:space="0"/>
              <w:right w:val="single" w:color="auto" w:sz="4" w:space="0"/>
            </w:tcBorders>
            <w:vAlign w:val="center"/>
          </w:tcPr>
          <w:p>
            <w:pPr>
              <w:rPr>
                <w:rFonts w:hint="eastAsia" w:ascii="仿宋_GB2312" w:hAnsi="仿宋_GB2312" w:eastAsia="仿宋_GB2312" w:cs="仿宋_GB2312"/>
                <w:b w:val="0"/>
                <w:bCs/>
                <w:sz w:val="21"/>
                <w:szCs w:val="21"/>
              </w:rPr>
            </w:pPr>
          </w:p>
        </w:tc>
        <w:tc>
          <w:tcPr>
            <w:tcW w:w="2949" w:type="dxa"/>
            <w:gridSpan w:val="4"/>
            <w:tcBorders>
              <w:left w:val="single" w:color="auto" w:sz="4" w:space="0"/>
              <w:bottom w:val="single" w:color="auto" w:sz="4" w:space="0"/>
            </w:tcBorders>
            <w:vAlign w:val="center"/>
          </w:tcPr>
          <w:p>
            <w:pPr>
              <w:rPr>
                <w:rFonts w:hint="eastAsia" w:ascii="仿宋_GB2312" w:hAnsi="仿宋_GB2312" w:eastAsia="仿宋_GB2312" w:cs="仿宋_GB2312"/>
                <w:b w:val="0"/>
                <w:bCs/>
                <w:sz w:val="21"/>
                <w:szCs w:val="21"/>
              </w:rPr>
            </w:pPr>
          </w:p>
        </w:tc>
        <w:tc>
          <w:tcPr>
            <w:tcW w:w="1631" w:type="dxa"/>
            <w:tcBorders>
              <w:bottom w:val="single" w:color="auto" w:sz="4" w:space="0"/>
              <w:right w:val="single" w:color="auto" w:sz="12" w:space="0"/>
            </w:tcBorders>
            <w:vAlign w:val="center"/>
          </w:tcPr>
          <w:p>
            <w:pPr>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78" w:hRule="atLeast"/>
          <w:jc w:val="center"/>
        </w:trPr>
        <w:tc>
          <w:tcPr>
            <w:tcW w:w="10495" w:type="dxa"/>
            <w:gridSpan w:val="19"/>
            <w:tcBorders>
              <w:top w:val="single" w:color="auto" w:sz="4" w:space="0"/>
              <w:left w:val="single" w:color="auto" w:sz="12" w:space="0"/>
              <w:bottom w:val="single" w:color="auto" w:sz="12" w:space="0"/>
              <w:right w:val="single" w:color="auto" w:sz="12" w:space="0"/>
            </w:tcBorders>
            <w:vAlign w:val="center"/>
          </w:tcPr>
          <w:p>
            <w:pPr>
              <w:ind w:firstLine="210" w:firstLineChars="100"/>
              <w:rPr>
                <w:rFonts w:ascii="楷体" w:hAnsi="楷体" w:eastAsia="楷体"/>
                <w:szCs w:val="21"/>
              </w:rPr>
            </w:pPr>
            <w:r>
              <w:rPr>
                <w:rFonts w:hint="eastAsia" w:ascii="楷体" w:hAnsi="楷体" w:eastAsia="楷体"/>
                <w:szCs w:val="21"/>
              </w:rPr>
              <w:t>备注：</w:t>
            </w:r>
            <w:r>
              <w:rPr>
                <w:rFonts w:hint="eastAsia" w:ascii="楷体" w:hAnsi="楷体" w:eastAsia="楷体"/>
                <w:b/>
                <w:color w:val="FF0000"/>
                <w:szCs w:val="21"/>
              </w:rPr>
              <w:t>（202</w:t>
            </w:r>
            <w:r>
              <w:rPr>
                <w:rFonts w:hint="eastAsia" w:ascii="楷体" w:hAnsi="楷体" w:eastAsia="楷体"/>
                <w:b/>
                <w:color w:val="FF0000"/>
                <w:szCs w:val="21"/>
                <w:lang w:val="en-US" w:eastAsia="zh-CN"/>
              </w:rPr>
              <w:t>3</w:t>
            </w:r>
            <w:r>
              <w:rPr>
                <w:rFonts w:hint="eastAsia" w:ascii="楷体" w:hAnsi="楷体" w:eastAsia="楷体"/>
                <w:b/>
                <w:color w:val="FF0000"/>
                <w:szCs w:val="21"/>
              </w:rPr>
              <w:t>年1月开始执行农村最低生活</w:t>
            </w:r>
            <w:r>
              <w:rPr>
                <w:rFonts w:ascii="楷体" w:hAnsi="楷体" w:eastAsia="楷体"/>
                <w:b/>
                <w:color w:val="FF0000"/>
                <w:szCs w:val="21"/>
              </w:rPr>
              <w:t>保障</w:t>
            </w:r>
            <w:r>
              <w:rPr>
                <w:rFonts w:hint="eastAsia" w:ascii="楷体" w:hAnsi="楷体" w:eastAsia="楷体"/>
                <w:b/>
                <w:color w:val="FF0000"/>
                <w:szCs w:val="21"/>
              </w:rPr>
              <w:t>标准：</w:t>
            </w:r>
            <w:r>
              <w:rPr>
                <w:rFonts w:hint="eastAsia" w:ascii="楷体" w:hAnsi="楷体" w:eastAsia="楷体"/>
                <w:b/>
                <w:color w:val="FF0000"/>
                <w:szCs w:val="21"/>
                <w:lang w:val="en-US" w:eastAsia="zh-CN"/>
              </w:rPr>
              <w:t>801</w:t>
            </w:r>
            <w:r>
              <w:rPr>
                <w:rFonts w:hint="eastAsia" w:ascii="楷体" w:hAnsi="楷体" w:eastAsia="楷体"/>
                <w:b/>
                <w:color w:val="FF0000"/>
                <w:szCs w:val="21"/>
              </w:rPr>
              <w:t>元/月，城市最低生活保障标准：</w:t>
            </w:r>
            <w:r>
              <w:rPr>
                <w:rFonts w:hint="eastAsia" w:ascii="楷体" w:hAnsi="楷体" w:eastAsia="楷体"/>
                <w:b/>
                <w:color w:val="FF0000"/>
                <w:szCs w:val="21"/>
                <w:lang w:val="en-US" w:eastAsia="zh-CN"/>
              </w:rPr>
              <w:t>924</w:t>
            </w:r>
            <w:r>
              <w:rPr>
                <w:rFonts w:hint="eastAsia" w:ascii="楷体" w:hAnsi="楷体" w:eastAsia="楷体"/>
                <w:b/>
                <w:color w:val="FF0000"/>
                <w:szCs w:val="21"/>
              </w:rPr>
              <w:t>元/月）</w:t>
            </w:r>
            <w:r>
              <w:rPr>
                <w:rFonts w:hint="eastAsia" w:ascii="楷体" w:hAnsi="楷体" w:eastAsia="楷体"/>
                <w:b/>
                <w:bCs/>
                <w:szCs w:val="21"/>
              </w:rPr>
              <w:t>此栏家庭成员指</w:t>
            </w:r>
            <w:r>
              <w:rPr>
                <w:rFonts w:hint="eastAsia" w:ascii="楷体" w:hAnsi="楷体" w:eastAsia="楷体"/>
                <w:b/>
                <w:bCs/>
                <w:szCs w:val="21"/>
                <w:lang w:val="en-US" w:eastAsia="zh-CN"/>
              </w:rPr>
              <w:t>父母兄弟姊妹和</w:t>
            </w:r>
            <w:r>
              <w:rPr>
                <w:rFonts w:hint="eastAsia" w:ascii="楷体" w:hAnsi="楷体" w:eastAsia="楷体"/>
                <w:b/>
                <w:bCs/>
                <w:szCs w:val="21"/>
              </w:rPr>
              <w:t>有抚养关系的人</w:t>
            </w:r>
            <w:r>
              <w:rPr>
                <w:rFonts w:hint="eastAsia" w:ascii="楷体" w:hAnsi="楷体" w:eastAsia="楷体"/>
                <w:szCs w:val="21"/>
              </w:rPr>
              <w:t>。</w:t>
            </w:r>
            <w:r>
              <w:rPr>
                <w:rFonts w:ascii="楷体" w:hAnsi="楷体" w:eastAsia="楷体"/>
                <w:szCs w:val="21"/>
              </w:rPr>
              <w:t>人均可支配收入只计算父母及未组建家庭的子女。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90" w:hRule="atLeast"/>
          <w:jc w:val="center"/>
        </w:trPr>
        <w:tc>
          <w:tcPr>
            <w:tcW w:w="1880" w:type="dxa"/>
            <w:gridSpan w:val="4"/>
            <w:tcBorders>
              <w:top w:val="single" w:color="auto" w:sz="12" w:space="0"/>
              <w:left w:val="single" w:color="auto" w:sz="12" w:space="0"/>
              <w:bottom w:val="single" w:color="auto" w:sz="12" w:space="0"/>
              <w:right w:val="single" w:color="auto" w:sz="4" w:space="0"/>
            </w:tcBorders>
            <w:vAlign w:val="center"/>
          </w:tcPr>
          <w:p>
            <w:pPr>
              <w:jc w:val="center"/>
              <w:rPr>
                <w:rFonts w:hint="eastAsia" w:ascii="黑体" w:hAnsi="黑体" w:eastAsia="黑体"/>
                <w:szCs w:val="21"/>
              </w:rPr>
            </w:pPr>
            <w:r>
              <w:rPr>
                <w:rFonts w:hint="eastAsia" w:ascii="黑体" w:hAnsi="黑体" w:eastAsia="黑体"/>
                <w:szCs w:val="21"/>
              </w:rPr>
              <w:t>特殊困难类型</w:t>
            </w:r>
          </w:p>
          <w:p>
            <w:pPr>
              <w:jc w:val="center"/>
              <w:rPr>
                <w:rFonts w:hint="eastAsia" w:ascii="黑体" w:hAnsi="黑体" w:eastAsia="黑体" w:cs="Times New Roman"/>
                <w:kern w:val="2"/>
                <w:sz w:val="21"/>
                <w:szCs w:val="21"/>
                <w:lang w:val="en-US" w:eastAsia="zh-CN" w:bidi="ar-SA"/>
              </w:rPr>
            </w:pPr>
            <w:r>
              <w:rPr>
                <w:rFonts w:hint="default" w:ascii="黑体" w:hAnsi="黑体" w:eastAsia="黑体"/>
                <w:szCs w:val="21"/>
              </w:rPr>
              <w:t>（系统</w:t>
            </w:r>
            <w:r>
              <w:rPr>
                <w:rFonts w:hint="eastAsia" w:ascii="黑体" w:hAnsi="黑体" w:eastAsia="黑体"/>
                <w:szCs w:val="21"/>
                <w:lang w:val="en-US" w:eastAsia="zh-CN"/>
              </w:rPr>
              <w:t>自动生成</w:t>
            </w:r>
            <w:r>
              <w:rPr>
                <w:rFonts w:hint="default" w:ascii="黑体" w:hAnsi="黑体" w:eastAsia="黑体"/>
                <w:szCs w:val="21"/>
              </w:rPr>
              <w:t>）</w:t>
            </w:r>
          </w:p>
        </w:tc>
        <w:tc>
          <w:tcPr>
            <w:tcW w:w="8615" w:type="dxa"/>
            <w:gridSpan w:val="15"/>
            <w:tcBorders>
              <w:top w:val="single" w:color="auto" w:sz="12" w:space="0"/>
              <w:left w:val="single" w:color="auto" w:sz="4" w:space="0"/>
              <w:bottom w:val="single" w:color="auto" w:sz="12" w:space="0"/>
              <w:right w:val="single" w:color="auto" w:sz="12" w:space="0"/>
            </w:tcBorders>
            <w:vAlign w:val="center"/>
          </w:tcPr>
          <w:p>
            <w:pPr>
              <w:spacing w:line="26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□脱贫享受政策家庭学生；</w:t>
            </w:r>
            <w:r>
              <w:rPr>
                <w:rFonts w:hint="eastAsia" w:ascii="楷体" w:hAnsi="楷体" w:eastAsia="楷体" w:cs="楷体"/>
                <w:sz w:val="21"/>
                <w:szCs w:val="21"/>
                <w:lang w:val="en-US" w:eastAsia="zh-CN"/>
              </w:rPr>
              <w:sym w:font="Wingdings 2" w:char="00A3"/>
            </w:r>
            <w:r>
              <w:rPr>
                <w:rFonts w:hint="eastAsia" w:ascii="楷体" w:hAnsi="楷体" w:eastAsia="楷体" w:cs="楷体"/>
                <w:sz w:val="21"/>
                <w:szCs w:val="21"/>
                <w:lang w:val="en-US" w:eastAsia="zh-CN"/>
              </w:rPr>
              <w:t>防返贫监测帮扶对象；□特困救助供养学生；</w:t>
            </w:r>
          </w:p>
          <w:p>
            <w:pPr>
              <w:spacing w:line="26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□低保家庭学生；□低保边缘家庭学生；□孤儿；□事实无人抚养儿童；</w:t>
            </w:r>
          </w:p>
          <w:p>
            <w:pPr>
              <w:spacing w:line="260" w:lineRule="exact"/>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□重点困境儿童；□残疾学生；□残疾人子女；□烈士子女。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90" w:hRule="atLeast"/>
          <w:jc w:val="center"/>
        </w:trPr>
        <w:tc>
          <w:tcPr>
            <w:tcW w:w="10495" w:type="dxa"/>
            <w:gridSpan w:val="19"/>
            <w:tcBorders>
              <w:top w:val="single" w:color="auto" w:sz="12" w:space="0"/>
              <w:left w:val="single" w:color="auto" w:sz="12" w:space="0"/>
              <w:bottom w:val="single" w:color="auto" w:sz="12" w:space="0"/>
              <w:right w:val="single" w:color="auto" w:sz="12" w:space="0"/>
            </w:tcBorders>
            <w:vAlign w:val="center"/>
          </w:tcPr>
          <w:p>
            <w:pPr>
              <w:jc w:val="center"/>
              <w:rPr>
                <w:rFonts w:ascii="黑体" w:hAnsi="黑体" w:eastAsia="黑体"/>
                <w:sz w:val="28"/>
                <w:szCs w:val="28"/>
              </w:rPr>
            </w:pPr>
            <w:r>
              <w:rPr>
                <w:rFonts w:hint="eastAsia" w:ascii="黑体" w:hAnsi="黑体" w:eastAsia="黑体"/>
                <w:sz w:val="28"/>
                <w:szCs w:val="28"/>
              </w:rPr>
              <w:t>家庭情况概述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03" w:hRule="atLeast"/>
          <w:jc w:val="center"/>
        </w:trPr>
        <w:tc>
          <w:tcPr>
            <w:tcW w:w="975" w:type="dxa"/>
            <w:gridSpan w:val="2"/>
            <w:vMerge w:val="restart"/>
            <w:tcBorders>
              <w:top w:val="single" w:color="auto" w:sz="4" w:space="0"/>
              <w:left w:val="single" w:color="auto" w:sz="12" w:space="0"/>
              <w:right w:val="single" w:color="auto" w:sz="4" w:space="0"/>
            </w:tcBorders>
            <w:vAlign w:val="center"/>
          </w:tcPr>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jc w:val="center"/>
              <w:rPr>
                <w:rFonts w:ascii="黑体" w:hAnsi="黑体" w:eastAsia="黑体"/>
                <w:sz w:val="24"/>
              </w:rPr>
            </w:pPr>
            <w:r>
              <w:rPr>
                <w:rFonts w:hint="eastAsia" w:ascii="黑体" w:hAnsi="黑体" w:eastAsia="黑体"/>
                <w:sz w:val="24"/>
              </w:rPr>
              <w:t>家庭</w:t>
            </w:r>
          </w:p>
          <w:p>
            <w:pPr>
              <w:spacing w:line="260" w:lineRule="exact"/>
              <w:jc w:val="center"/>
              <w:rPr>
                <w:rFonts w:hint="eastAsia" w:ascii="黑体" w:hAnsi="黑体" w:eastAsia="黑体"/>
                <w:sz w:val="24"/>
                <w:lang w:val="en-US" w:eastAsia="zh-CN"/>
              </w:rPr>
            </w:pPr>
            <w:r>
              <w:rPr>
                <w:rFonts w:hint="eastAsia" w:ascii="黑体" w:hAnsi="黑体" w:eastAsia="黑体"/>
                <w:sz w:val="24"/>
                <w:lang w:val="en-US" w:eastAsia="zh-CN"/>
              </w:rPr>
              <w:t>经济</w:t>
            </w:r>
          </w:p>
          <w:p>
            <w:pPr>
              <w:spacing w:line="260" w:lineRule="exact"/>
              <w:jc w:val="center"/>
              <w:rPr>
                <w:rFonts w:hint="default" w:ascii="黑体" w:hAnsi="黑体" w:eastAsia="黑体"/>
                <w:sz w:val="24"/>
                <w:lang w:val="en-US" w:eastAsia="zh-CN"/>
              </w:rPr>
            </w:pPr>
            <w:r>
              <w:rPr>
                <w:rFonts w:hint="eastAsia" w:ascii="黑体" w:hAnsi="黑体" w:eastAsia="黑体"/>
                <w:sz w:val="24"/>
                <w:lang w:val="en-US" w:eastAsia="zh-CN"/>
              </w:rPr>
              <w:t>情况</w:t>
            </w: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jc w:val="center"/>
              <w:rPr>
                <w:rFonts w:ascii="黑体" w:hAnsi="黑体" w:eastAsia="黑体"/>
                <w:sz w:val="24"/>
              </w:rPr>
            </w:pPr>
            <w:r>
              <w:rPr>
                <w:rFonts w:hint="eastAsia" w:ascii="黑体" w:hAnsi="黑体" w:eastAsia="黑体"/>
                <w:sz w:val="24"/>
              </w:rPr>
              <w:t>家庭</w:t>
            </w:r>
          </w:p>
          <w:p>
            <w:pPr>
              <w:spacing w:line="260" w:lineRule="exact"/>
              <w:jc w:val="center"/>
              <w:rPr>
                <w:rFonts w:hint="eastAsia" w:ascii="黑体" w:hAnsi="黑体" w:eastAsia="黑体"/>
                <w:sz w:val="24"/>
                <w:lang w:val="en-US" w:eastAsia="zh-CN"/>
              </w:rPr>
            </w:pPr>
            <w:r>
              <w:rPr>
                <w:rFonts w:hint="eastAsia" w:ascii="黑体" w:hAnsi="黑体" w:eastAsia="黑体"/>
                <w:sz w:val="24"/>
                <w:lang w:val="en-US" w:eastAsia="zh-CN"/>
              </w:rPr>
              <w:t>经济</w:t>
            </w:r>
          </w:p>
          <w:p>
            <w:pPr>
              <w:spacing w:line="260" w:lineRule="exact"/>
              <w:jc w:val="center"/>
              <w:rPr>
                <w:rFonts w:hint="default" w:ascii="黑体" w:hAnsi="黑体" w:eastAsia="黑体"/>
                <w:sz w:val="24"/>
                <w:lang w:val="en-US" w:eastAsia="zh-CN"/>
              </w:rPr>
            </w:pPr>
            <w:r>
              <w:rPr>
                <w:rFonts w:hint="eastAsia" w:ascii="黑体" w:hAnsi="黑体" w:eastAsia="黑体"/>
                <w:sz w:val="24"/>
                <w:lang w:val="en-US" w:eastAsia="zh-CN"/>
              </w:rPr>
              <w:t>情况</w:t>
            </w: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ascii="黑体" w:hAnsi="黑体" w:eastAsia="黑体"/>
                <w:sz w:val="24"/>
              </w:rPr>
            </w:pPr>
          </w:p>
          <w:p>
            <w:pPr>
              <w:spacing w:line="260" w:lineRule="exact"/>
              <w:rPr>
                <w:rFonts w:hint="default" w:ascii="黑体" w:hAnsi="黑体" w:eastAsia="黑体"/>
                <w:sz w:val="24"/>
                <w:lang w:val="en-US" w:eastAsia="zh-CN"/>
              </w:rPr>
            </w:pPr>
          </w:p>
        </w:tc>
        <w:tc>
          <w:tcPr>
            <w:tcW w:w="905"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szCs w:val="21"/>
              </w:rPr>
            </w:pPr>
            <w:r>
              <w:rPr>
                <w:rFonts w:hint="eastAsia" w:ascii="黑体" w:hAnsi="黑体" w:eastAsia="黑体"/>
                <w:szCs w:val="21"/>
              </w:rPr>
              <w:t>人均收入超过认定标准</w:t>
            </w:r>
          </w:p>
        </w:tc>
        <w:tc>
          <w:tcPr>
            <w:tcW w:w="85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sz w:val="24"/>
                <w:lang w:val="en-US" w:eastAsia="zh-CN"/>
              </w:rPr>
            </w:pPr>
            <w:r>
              <w:rPr>
                <w:rFonts w:hint="eastAsia" w:ascii="黑体" w:hAnsi="黑体" w:eastAsia="黑体"/>
                <w:sz w:val="24"/>
                <w:lang w:val="en-US" w:eastAsia="zh-CN"/>
              </w:rPr>
              <w:t>特殊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sz w:val="24"/>
                <w:lang w:val="en-US" w:eastAsia="zh-CN"/>
              </w:rPr>
            </w:pPr>
            <w:r>
              <w:rPr>
                <w:rFonts w:hint="eastAsia" w:ascii="黑体" w:hAnsi="黑体" w:eastAsia="黑体"/>
                <w:sz w:val="24"/>
                <w:lang w:val="en-US" w:eastAsia="zh-CN"/>
              </w:rPr>
              <w:t>情况</w:t>
            </w:r>
          </w:p>
        </w:tc>
        <w:tc>
          <w:tcPr>
            <w:tcW w:w="7765"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rPr>
              <w:t>□1.本人或家人（父母兄弟姊妹）患重大疾病或因长期患病自付医疗费用支付学生就学费用困难</w:t>
            </w:r>
            <w:r>
              <w:rPr>
                <w:rFonts w:hint="eastAsia" w:ascii="楷体" w:hAnsi="楷体" w:eastAsia="楷体" w:cs="楷体"/>
                <w:color w:val="00000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43"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szCs w:val="21"/>
              </w:rPr>
            </w:pPr>
          </w:p>
        </w:tc>
        <w:tc>
          <w:tcPr>
            <w:tcW w:w="850"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7765" w:type="dxa"/>
            <w:gridSpan w:val="1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楷体" w:hAnsi="楷体" w:eastAsia="楷体" w:cs="楷体"/>
                <w:color w:val="000000"/>
                <w:sz w:val="21"/>
                <w:szCs w:val="21"/>
                <w:lang w:val="en-US" w:eastAsia="zh-CN"/>
              </w:rPr>
            </w:pPr>
            <w:r>
              <w:rPr>
                <w:rFonts w:hint="eastAsia" w:ascii="楷体" w:hAnsi="楷体" w:eastAsia="楷体" w:cs="楷体"/>
                <w:color w:val="000000"/>
                <w:sz w:val="21"/>
                <w:szCs w:val="21"/>
              </w:rPr>
              <w:t>□2.家人（非父母兄弟姊妹）患重大疾病或因长期患病因自付医疗费用支付学生就学费用困难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67"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szCs w:val="21"/>
              </w:rPr>
            </w:pPr>
          </w:p>
        </w:tc>
        <w:tc>
          <w:tcPr>
            <w:tcW w:w="850"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sz w:val="24"/>
                <w:lang w:val="en-US" w:eastAsia="zh-CN"/>
              </w:rPr>
            </w:pPr>
          </w:p>
        </w:tc>
        <w:tc>
          <w:tcPr>
            <w:tcW w:w="7765"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rPr>
              <w:t>□3.家庭遭受重大自然灾害、重大突发意外事件等情况，支付学生就学费用困难</w:t>
            </w:r>
            <w:r>
              <w:rPr>
                <w:rFonts w:hint="eastAsia" w:ascii="楷体" w:hAnsi="楷体" w:eastAsia="楷体" w:cs="楷体"/>
                <w:color w:val="00000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67"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szCs w:val="21"/>
              </w:rPr>
            </w:pPr>
          </w:p>
        </w:tc>
        <w:tc>
          <w:tcPr>
            <w:tcW w:w="85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sz w:val="24"/>
              </w:rPr>
            </w:pPr>
            <w:r>
              <w:rPr>
                <w:rFonts w:hint="eastAsia" w:ascii="黑体" w:hAnsi="黑体" w:eastAsia="黑体"/>
                <w:szCs w:val="21"/>
              </w:rPr>
              <w:t>情况详细描述</w:t>
            </w:r>
          </w:p>
        </w:tc>
        <w:tc>
          <w:tcPr>
            <w:tcW w:w="7765" w:type="dxa"/>
            <w:gridSpan w:val="1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1600" w:firstLineChars="800"/>
              <w:jc w:val="both"/>
              <w:textAlignment w:val="auto"/>
              <w:rPr>
                <w:rFonts w:hint="eastAsia" w:ascii="楷体" w:hAnsi="楷体" w:eastAsia="楷体" w:cs="楷体"/>
                <w:color w:val="000000"/>
                <w:sz w:val="21"/>
                <w:szCs w:val="21"/>
              </w:rPr>
            </w:pPr>
            <w:r>
              <w:rPr>
                <w:rFonts w:hint="eastAsia" w:ascii="楷体" w:hAnsi="楷体" w:eastAsia="楷体"/>
                <w:sz w:val="20"/>
                <w:szCs w:val="20"/>
              </w:rPr>
              <w:t>（针对上述勾选项目，不少于</w:t>
            </w:r>
            <w:r>
              <w:rPr>
                <w:rFonts w:hint="eastAsia" w:ascii="楷体" w:hAnsi="楷体" w:eastAsia="楷体"/>
                <w:sz w:val="20"/>
                <w:szCs w:val="20"/>
                <w:lang w:val="en-US" w:eastAsia="zh-CN"/>
              </w:rPr>
              <w:t>1</w:t>
            </w:r>
            <w:r>
              <w:rPr>
                <w:rFonts w:hint="eastAsia" w:ascii="楷体" w:hAnsi="楷体" w:eastAsia="楷体"/>
                <w:sz w:val="20"/>
                <w:szCs w:val="20"/>
              </w:rPr>
              <w:t>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279"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restart"/>
            <w:tcBorders>
              <w:top w:val="single" w:color="auto" w:sz="4" w:space="0"/>
              <w:left w:val="single" w:color="auto" w:sz="4" w:space="0"/>
              <w:right w:val="single" w:color="auto" w:sz="4" w:space="0"/>
            </w:tcBorders>
            <w:vAlign w:val="center"/>
          </w:tcPr>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default" w:ascii="黑体" w:hAnsi="黑体" w:eastAsia="黑体"/>
                <w:szCs w:val="21"/>
                <w:lang w:val="en-US" w:eastAsia="zh-CN"/>
              </w:rPr>
            </w:pPr>
            <w:r>
              <w:rPr>
                <w:rFonts w:hint="eastAsia" w:ascii="黑体" w:hAnsi="黑体" w:eastAsia="黑体"/>
                <w:szCs w:val="21"/>
              </w:rPr>
              <w:t>人均收入在认定标准内</w:t>
            </w: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both"/>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rPr>
            </w:pPr>
          </w:p>
          <w:p>
            <w:pPr>
              <w:jc w:val="center"/>
              <w:rPr>
                <w:rFonts w:hint="eastAsia" w:ascii="黑体" w:hAnsi="黑体" w:eastAsia="黑体"/>
                <w:szCs w:val="21"/>
                <w:lang w:val="en-US" w:eastAsia="zh-CN"/>
              </w:rPr>
            </w:pPr>
            <w:r>
              <w:rPr>
                <w:rFonts w:hint="eastAsia" w:ascii="黑体" w:hAnsi="黑体" w:eastAsia="黑体"/>
                <w:szCs w:val="21"/>
              </w:rPr>
              <w:t>人均收入在认定标准</w:t>
            </w:r>
            <w:r>
              <w:rPr>
                <w:rFonts w:hint="eastAsia" w:ascii="黑体" w:hAnsi="黑体" w:eastAsia="黑体"/>
                <w:szCs w:val="21"/>
                <w:lang w:val="en-US" w:eastAsia="zh-CN"/>
              </w:rPr>
              <w:t>内</w:t>
            </w:r>
          </w:p>
          <w:p>
            <w:pPr>
              <w:rPr>
                <w:rFonts w:ascii="黑体" w:hAnsi="黑体" w:eastAsia="黑体"/>
                <w:szCs w:val="21"/>
              </w:rPr>
            </w:pPr>
          </w:p>
          <w:p>
            <w:pPr>
              <w:rPr>
                <w:rFonts w:ascii="黑体" w:hAnsi="黑体" w:eastAsia="黑体"/>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cs="Times New Roman" w:eastAsiaTheme="minorEastAsia"/>
                <w:kern w:val="2"/>
                <w:sz w:val="24"/>
                <w:szCs w:val="24"/>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szCs w:val="21"/>
              </w:rPr>
            </w:pPr>
            <w:r>
              <w:rPr>
                <w:rFonts w:hint="eastAsia" w:ascii="黑体" w:hAnsi="黑体" w:eastAsia="黑体"/>
                <w:szCs w:val="21"/>
              </w:rPr>
              <w:t>家庭</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szCs w:val="21"/>
              </w:rPr>
            </w:pPr>
            <w:r>
              <w:rPr>
                <w:rFonts w:hint="eastAsia" w:ascii="黑体" w:hAnsi="黑体" w:eastAsia="黑体"/>
                <w:szCs w:val="21"/>
              </w:rPr>
              <w:t>类型</w:t>
            </w:r>
          </w:p>
        </w:tc>
        <w:tc>
          <w:tcPr>
            <w:tcW w:w="7765" w:type="dxa"/>
            <w:gridSpan w:val="1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单亲（一方亡故</w:t>
            </w:r>
            <w:r>
              <w:rPr>
                <w:rFonts w:hint="eastAsia" w:ascii="楷体" w:hAnsi="楷体" w:eastAsia="楷体" w:cs="楷体"/>
                <w:sz w:val="21"/>
                <w:szCs w:val="21"/>
                <w:lang w:val="en-US" w:eastAsia="zh-CN"/>
              </w:rPr>
              <w:t>）或一方失联；</w:t>
            </w: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单亲（父母离异）</w:t>
            </w:r>
            <w:r>
              <w:rPr>
                <w:rFonts w:hint="eastAsia" w:ascii="楷体" w:hAnsi="楷体" w:eastAsia="楷体" w:cs="楷体"/>
                <w:sz w:val="21"/>
                <w:szCs w:val="21"/>
                <w:lang w:val="en-US" w:eastAsia="zh-CN"/>
              </w:rPr>
              <w:t>；</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健全家庭</w:t>
            </w:r>
            <w:r>
              <w:rPr>
                <w:rFonts w:hint="eastAsia" w:ascii="楷体" w:hAnsi="楷体" w:eastAsia="楷体" w:cs="楷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598"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rPr>
                <w:rFonts w:ascii="黑体" w:hAnsi="黑体" w:eastAsia="黑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Times New Roman"/>
                <w:kern w:val="2"/>
                <w:sz w:val="21"/>
                <w:szCs w:val="21"/>
                <w:lang w:val="en-US" w:eastAsia="zh-CN" w:bidi="ar-SA"/>
              </w:rPr>
            </w:pPr>
            <w:r>
              <w:rPr>
                <w:rFonts w:hint="eastAsia" w:ascii="黑体" w:hAnsi="黑体" w:eastAsia="黑体"/>
                <w:szCs w:val="21"/>
                <w:lang w:val="en-US" w:eastAsia="zh-CN"/>
              </w:rPr>
              <w:t>父母健康情况</w:t>
            </w:r>
          </w:p>
        </w:tc>
        <w:tc>
          <w:tcPr>
            <w:tcW w:w="7765" w:type="dxa"/>
            <w:gridSpan w:val="1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父母双方大部分(或完全)丧失劳动能力或实际抚养方大部分(或完全)丧失劳动能力而另一方亡故（或失联）。</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父母双方中只有1个正常劳动能力或单亲家庭中实际抚养方有正常劳动能力而另一方亡故（或失联或未支付挂养费的或支付少量抚养费）。</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00A3"/>
            </w:r>
            <w:r>
              <w:rPr>
                <w:rFonts w:hint="eastAsia" w:ascii="楷体" w:hAnsi="楷体" w:eastAsia="楷体" w:cs="楷体"/>
                <w:sz w:val="21"/>
                <w:szCs w:val="21"/>
                <w:lang w:val="en-US" w:eastAsia="zh-CN"/>
              </w:rPr>
              <w:t>3.父母双方中有2个正常劳动能力（包含单亲离异家庭实际抚养方有正常劳动能力且另一方正常支付挂养费的）。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598"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rPr>
                <w:rFonts w:ascii="黑体" w:hAnsi="黑体" w:eastAsia="黑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szCs w:val="21"/>
                <w:lang w:val="en-US" w:eastAsia="zh-CN"/>
              </w:rPr>
            </w:pPr>
            <w:r>
              <w:rPr>
                <w:rFonts w:hint="eastAsia" w:ascii="黑体" w:hAnsi="黑体" w:eastAsia="黑体"/>
                <w:szCs w:val="21"/>
                <w:lang w:val="en-US" w:eastAsia="zh-CN"/>
              </w:rPr>
              <w:t>其他</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Times New Roman"/>
                <w:kern w:val="2"/>
                <w:sz w:val="21"/>
                <w:szCs w:val="21"/>
                <w:lang w:val="en-US" w:eastAsia="zh-CN" w:bidi="ar-SA"/>
              </w:rPr>
            </w:pPr>
            <w:r>
              <w:rPr>
                <w:rFonts w:hint="eastAsia" w:ascii="黑体" w:hAnsi="黑体" w:eastAsia="黑体"/>
                <w:szCs w:val="21"/>
                <w:lang w:val="en-US" w:eastAsia="zh-CN"/>
              </w:rPr>
              <w:t>情况</w:t>
            </w:r>
          </w:p>
        </w:tc>
        <w:tc>
          <w:tcPr>
            <w:tcW w:w="7765" w:type="dxa"/>
            <w:gridSpan w:val="1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.无其他成年子女参加工作或有劳动能力</w:t>
            </w:r>
            <w:r>
              <w:rPr>
                <w:rFonts w:hint="eastAsia" w:ascii="楷体" w:hAnsi="楷体" w:eastAsia="楷体" w:cs="楷体"/>
                <w:sz w:val="21"/>
                <w:szCs w:val="21"/>
                <w:lang w:val="en-US" w:eastAsia="zh-CN"/>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□5.有1个成年子女参加工作或有劳动能力；</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楷体" w:hAnsi="楷体" w:eastAsia="楷体" w:cs="楷体"/>
                <w:kern w:val="2"/>
                <w:sz w:val="21"/>
                <w:szCs w:val="21"/>
                <w:lang w:val="en-US" w:eastAsia="zh-CN" w:bidi="ar-SA"/>
              </w:rPr>
            </w:pPr>
            <w:r>
              <w:rPr>
                <w:rFonts w:hint="default" w:ascii="楷体" w:hAnsi="楷体" w:eastAsia="楷体" w:cs="楷体"/>
                <w:sz w:val="21"/>
                <w:szCs w:val="21"/>
                <w:lang w:val="en-US" w:eastAsia="zh-CN"/>
              </w:rPr>
              <w:sym w:font="Wingdings 2" w:char="00A3"/>
            </w:r>
            <w:r>
              <w:rPr>
                <w:rFonts w:hint="eastAsia" w:ascii="楷体" w:hAnsi="楷体" w:eastAsia="楷体" w:cs="楷体"/>
                <w:sz w:val="21"/>
                <w:szCs w:val="21"/>
                <w:lang w:val="en-US" w:eastAsia="zh-CN"/>
              </w:rPr>
              <w:t>6</w:t>
            </w:r>
            <w:r>
              <w:rPr>
                <w:rFonts w:hint="default" w:ascii="楷体" w:hAnsi="楷体" w:eastAsia="楷体" w:cs="楷体"/>
                <w:sz w:val="21"/>
                <w:szCs w:val="21"/>
                <w:lang w:val="en-US" w:eastAsia="zh-CN"/>
              </w:rPr>
              <w:t>.有2个或2个以上成年子女参加工作或有劳动能力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51"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rPr>
                <w:rFonts w:ascii="黑体" w:hAnsi="黑体" w:eastAsia="黑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黑体" w:hAnsi="黑体" w:eastAsia="黑体" w:cs="Times New Roman"/>
                <w:kern w:val="2"/>
                <w:sz w:val="21"/>
                <w:szCs w:val="21"/>
                <w:lang w:val="en-US" w:eastAsia="zh-CN" w:bidi="ar-SA"/>
              </w:rPr>
            </w:pPr>
            <w:r>
              <w:rPr>
                <w:rFonts w:hint="eastAsia" w:ascii="黑体" w:hAnsi="黑体" w:eastAsia="黑体"/>
                <w:szCs w:val="21"/>
              </w:rPr>
              <w:t>情况详细描述</w:t>
            </w:r>
          </w:p>
        </w:tc>
        <w:tc>
          <w:tcPr>
            <w:tcW w:w="7765" w:type="dxa"/>
            <w:gridSpan w:val="1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ind w:left="270" w:hanging="270" w:hangingChars="150"/>
              <w:textAlignment w:val="auto"/>
              <w:rPr>
                <w:rFonts w:asciiTheme="minorEastAsia" w:hAnsiTheme="minorEastAsia" w:eastAsiaTheme="minorEastAsia"/>
                <w:sz w:val="18"/>
                <w:szCs w:val="18"/>
              </w:rPr>
            </w:pPr>
          </w:p>
          <w:p>
            <w:pPr>
              <w:keepNext w:val="0"/>
              <w:keepLines w:val="0"/>
              <w:pageBreakBefore w:val="0"/>
              <w:kinsoku/>
              <w:wordWrap/>
              <w:overflowPunct/>
              <w:topLinePunct w:val="0"/>
              <w:autoSpaceDE/>
              <w:autoSpaceDN/>
              <w:bidi w:val="0"/>
              <w:adjustRightInd/>
              <w:snapToGrid/>
              <w:spacing w:line="260" w:lineRule="exact"/>
              <w:ind w:firstLine="1400" w:firstLineChars="700"/>
              <w:textAlignment w:val="auto"/>
              <w:rPr>
                <w:rFonts w:hint="default" w:ascii="楷体" w:hAnsi="楷体" w:eastAsia="楷体" w:cs="Times New Roman"/>
                <w:kern w:val="2"/>
                <w:sz w:val="20"/>
                <w:szCs w:val="20"/>
                <w:lang w:val="en-US" w:eastAsia="zh-CN" w:bidi="ar-SA"/>
              </w:rPr>
            </w:pPr>
            <w:r>
              <w:rPr>
                <w:rFonts w:hint="eastAsia" w:ascii="楷体" w:hAnsi="楷体" w:eastAsia="楷体"/>
                <w:sz w:val="20"/>
                <w:szCs w:val="20"/>
              </w:rPr>
              <w:t>（针对上述勾选项目，不少于</w:t>
            </w:r>
            <w:r>
              <w:rPr>
                <w:rFonts w:hint="eastAsia" w:ascii="楷体" w:hAnsi="楷体" w:eastAsia="楷体"/>
                <w:sz w:val="20"/>
                <w:szCs w:val="20"/>
                <w:lang w:val="en-US" w:eastAsia="zh-CN"/>
              </w:rPr>
              <w:t>1</w:t>
            </w:r>
            <w:r>
              <w:rPr>
                <w:rFonts w:hint="eastAsia" w:ascii="楷体" w:hAnsi="楷体" w:eastAsia="楷体"/>
                <w:sz w:val="20"/>
                <w:szCs w:val="20"/>
              </w:rPr>
              <w:t>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598"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rPr>
                <w:rFonts w:ascii="黑体" w:hAnsi="黑体" w:eastAsia="黑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Times New Roman"/>
                <w:kern w:val="2"/>
                <w:sz w:val="21"/>
                <w:szCs w:val="21"/>
                <w:lang w:val="en-US" w:eastAsia="zh-CN" w:bidi="ar-SA"/>
              </w:rPr>
            </w:pPr>
            <w:r>
              <w:rPr>
                <w:rFonts w:hint="eastAsia" w:ascii="黑体" w:hAnsi="黑体" w:eastAsia="黑体"/>
                <w:szCs w:val="21"/>
                <w:lang w:val="en-US" w:eastAsia="zh-CN"/>
              </w:rPr>
              <w:t>家庭经济收入情况</w:t>
            </w:r>
          </w:p>
        </w:tc>
        <w:tc>
          <w:tcPr>
            <w:tcW w:w="7765" w:type="dxa"/>
            <w:gridSpan w:val="1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抚养方经济收入</w:t>
            </w:r>
            <w:r>
              <w:rPr>
                <w:rFonts w:hint="eastAsia" w:ascii="楷体" w:hAnsi="楷体" w:eastAsia="楷体" w:cs="楷体"/>
                <w:sz w:val="21"/>
                <w:szCs w:val="21"/>
                <w:lang w:val="en-US" w:eastAsia="zh-CN"/>
              </w:rPr>
              <w:t>较</w:t>
            </w:r>
            <w:r>
              <w:rPr>
                <w:rFonts w:hint="eastAsia" w:ascii="楷体" w:hAnsi="楷体" w:eastAsia="楷体" w:cs="楷体"/>
                <w:sz w:val="21"/>
                <w:szCs w:val="21"/>
              </w:rPr>
              <w:t>低</w:t>
            </w:r>
            <w:r>
              <w:rPr>
                <w:rFonts w:hint="eastAsia" w:ascii="楷体" w:hAnsi="楷体" w:eastAsia="楷体" w:cs="楷体"/>
                <w:sz w:val="21"/>
                <w:szCs w:val="21"/>
                <w:lang w:val="en-US" w:eastAsia="zh-CN"/>
              </w:rPr>
              <w:t>(家庭人均</w:t>
            </w:r>
            <w:r>
              <w:rPr>
                <w:rFonts w:hint="eastAsia" w:ascii="楷体" w:hAnsi="楷体" w:eastAsia="楷体" w:cs="楷体"/>
                <w:sz w:val="21"/>
                <w:szCs w:val="21"/>
              </w:rPr>
              <w:t>收入低于最低生活保障</w:t>
            </w:r>
            <w:r>
              <w:rPr>
                <w:rFonts w:hint="eastAsia" w:ascii="楷体" w:hAnsi="楷体" w:eastAsia="楷体" w:cs="楷体"/>
                <w:sz w:val="21"/>
                <w:szCs w:val="21"/>
                <w:lang w:val="en-US" w:eastAsia="zh-CN"/>
              </w:rPr>
              <w:t>标准)</w:t>
            </w:r>
            <w:r>
              <w:rPr>
                <w:rFonts w:hint="eastAsia" w:ascii="楷体" w:hAnsi="楷体" w:eastAsia="楷体" w:cs="楷体"/>
                <w:sz w:val="21"/>
                <w:szCs w:val="21"/>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抚养方经济收入低（人均收入</w:t>
            </w:r>
            <w:r>
              <w:rPr>
                <w:rFonts w:hint="eastAsia" w:ascii="楷体" w:hAnsi="楷体" w:eastAsia="楷体" w:cs="楷体"/>
                <w:sz w:val="21"/>
                <w:szCs w:val="21"/>
                <w:lang w:val="en-US" w:eastAsia="zh-CN"/>
              </w:rPr>
              <w:t>高于最低生活保障标准，且</w:t>
            </w:r>
            <w:r>
              <w:rPr>
                <w:rFonts w:hint="eastAsia" w:ascii="楷体" w:hAnsi="楷体" w:eastAsia="楷体" w:cs="楷体"/>
                <w:sz w:val="21"/>
                <w:szCs w:val="21"/>
              </w:rPr>
              <w:t>低于最低生活保障标准的1.5倍）</w:t>
            </w:r>
            <w:r>
              <w:rPr>
                <w:rFonts w:hint="eastAsia" w:ascii="楷体" w:hAnsi="楷体" w:eastAsia="楷体" w:cs="楷体"/>
                <w:sz w:val="21"/>
                <w:szCs w:val="21"/>
                <w:lang w:val="en-US" w:eastAsia="zh-CN"/>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抚养方经济收水平一般（人均收入</w:t>
            </w:r>
            <w:r>
              <w:rPr>
                <w:rFonts w:hint="eastAsia" w:ascii="楷体" w:hAnsi="楷体" w:eastAsia="楷体" w:cs="楷体"/>
                <w:sz w:val="21"/>
                <w:szCs w:val="21"/>
                <w:lang w:val="en-US" w:eastAsia="zh-CN"/>
              </w:rPr>
              <w:t>高于最低生活保障标准1.5倍，且低于</w:t>
            </w:r>
            <w:r>
              <w:rPr>
                <w:rFonts w:hint="eastAsia" w:ascii="楷体" w:hAnsi="楷体" w:eastAsia="楷体" w:cs="楷体"/>
                <w:sz w:val="21"/>
                <w:szCs w:val="21"/>
              </w:rPr>
              <w:t>最低生活保障标准的2倍左右）；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375"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rPr>
                <w:rFonts w:ascii="黑体" w:hAnsi="黑体" w:eastAsia="黑体"/>
                <w:szCs w:val="21"/>
              </w:rPr>
            </w:pPr>
          </w:p>
        </w:tc>
        <w:tc>
          <w:tcPr>
            <w:tcW w:w="85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szCs w:val="21"/>
                <w:lang w:val="en-US" w:eastAsia="zh-CN"/>
              </w:rPr>
            </w:pPr>
            <w:r>
              <w:rPr>
                <w:rFonts w:hint="eastAsia" w:ascii="黑体" w:hAnsi="黑体" w:eastAsia="黑体"/>
                <w:szCs w:val="21"/>
                <w:lang w:val="en-US" w:eastAsia="zh-CN"/>
              </w:rPr>
              <w:t>医疗支出情况</w:t>
            </w:r>
          </w:p>
        </w:tc>
        <w:tc>
          <w:tcPr>
            <w:tcW w:w="7765" w:type="dxa"/>
            <w:gridSpan w:val="13"/>
            <w:tcBorders>
              <w:top w:val="single" w:color="auto" w:sz="4" w:space="0"/>
              <w:left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□1.学生本人或家庭成员（指父母和兄弟姐妹）自付医疗费用平均每年支出大于1万元（包含）。</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□2.学生本人或家庭成员（指父母和兄弟姐妹）自付医疗费用平均每年支出在5000元（包含）-1万元（不包含）之间。</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□3.学生本人或家庭成员（指父母和兄弟姐妹）自付医疗费用平均每年支出在5000元以下。</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□4.无医疗支出。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trHeight w:val="90"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jc w:val="center"/>
              <w:rPr>
                <w:rFonts w:ascii="黑体" w:hAnsi="黑体" w:eastAsia="黑体"/>
                <w:szCs w:val="21"/>
              </w:rPr>
            </w:pPr>
          </w:p>
        </w:tc>
        <w:tc>
          <w:tcPr>
            <w:tcW w:w="85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szCs w:val="21"/>
              </w:rPr>
            </w:pPr>
            <w:r>
              <w:rPr>
                <w:rFonts w:hint="eastAsia" w:ascii="黑体" w:hAnsi="黑体" w:eastAsia="黑体"/>
                <w:szCs w:val="21"/>
              </w:rPr>
              <w:t>情况详细描述</w:t>
            </w:r>
          </w:p>
        </w:tc>
        <w:tc>
          <w:tcPr>
            <w:tcW w:w="7765" w:type="dxa"/>
            <w:gridSpan w:val="13"/>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ind w:firstLine="2000" w:firstLineChars="1000"/>
              <w:textAlignment w:val="auto"/>
              <w:rPr>
                <w:rFonts w:ascii="楷体" w:hAnsi="楷体" w:eastAsia="楷体"/>
                <w:sz w:val="20"/>
                <w:szCs w:val="20"/>
              </w:rPr>
            </w:pPr>
            <w:r>
              <w:rPr>
                <w:rFonts w:hint="eastAsia" w:ascii="楷体" w:hAnsi="楷体" w:eastAsia="楷体"/>
                <w:sz w:val="20"/>
                <w:szCs w:val="20"/>
              </w:rPr>
              <w:t>（针对上述勾选项目，不少于</w:t>
            </w:r>
            <w:r>
              <w:rPr>
                <w:rFonts w:hint="eastAsia" w:ascii="楷体" w:hAnsi="楷体" w:eastAsia="楷体"/>
                <w:sz w:val="20"/>
                <w:szCs w:val="20"/>
                <w:lang w:val="en-US" w:eastAsia="zh-CN"/>
              </w:rPr>
              <w:t>1</w:t>
            </w:r>
            <w:r>
              <w:rPr>
                <w:rFonts w:hint="eastAsia" w:ascii="楷体" w:hAnsi="楷体" w:eastAsia="楷体"/>
                <w:sz w:val="20"/>
                <w:szCs w:val="20"/>
              </w:rPr>
              <w:t>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hint="default" w:ascii="黑体" w:hAnsi="黑体" w:eastAsia="黑体"/>
                <w:sz w:val="24"/>
                <w:lang w:val="en-US" w:eastAsia="zh-CN"/>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cs="Times New Roman" w:eastAsiaTheme="minorEastAsia"/>
                <w:kern w:val="2"/>
                <w:sz w:val="24"/>
                <w:szCs w:val="24"/>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szCs w:val="21"/>
              </w:rPr>
            </w:pPr>
            <w:r>
              <w:rPr>
                <w:rFonts w:hint="eastAsia" w:ascii="黑体" w:hAnsi="黑体" w:eastAsia="黑体"/>
                <w:szCs w:val="21"/>
              </w:rPr>
              <w:t>赡养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cs="Times New Roman" w:eastAsiaTheme="minorEastAsia"/>
                <w:kern w:val="2"/>
                <w:sz w:val="24"/>
                <w:szCs w:val="24"/>
                <w:lang w:val="en-US" w:eastAsia="zh-CN" w:bidi="ar-SA"/>
              </w:rPr>
            </w:pPr>
            <w:r>
              <w:rPr>
                <w:rFonts w:hint="eastAsia" w:ascii="黑体" w:hAnsi="黑体" w:eastAsia="黑体"/>
                <w:szCs w:val="21"/>
              </w:rPr>
              <w:t>负担</w:t>
            </w:r>
          </w:p>
        </w:tc>
        <w:tc>
          <w:tcPr>
            <w:tcW w:w="7767" w:type="dxa"/>
            <w:gridSpan w:val="14"/>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rPr>
            </w:pPr>
            <w:r>
              <w:rPr>
                <w:rFonts w:hint="eastAsia" w:ascii="楷体" w:hAnsi="楷体" w:eastAsia="楷体" w:cs="楷体"/>
                <w:sz w:val="21"/>
                <w:szCs w:val="21"/>
              </w:rPr>
              <w:t>□1.家庭需独立赡养2人（含）以上无收入老人；</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rPr>
            </w:pPr>
            <w:r>
              <w:rPr>
                <w:rFonts w:hint="eastAsia" w:ascii="楷体" w:hAnsi="楷体" w:eastAsia="楷体" w:cs="楷体"/>
                <w:sz w:val="21"/>
                <w:szCs w:val="21"/>
              </w:rPr>
              <w:t>□2.家庭需独立赡养1人无收入老人或联合赡养2人（含）以上无收入老人；</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楷体" w:cs="Times New Roman" w:asciiTheme="minorEastAsia" w:hAnsiTheme="minorEastAsia"/>
                <w:kern w:val="2"/>
                <w:sz w:val="18"/>
                <w:szCs w:val="18"/>
                <w:lang w:val="en-US" w:eastAsia="zh-CN" w:bidi="ar-SA"/>
              </w:rPr>
            </w:pPr>
            <w:r>
              <w:rPr>
                <w:rFonts w:hint="eastAsia" w:ascii="楷体" w:hAnsi="楷体" w:eastAsia="楷体" w:cs="楷体"/>
                <w:sz w:val="21"/>
                <w:szCs w:val="21"/>
              </w:rPr>
              <w:t>□3.</w:t>
            </w:r>
            <w:r>
              <w:rPr>
                <w:rFonts w:hint="eastAsia" w:ascii="楷体" w:hAnsi="楷体" w:eastAsia="楷体" w:cs="楷体"/>
                <w:sz w:val="21"/>
                <w:szCs w:val="21"/>
                <w:lang w:val="en-US" w:eastAsia="zh-CN"/>
              </w:rPr>
              <w:t>无赡养负担。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Times New Roman"/>
                <w:kern w:val="2"/>
                <w:sz w:val="24"/>
                <w:szCs w:val="24"/>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Times New Roman"/>
                <w:kern w:val="2"/>
                <w:sz w:val="24"/>
                <w:szCs w:val="24"/>
                <w:lang w:val="en-US" w:eastAsia="zh-CN" w:bidi="ar-SA"/>
              </w:rPr>
            </w:pPr>
            <w:r>
              <w:rPr>
                <w:rFonts w:hint="eastAsia" w:ascii="黑体" w:hAnsi="黑体" w:eastAsia="黑体"/>
                <w:szCs w:val="21"/>
              </w:rPr>
              <w:t>情况详细描述</w:t>
            </w:r>
          </w:p>
        </w:tc>
        <w:tc>
          <w:tcPr>
            <w:tcW w:w="7767" w:type="dxa"/>
            <w:gridSpan w:val="14"/>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ind w:firstLine="1800" w:firstLineChars="900"/>
              <w:jc w:val="left"/>
              <w:textAlignment w:val="auto"/>
              <w:rPr>
                <w:rFonts w:hint="eastAsia" w:cs="Times New Roman" w:asciiTheme="minorEastAsia" w:hAnsiTheme="minorEastAsia" w:eastAsiaTheme="minorEastAsia"/>
                <w:kern w:val="2"/>
                <w:sz w:val="18"/>
                <w:szCs w:val="18"/>
                <w:lang w:val="en-US" w:eastAsia="zh-CN" w:bidi="ar-SA"/>
              </w:rPr>
            </w:pPr>
            <w:r>
              <w:rPr>
                <w:rFonts w:hint="eastAsia" w:ascii="楷体" w:hAnsi="楷体" w:eastAsia="楷体"/>
                <w:sz w:val="20"/>
                <w:szCs w:val="20"/>
              </w:rPr>
              <w:t>（针对上述勾选项目，不少于</w:t>
            </w:r>
            <w:r>
              <w:rPr>
                <w:rFonts w:hint="eastAsia" w:ascii="楷体" w:hAnsi="楷体" w:eastAsia="楷体"/>
                <w:sz w:val="20"/>
                <w:szCs w:val="20"/>
                <w:lang w:val="en-US" w:eastAsia="zh-CN"/>
              </w:rPr>
              <w:t>1</w:t>
            </w:r>
            <w:r>
              <w:rPr>
                <w:rFonts w:hint="eastAsia" w:ascii="楷体" w:hAnsi="楷体" w:eastAsia="楷体"/>
                <w:sz w:val="20"/>
                <w:szCs w:val="20"/>
              </w:rPr>
              <w:t>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Times New Roman"/>
                <w:kern w:val="2"/>
                <w:sz w:val="24"/>
                <w:szCs w:val="24"/>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sz w:val="24"/>
              </w:rPr>
            </w:pPr>
            <w:r>
              <w:rPr>
                <w:rFonts w:hint="eastAsia" w:ascii="黑体" w:hAnsi="黑体" w:eastAsia="黑体"/>
                <w:sz w:val="24"/>
              </w:rPr>
              <w:t>抚养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Times New Roman"/>
                <w:kern w:val="2"/>
                <w:sz w:val="24"/>
                <w:szCs w:val="24"/>
                <w:lang w:val="en-US" w:eastAsia="zh-CN" w:bidi="ar-SA"/>
              </w:rPr>
            </w:pPr>
            <w:r>
              <w:rPr>
                <w:rFonts w:hint="eastAsia" w:ascii="黑体" w:hAnsi="黑体" w:eastAsia="黑体"/>
                <w:sz w:val="24"/>
              </w:rPr>
              <w:t>负担</w:t>
            </w:r>
          </w:p>
        </w:tc>
        <w:tc>
          <w:tcPr>
            <w:tcW w:w="7767" w:type="dxa"/>
            <w:gridSpan w:val="14"/>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rPr>
            </w:pPr>
            <w:r>
              <w:rPr>
                <w:rFonts w:hint="eastAsia" w:ascii="楷体" w:hAnsi="楷体" w:eastAsia="楷体" w:cs="楷体"/>
                <w:sz w:val="21"/>
                <w:szCs w:val="21"/>
              </w:rPr>
              <w:t>□1.除本人外，家中另有2人（含）以上</w:t>
            </w:r>
            <w:r>
              <w:rPr>
                <w:rFonts w:hint="eastAsia" w:ascii="楷体" w:hAnsi="楷体" w:eastAsia="楷体" w:cs="楷体"/>
                <w:sz w:val="21"/>
                <w:szCs w:val="21"/>
                <w:lang w:val="en-US" w:eastAsia="zh-CN"/>
              </w:rPr>
              <w:t>子女</w:t>
            </w:r>
            <w:r>
              <w:rPr>
                <w:rFonts w:hint="eastAsia" w:ascii="楷体" w:hAnsi="楷体" w:eastAsia="楷体" w:cs="楷体"/>
                <w:sz w:val="21"/>
                <w:szCs w:val="21"/>
              </w:rPr>
              <w:t>，</w:t>
            </w:r>
            <w:r>
              <w:rPr>
                <w:rFonts w:hint="eastAsia" w:ascii="楷体" w:hAnsi="楷体" w:eastAsia="楷体" w:cs="楷体"/>
                <w:sz w:val="21"/>
                <w:szCs w:val="21"/>
                <w:lang w:val="en-US" w:eastAsia="zh-CN"/>
              </w:rPr>
              <w:t>且至少</w:t>
            </w:r>
            <w:r>
              <w:rPr>
                <w:rFonts w:hint="eastAsia" w:ascii="楷体" w:hAnsi="楷体" w:eastAsia="楷体" w:cs="楷体"/>
                <w:sz w:val="21"/>
                <w:szCs w:val="21"/>
              </w:rPr>
              <w:t>1人在普通高中</w:t>
            </w:r>
            <w:r>
              <w:rPr>
                <w:rFonts w:hint="eastAsia" w:ascii="楷体" w:hAnsi="楷体" w:eastAsia="楷体" w:cs="楷体"/>
                <w:sz w:val="21"/>
                <w:szCs w:val="21"/>
                <w:lang w:val="en-US" w:eastAsia="zh-CN"/>
              </w:rPr>
              <w:t>或高校或幼儿园</w:t>
            </w:r>
            <w:r>
              <w:rPr>
                <w:rFonts w:hint="eastAsia" w:ascii="楷体" w:hAnsi="楷体" w:eastAsia="楷体" w:cs="楷体"/>
                <w:sz w:val="21"/>
                <w:szCs w:val="21"/>
              </w:rPr>
              <w:t>就读</w:t>
            </w:r>
            <w:r>
              <w:rPr>
                <w:rFonts w:hint="eastAsia" w:ascii="楷体" w:hAnsi="楷体" w:eastAsia="楷体" w:cs="楷体"/>
                <w:sz w:val="21"/>
                <w:szCs w:val="21"/>
                <w:lang w:val="en-US" w:eastAsia="zh-CN"/>
              </w:rPr>
              <w:t>或有</w:t>
            </w:r>
            <w:r>
              <w:rPr>
                <w:rFonts w:hint="eastAsia" w:ascii="楷体" w:hAnsi="楷体" w:eastAsia="楷体" w:cs="楷体"/>
                <w:sz w:val="21"/>
                <w:szCs w:val="21"/>
              </w:rPr>
              <w:t>未上学的婴幼儿；</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□2.除本人外，家中另有2人（含）以上</w:t>
            </w:r>
            <w:r>
              <w:rPr>
                <w:rFonts w:hint="eastAsia" w:ascii="楷体" w:hAnsi="楷体" w:eastAsia="楷体" w:cs="楷体"/>
                <w:sz w:val="21"/>
                <w:szCs w:val="21"/>
                <w:lang w:val="en-US" w:eastAsia="zh-CN"/>
              </w:rPr>
              <w:t>子女</w:t>
            </w:r>
            <w:r>
              <w:rPr>
                <w:rFonts w:hint="eastAsia" w:ascii="楷体" w:hAnsi="楷体" w:eastAsia="楷体" w:cs="楷体"/>
                <w:sz w:val="21"/>
                <w:szCs w:val="21"/>
              </w:rPr>
              <w:t>，</w:t>
            </w:r>
            <w:r>
              <w:rPr>
                <w:rFonts w:hint="eastAsia" w:ascii="楷体" w:hAnsi="楷体" w:eastAsia="楷体" w:cs="楷体"/>
                <w:sz w:val="21"/>
                <w:szCs w:val="21"/>
                <w:lang w:val="en-US" w:eastAsia="zh-CN"/>
              </w:rPr>
              <w:t>且</w:t>
            </w:r>
            <w:r>
              <w:rPr>
                <w:rFonts w:hint="eastAsia" w:ascii="楷体" w:hAnsi="楷体" w:eastAsia="楷体" w:cs="楷体"/>
                <w:sz w:val="21"/>
                <w:szCs w:val="21"/>
              </w:rPr>
              <w:t>在义务段学校</w:t>
            </w:r>
            <w:r>
              <w:rPr>
                <w:rFonts w:hint="eastAsia" w:ascii="楷体" w:hAnsi="楷体" w:eastAsia="楷体" w:cs="楷体"/>
                <w:sz w:val="21"/>
                <w:szCs w:val="21"/>
                <w:lang w:val="en-US" w:eastAsia="zh-CN"/>
              </w:rPr>
              <w:t>或</w:t>
            </w:r>
            <w:r>
              <w:rPr>
                <w:rFonts w:hint="eastAsia" w:ascii="楷体" w:hAnsi="楷体" w:eastAsia="楷体" w:cs="楷体"/>
                <w:sz w:val="21"/>
                <w:szCs w:val="21"/>
              </w:rPr>
              <w:t>中职学校就读</w:t>
            </w:r>
            <w:r>
              <w:rPr>
                <w:rFonts w:hint="eastAsia" w:ascii="楷体" w:hAnsi="楷体" w:eastAsia="楷体" w:cs="楷体"/>
                <w:sz w:val="21"/>
                <w:szCs w:val="21"/>
                <w:lang w:val="en-US" w:eastAsia="zh-CN"/>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除本人外，家中另有1人在普通高中</w:t>
            </w:r>
            <w:r>
              <w:rPr>
                <w:rFonts w:hint="eastAsia" w:ascii="楷体" w:hAnsi="楷体" w:eastAsia="楷体" w:cs="楷体"/>
                <w:sz w:val="21"/>
                <w:szCs w:val="21"/>
                <w:lang w:val="en-US" w:eastAsia="zh-CN"/>
              </w:rPr>
              <w:t>或高校</w:t>
            </w:r>
            <w:r>
              <w:rPr>
                <w:rFonts w:hint="eastAsia" w:ascii="楷体" w:hAnsi="楷体" w:eastAsia="楷体" w:cs="楷体"/>
                <w:sz w:val="21"/>
                <w:szCs w:val="21"/>
              </w:rPr>
              <w:t>或幼儿园就读</w:t>
            </w:r>
            <w:r>
              <w:rPr>
                <w:rFonts w:hint="eastAsia" w:ascii="楷体" w:hAnsi="楷体" w:eastAsia="楷体" w:cs="楷体"/>
                <w:sz w:val="21"/>
                <w:szCs w:val="21"/>
                <w:lang w:val="en-US" w:eastAsia="zh-CN"/>
              </w:rPr>
              <w:t>或有</w:t>
            </w:r>
            <w:r>
              <w:rPr>
                <w:rFonts w:hint="eastAsia" w:ascii="楷体" w:hAnsi="楷体" w:eastAsia="楷体" w:cs="楷体"/>
                <w:sz w:val="21"/>
                <w:szCs w:val="21"/>
              </w:rPr>
              <w:t>未上学的婴幼儿；</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1"/>
                <w:szCs w:val="21"/>
              </w:rPr>
            </w:pPr>
            <w:r>
              <w:rPr>
                <w:rFonts w:hint="eastAsia" w:ascii="楷体" w:hAnsi="楷体" w:eastAsia="楷体" w:cs="楷体"/>
                <w:sz w:val="21"/>
                <w:szCs w:val="21"/>
              </w:rPr>
              <w:sym w:font="Wingdings 2" w:char="00A3"/>
            </w:r>
            <w:r>
              <w:rPr>
                <w:rFonts w:hint="eastAsia" w:ascii="楷体" w:hAnsi="楷体" w:eastAsia="楷体" w:cs="楷体"/>
                <w:sz w:val="21"/>
                <w:szCs w:val="21"/>
                <w:lang w:val="en-US" w:eastAsia="zh-CN"/>
              </w:rPr>
              <w:t>4</w:t>
            </w:r>
            <w:r>
              <w:rPr>
                <w:rFonts w:hint="eastAsia" w:ascii="楷体" w:hAnsi="楷体" w:eastAsia="楷体" w:cs="楷体"/>
                <w:sz w:val="21"/>
                <w:szCs w:val="21"/>
              </w:rPr>
              <w:t>.除本人外，家中另有1人在义务段学校、中职学校就读。</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楷体" w:cs="Times New Roman" w:asciiTheme="minorEastAsia" w:hAnsiTheme="minorEastAsia"/>
                <w:kern w:val="2"/>
                <w:sz w:val="18"/>
                <w:szCs w:val="18"/>
                <w:lang w:val="en-US" w:eastAsia="zh-CN" w:bidi="ar-SA"/>
              </w:rPr>
            </w:pP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5.无抚养负担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spacing w:line="260" w:lineRule="exact"/>
              <w:jc w:val="center"/>
              <w:rPr>
                <w:rFonts w:ascii="黑体" w:hAnsi="黑体" w:eastAsia="黑体" w:cs="Times New Roman"/>
                <w:kern w:val="2"/>
                <w:sz w:val="24"/>
                <w:szCs w:val="24"/>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szCs w:val="21"/>
              </w:rPr>
            </w:pPr>
            <w:r>
              <w:rPr>
                <w:rFonts w:hint="eastAsia" w:ascii="黑体" w:hAnsi="黑体" w:eastAsia="黑体"/>
                <w:szCs w:val="21"/>
              </w:rPr>
              <w:t>情况详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Times New Roman"/>
                <w:kern w:val="2"/>
                <w:sz w:val="24"/>
                <w:szCs w:val="24"/>
                <w:lang w:val="en-US" w:eastAsia="zh-CN" w:bidi="ar-SA"/>
              </w:rPr>
            </w:pPr>
            <w:r>
              <w:rPr>
                <w:rFonts w:hint="eastAsia" w:ascii="黑体" w:hAnsi="黑体" w:eastAsia="黑体"/>
                <w:szCs w:val="21"/>
              </w:rPr>
              <w:t>细描述</w:t>
            </w:r>
          </w:p>
        </w:tc>
        <w:tc>
          <w:tcPr>
            <w:tcW w:w="7767" w:type="dxa"/>
            <w:gridSpan w:val="14"/>
            <w:tcBorders>
              <w:top w:val="single" w:color="auto" w:sz="4" w:space="0"/>
              <w:left w:val="single" w:color="auto" w:sz="4" w:space="0"/>
              <w:bottom w:val="single" w:color="auto" w:sz="4" w:space="0"/>
              <w:right w:val="single" w:color="auto" w:sz="12" w:space="0"/>
            </w:tcBorders>
            <w:vAlign w:val="center"/>
          </w:tcPr>
          <w:p>
            <w:pPr>
              <w:adjustRightInd w:val="0"/>
              <w:spacing w:line="240" w:lineRule="exact"/>
              <w:ind w:firstLine="2400" w:firstLineChars="1200"/>
              <w:jc w:val="left"/>
              <w:rPr>
                <w:rFonts w:hint="eastAsia" w:cs="Times New Roman" w:asciiTheme="minorEastAsia" w:hAnsiTheme="minorEastAsia" w:eastAsiaTheme="minorEastAsia"/>
                <w:kern w:val="2"/>
                <w:sz w:val="18"/>
                <w:szCs w:val="18"/>
                <w:lang w:val="en-US" w:eastAsia="zh-CN" w:bidi="ar-SA"/>
              </w:rPr>
            </w:pPr>
            <w:r>
              <w:rPr>
                <w:rFonts w:hint="eastAsia" w:ascii="楷体" w:hAnsi="楷体" w:eastAsia="楷体"/>
                <w:sz w:val="20"/>
                <w:szCs w:val="20"/>
              </w:rPr>
              <w:t>（针对上述勾选项目，不少于</w:t>
            </w:r>
            <w:r>
              <w:rPr>
                <w:rFonts w:hint="eastAsia" w:ascii="楷体" w:hAnsi="楷体" w:eastAsia="楷体"/>
                <w:sz w:val="20"/>
                <w:szCs w:val="20"/>
                <w:lang w:val="en-US" w:eastAsia="zh-CN"/>
              </w:rPr>
              <w:t>1</w:t>
            </w:r>
            <w:r>
              <w:rPr>
                <w:rFonts w:hint="eastAsia" w:ascii="楷体" w:hAnsi="楷体" w:eastAsia="楷体"/>
                <w:sz w:val="20"/>
                <w:szCs w:val="20"/>
              </w:rPr>
              <w:t>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spacing w:line="260" w:lineRule="exact"/>
              <w:jc w:val="center"/>
              <w:rPr>
                <w:rFonts w:hint="eastAsia" w:ascii="黑体" w:hAnsi="黑体" w:eastAsia="黑体" w:cs="Times New Roman"/>
                <w:kern w:val="2"/>
                <w:sz w:val="21"/>
                <w:szCs w:val="21"/>
                <w:lang w:val="en-US" w:eastAsia="zh-CN" w:bidi="ar-SA"/>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szCs w:val="21"/>
              </w:rPr>
            </w:pPr>
            <w:r>
              <w:rPr>
                <w:rFonts w:hint="eastAsia" w:ascii="黑体" w:hAnsi="黑体" w:eastAsia="黑体"/>
                <w:szCs w:val="21"/>
              </w:rPr>
              <w:t>负债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Times New Roman"/>
                <w:kern w:val="2"/>
                <w:sz w:val="21"/>
                <w:szCs w:val="21"/>
                <w:lang w:val="en-US" w:eastAsia="zh-CN" w:bidi="ar-SA"/>
              </w:rPr>
            </w:pPr>
            <w:r>
              <w:rPr>
                <w:rFonts w:hint="eastAsia" w:ascii="黑体" w:hAnsi="黑体" w:eastAsia="黑体"/>
                <w:szCs w:val="21"/>
              </w:rPr>
              <w:t>情况</w:t>
            </w:r>
          </w:p>
        </w:tc>
        <w:tc>
          <w:tcPr>
            <w:tcW w:w="7767" w:type="dxa"/>
            <w:gridSpan w:val="14"/>
            <w:tcBorders>
              <w:top w:val="single" w:color="auto" w:sz="4" w:space="0"/>
              <w:left w:val="single" w:color="auto" w:sz="4" w:space="0"/>
              <w:bottom w:val="single" w:color="auto" w:sz="4" w:space="0"/>
              <w:right w:val="single" w:color="auto" w:sz="12" w:space="0"/>
            </w:tcBorders>
            <w:vAlign w:val="center"/>
          </w:tcPr>
          <w:p>
            <w:pPr>
              <w:adjustRightInd w:val="0"/>
              <w:spacing w:line="240" w:lineRule="exact"/>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□有，且在1万以上的；</w:t>
            </w:r>
          </w:p>
          <w:p>
            <w:pPr>
              <w:adjustRightInd w:val="0"/>
              <w:spacing w:line="240" w:lineRule="exact"/>
              <w:jc w:val="left"/>
              <w:rPr>
                <w:rFonts w:hint="default" w:ascii="楷体" w:hAnsi="楷体" w:eastAsia="楷体" w:cs="Times New Roman"/>
                <w:kern w:val="2"/>
                <w:sz w:val="20"/>
                <w:szCs w:val="20"/>
                <w:lang w:val="en-US" w:eastAsia="zh-CN" w:bidi="ar-SA"/>
              </w:rPr>
            </w:pPr>
            <w:r>
              <w:rPr>
                <w:rFonts w:hint="eastAsia" w:ascii="楷体" w:hAnsi="楷体" w:eastAsia="楷体" w:cs="楷体"/>
                <w:sz w:val="21"/>
                <w:szCs w:val="21"/>
                <w:lang w:val="en-US" w:eastAsia="zh-CN"/>
              </w:rPr>
              <w:t>□无债务负担或债务小于1万元。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975" w:type="dxa"/>
            <w:gridSpan w:val="2"/>
            <w:vMerge w:val="continue"/>
            <w:tcBorders>
              <w:left w:val="single" w:color="auto" w:sz="12" w:space="0"/>
              <w:bottom w:val="single" w:color="auto" w:sz="4"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bottom w:val="single" w:color="auto" w:sz="4" w:space="0"/>
              <w:right w:val="single" w:color="auto" w:sz="4" w:space="0"/>
            </w:tcBorders>
            <w:vAlign w:val="center"/>
          </w:tcPr>
          <w:p>
            <w:pPr>
              <w:spacing w:line="260" w:lineRule="exact"/>
              <w:jc w:val="center"/>
              <w:rPr>
                <w:rFonts w:hint="eastAsia" w:ascii="黑体" w:hAnsi="黑体" w:eastAsia="黑体" w:cs="Times New Roman"/>
                <w:kern w:val="2"/>
                <w:sz w:val="21"/>
                <w:szCs w:val="21"/>
                <w:lang w:val="en-US" w:eastAsia="zh-CN" w:bidi="ar-SA"/>
              </w:rPr>
            </w:pPr>
          </w:p>
        </w:tc>
        <w:tc>
          <w:tcPr>
            <w:tcW w:w="85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szCs w:val="21"/>
              </w:rPr>
            </w:pPr>
            <w:r>
              <w:rPr>
                <w:rFonts w:hint="eastAsia" w:ascii="黑体" w:hAnsi="黑体" w:eastAsia="黑体"/>
                <w:szCs w:val="21"/>
              </w:rPr>
              <w:t>情况详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Times New Roman"/>
                <w:kern w:val="2"/>
                <w:sz w:val="21"/>
                <w:szCs w:val="21"/>
                <w:lang w:val="en-US" w:eastAsia="zh-CN" w:bidi="ar-SA"/>
              </w:rPr>
            </w:pPr>
            <w:r>
              <w:rPr>
                <w:rFonts w:hint="eastAsia" w:ascii="黑体" w:hAnsi="黑体" w:eastAsia="黑体"/>
                <w:szCs w:val="21"/>
              </w:rPr>
              <w:t>细描述</w:t>
            </w:r>
          </w:p>
        </w:tc>
        <w:tc>
          <w:tcPr>
            <w:tcW w:w="7767" w:type="dxa"/>
            <w:gridSpan w:val="14"/>
            <w:tcBorders>
              <w:top w:val="single" w:color="auto" w:sz="4" w:space="0"/>
              <w:left w:val="single" w:color="auto" w:sz="4" w:space="0"/>
              <w:right w:val="single" w:color="auto" w:sz="12" w:space="0"/>
            </w:tcBorders>
            <w:vAlign w:val="center"/>
          </w:tcPr>
          <w:p>
            <w:pPr>
              <w:adjustRightInd w:val="0"/>
              <w:spacing w:line="240" w:lineRule="exact"/>
              <w:ind w:firstLine="2400" w:firstLineChars="1200"/>
              <w:jc w:val="left"/>
              <w:rPr>
                <w:rFonts w:hint="eastAsia" w:ascii="楷体" w:hAnsi="楷体" w:eastAsia="楷体" w:cs="Times New Roman"/>
                <w:kern w:val="2"/>
                <w:sz w:val="20"/>
                <w:szCs w:val="20"/>
                <w:lang w:val="en-US" w:eastAsia="zh-CN" w:bidi="ar-SA"/>
              </w:rPr>
            </w:pPr>
            <w:r>
              <w:rPr>
                <w:rFonts w:hint="eastAsia" w:ascii="楷体" w:hAnsi="楷体" w:eastAsia="楷体"/>
                <w:sz w:val="20"/>
                <w:szCs w:val="20"/>
              </w:rPr>
              <w:t>（针对勾选</w:t>
            </w:r>
            <w:r>
              <w:rPr>
                <w:rFonts w:hint="eastAsia" w:ascii="楷体" w:hAnsi="楷体" w:eastAsia="楷体"/>
                <w:sz w:val="20"/>
                <w:szCs w:val="20"/>
                <w:lang w:val="en-US" w:eastAsia="zh-CN"/>
              </w:rPr>
              <w:t>有的</w:t>
            </w:r>
            <w:r>
              <w:rPr>
                <w:rFonts w:hint="eastAsia" w:ascii="楷体" w:hAnsi="楷体" w:eastAsia="楷体"/>
                <w:sz w:val="20"/>
                <w:szCs w:val="20"/>
              </w:rPr>
              <w:t>项目，不少于10字的详细情况说明）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975" w:type="dxa"/>
            <w:gridSpan w:val="2"/>
            <w:vMerge w:val="restart"/>
            <w:tcBorders>
              <w:left w:val="single" w:color="auto" w:sz="12" w:space="0"/>
              <w:right w:val="single" w:color="auto" w:sz="4" w:space="0"/>
            </w:tcBorders>
            <w:vAlign w:val="center"/>
          </w:tcPr>
          <w:p>
            <w:pPr>
              <w:spacing w:line="260" w:lineRule="exact"/>
              <w:rPr>
                <w:rFonts w:ascii="黑体" w:hAnsi="黑体" w:eastAsia="黑体"/>
                <w:sz w:val="24"/>
              </w:rPr>
            </w:pPr>
            <w:r>
              <w:rPr>
                <w:rFonts w:ascii="黑体" w:hAnsi="黑体" w:eastAsia="黑体"/>
                <w:sz w:val="24"/>
              </w:rPr>
              <w:t>家庭固定资产情况</w:t>
            </w:r>
          </w:p>
        </w:tc>
        <w:tc>
          <w:tcPr>
            <w:tcW w:w="905" w:type="dxa"/>
            <w:gridSpan w:val="2"/>
            <w:vMerge w:val="restart"/>
            <w:tcBorders>
              <w:left w:val="single" w:color="auto" w:sz="4" w:space="0"/>
              <w:right w:val="single" w:color="auto" w:sz="4" w:space="0"/>
            </w:tcBorders>
            <w:vAlign w:val="center"/>
          </w:tcPr>
          <w:p>
            <w:pPr>
              <w:jc w:val="center"/>
              <w:rPr>
                <w:rFonts w:hint="eastAsia" w:ascii="黑体" w:hAnsi="黑体" w:eastAsia="黑体"/>
                <w:szCs w:val="21"/>
              </w:rPr>
            </w:pPr>
            <w:r>
              <w:rPr>
                <w:rFonts w:hint="eastAsia" w:ascii="黑体" w:hAnsi="黑体" w:eastAsia="黑体"/>
                <w:szCs w:val="21"/>
              </w:rPr>
              <w:t>住房</w:t>
            </w:r>
          </w:p>
          <w:p>
            <w:pPr>
              <w:jc w:val="center"/>
              <w:rPr>
                <w:rFonts w:ascii="黑体" w:hAnsi="黑体" w:eastAsia="黑体"/>
                <w:szCs w:val="21"/>
              </w:rPr>
            </w:pPr>
            <w:r>
              <w:rPr>
                <w:rFonts w:hint="eastAsia" w:ascii="黑体" w:hAnsi="黑体" w:eastAsia="黑体"/>
                <w:szCs w:val="21"/>
              </w:rPr>
              <w:t>情况</w:t>
            </w:r>
          </w:p>
        </w:tc>
        <w:tc>
          <w:tcPr>
            <w:tcW w:w="850" w:type="dxa"/>
            <w:gridSpan w:val="2"/>
            <w:tcBorders>
              <w:left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rPr>
              <w:t>□城市</w:t>
            </w:r>
            <w:r>
              <w:rPr>
                <w:rFonts w:hint="eastAsia" w:ascii="黑体" w:hAnsi="黑体" w:eastAsia="黑体"/>
                <w:szCs w:val="21"/>
                <w:lang w:val="en-US" w:eastAsia="zh-CN"/>
              </w:rPr>
              <w:t>户籍</w:t>
            </w:r>
          </w:p>
        </w:tc>
        <w:tc>
          <w:tcPr>
            <w:tcW w:w="7767" w:type="dxa"/>
            <w:gridSpan w:val="14"/>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□自有城市房产共0套；□自有城市房产共1套，90 平方米以下；</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□自有城市房产共1套，90 平方米以上；□自有城市房产，共2套及以上。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vMerge w:val="continue"/>
            <w:tcBorders>
              <w:left w:val="single" w:color="auto" w:sz="4" w:space="0"/>
              <w:right w:val="single" w:color="auto" w:sz="4" w:space="0"/>
            </w:tcBorders>
            <w:vAlign w:val="center"/>
          </w:tcPr>
          <w:p>
            <w:pPr>
              <w:jc w:val="center"/>
              <w:rPr>
                <w:rFonts w:ascii="黑体" w:hAnsi="黑体" w:eastAsia="黑体"/>
                <w:szCs w:val="21"/>
              </w:rPr>
            </w:pPr>
          </w:p>
        </w:tc>
        <w:tc>
          <w:tcPr>
            <w:tcW w:w="850" w:type="dxa"/>
            <w:gridSpan w:val="2"/>
            <w:tcBorders>
              <w:left w:val="single" w:color="auto" w:sz="4" w:space="0"/>
              <w:right w:val="single" w:color="auto" w:sz="4" w:space="0"/>
            </w:tcBorders>
            <w:vAlign w:val="center"/>
          </w:tcPr>
          <w:p>
            <w:pPr>
              <w:jc w:val="center"/>
              <w:rPr>
                <w:rFonts w:hint="default" w:ascii="黑体" w:hAnsi="黑体" w:eastAsia="黑体"/>
                <w:szCs w:val="21"/>
                <w:lang w:val="en-US" w:eastAsia="zh-CN"/>
              </w:rPr>
            </w:pPr>
            <w:r>
              <w:rPr>
                <w:rFonts w:hint="eastAsia" w:ascii="黑体" w:hAnsi="黑体" w:eastAsia="黑体"/>
                <w:szCs w:val="21"/>
              </w:rPr>
              <w:t>□农村</w:t>
            </w:r>
            <w:r>
              <w:rPr>
                <w:rFonts w:hint="eastAsia" w:ascii="黑体" w:hAnsi="黑体" w:eastAsia="黑体"/>
                <w:szCs w:val="21"/>
                <w:lang w:val="en-US" w:eastAsia="zh-CN"/>
              </w:rPr>
              <w:t>户籍</w:t>
            </w:r>
          </w:p>
        </w:tc>
        <w:tc>
          <w:tcPr>
            <w:tcW w:w="7767" w:type="dxa"/>
            <w:gridSpan w:val="14"/>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□仅自建房共0处； </w:t>
            </w:r>
            <w:r>
              <w:rPr>
                <w:rFonts w:hint="eastAsia" w:ascii="楷体" w:hAnsi="楷体" w:eastAsia="楷体" w:cs="楷体"/>
                <w:sz w:val="21"/>
                <w:szCs w:val="21"/>
                <w:lang w:val="en-US" w:eastAsia="zh-CN"/>
              </w:rPr>
              <w:sym w:font="Wingdings 2" w:char="00A3"/>
            </w:r>
            <w:r>
              <w:rPr>
                <w:rFonts w:hint="eastAsia" w:ascii="楷体" w:hAnsi="楷体" w:eastAsia="楷体" w:cs="楷体"/>
                <w:sz w:val="21"/>
                <w:szCs w:val="21"/>
                <w:lang w:val="en-US" w:eastAsia="zh-CN"/>
              </w:rPr>
              <w:t>仅自建房共1处；□仅旧村改造房1处；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□仅旧村改造房共2处及以上。□自建房或旧村改造房共0处，城市房产共1处； □自建房或旧村改造房共1处，城市房产共1处； □自建房或旧村改造房共2处及以上，城市房产共1处；   □非上述情况。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975" w:type="dxa"/>
            <w:gridSpan w:val="2"/>
            <w:vMerge w:val="continue"/>
            <w:tcBorders>
              <w:left w:val="single" w:color="auto" w:sz="12" w:space="0"/>
              <w:right w:val="single" w:color="auto" w:sz="4" w:space="0"/>
            </w:tcBorders>
            <w:vAlign w:val="center"/>
          </w:tcPr>
          <w:p>
            <w:pPr>
              <w:spacing w:line="260" w:lineRule="exact"/>
              <w:rPr>
                <w:rFonts w:ascii="黑体" w:hAnsi="黑体" w:eastAsia="黑体"/>
                <w:sz w:val="24"/>
              </w:rPr>
            </w:pPr>
          </w:p>
        </w:tc>
        <w:tc>
          <w:tcPr>
            <w:tcW w:w="905" w:type="dxa"/>
            <w:gridSpan w:val="2"/>
            <w:tcBorders>
              <w:left w:val="single" w:color="auto" w:sz="4" w:space="0"/>
              <w:right w:val="single" w:color="auto" w:sz="4" w:space="0"/>
            </w:tcBorders>
            <w:vAlign w:val="center"/>
          </w:tcPr>
          <w:p>
            <w:pPr>
              <w:jc w:val="both"/>
              <w:rPr>
                <w:rFonts w:hint="eastAsia" w:ascii="黑体" w:hAnsi="黑体" w:eastAsia="黑体"/>
                <w:szCs w:val="21"/>
                <w:lang w:val="en-US" w:eastAsia="zh-CN"/>
              </w:rPr>
            </w:pPr>
            <w:r>
              <w:rPr>
                <w:rFonts w:hint="eastAsia" w:ascii="黑体" w:hAnsi="黑体" w:eastAsia="黑体"/>
                <w:szCs w:val="21"/>
                <w:lang w:val="en-US" w:eastAsia="zh-CN"/>
              </w:rPr>
              <w:t>交通</w:t>
            </w:r>
          </w:p>
          <w:p>
            <w:pPr>
              <w:jc w:val="both"/>
              <w:rPr>
                <w:rFonts w:ascii="黑体" w:hAnsi="黑体" w:eastAsia="黑体"/>
                <w:szCs w:val="21"/>
              </w:rPr>
            </w:pPr>
            <w:r>
              <w:rPr>
                <w:rFonts w:hint="eastAsia" w:ascii="黑体" w:hAnsi="黑体" w:eastAsia="黑体"/>
                <w:szCs w:val="21"/>
                <w:lang w:val="en-US" w:eastAsia="zh-CN"/>
              </w:rPr>
              <w:t>工具</w:t>
            </w:r>
          </w:p>
        </w:tc>
        <w:tc>
          <w:tcPr>
            <w:tcW w:w="8617" w:type="dxa"/>
            <w:gridSpan w:val="16"/>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□无机动车辆；□仅有摩托车或小型农用或运输类等机动车；□有5万以下代步型交通工具</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sz w:val="18"/>
                <w:szCs w:val="18"/>
                <w:lang w:val="en-US" w:eastAsia="zh-CN"/>
              </w:rPr>
            </w:pPr>
            <w:r>
              <w:rPr>
                <w:rFonts w:hint="eastAsia" w:ascii="楷体" w:hAnsi="楷体" w:eastAsia="楷体" w:cs="楷体"/>
                <w:sz w:val="21"/>
                <w:szCs w:val="21"/>
                <w:lang w:val="en-US" w:eastAsia="zh-CN"/>
              </w:rPr>
              <w:t>□有5万-10万保障型交通工具；□有10万元以上的消费型交通工具。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75" w:type="dxa"/>
            <w:gridSpan w:val="2"/>
            <w:vMerge w:val="restart"/>
            <w:tcBorders>
              <w:top w:val="single" w:color="auto" w:sz="12" w:space="0"/>
              <w:left w:val="single" w:color="auto" w:sz="12" w:space="0"/>
              <w:right w:val="single" w:color="auto" w:sz="4" w:space="0"/>
            </w:tcBorders>
            <w:vAlign w:val="center"/>
          </w:tcPr>
          <w:p>
            <w:pPr>
              <w:spacing w:line="300" w:lineRule="exact"/>
              <w:rPr>
                <w:rFonts w:ascii="黑体" w:hAnsi="黑体" w:eastAsia="黑体"/>
                <w:sz w:val="24"/>
              </w:rPr>
            </w:pPr>
            <w:r>
              <w:rPr>
                <w:rFonts w:hint="eastAsia" w:ascii="黑体" w:hAnsi="黑体" w:eastAsia="黑体"/>
                <w:sz w:val="24"/>
              </w:rPr>
              <w:t>学生</w:t>
            </w:r>
            <w:r>
              <w:rPr>
                <w:rFonts w:hint="eastAsia" w:ascii="黑体" w:hAnsi="黑体" w:eastAsia="黑体"/>
                <w:sz w:val="24"/>
                <w:lang w:val="en-US" w:eastAsia="zh-CN"/>
              </w:rPr>
              <w:t>在校月支出</w:t>
            </w:r>
            <w:r>
              <w:rPr>
                <w:rFonts w:hint="eastAsia" w:ascii="黑体" w:hAnsi="黑体" w:eastAsia="黑体"/>
                <w:sz w:val="24"/>
              </w:rPr>
              <w:t>情况</w:t>
            </w:r>
          </w:p>
        </w:tc>
        <w:tc>
          <w:tcPr>
            <w:tcW w:w="905" w:type="dxa"/>
            <w:gridSpan w:val="2"/>
            <w:tcBorders>
              <w:top w:val="single" w:color="auto" w:sz="12" w:space="0"/>
              <w:left w:val="single" w:color="auto" w:sz="4" w:space="0"/>
              <w:bottom w:val="single" w:color="auto" w:sz="4" w:space="0"/>
              <w:right w:val="single" w:color="auto" w:sz="4" w:space="0"/>
            </w:tcBorders>
            <w:vAlign w:val="center"/>
          </w:tcPr>
          <w:p>
            <w:pPr>
              <w:jc w:val="center"/>
              <w:rPr>
                <w:rFonts w:hint="eastAsia" w:ascii="黑体" w:hAnsi="黑体" w:eastAsia="黑体"/>
                <w:szCs w:val="21"/>
              </w:rPr>
            </w:pPr>
            <w:r>
              <w:rPr>
                <w:rFonts w:hint="eastAsia" w:ascii="黑体" w:hAnsi="黑体" w:eastAsia="黑体"/>
                <w:szCs w:val="21"/>
              </w:rPr>
              <w:t>支出</w:t>
            </w:r>
          </w:p>
          <w:p>
            <w:pPr>
              <w:jc w:val="center"/>
              <w:rPr>
                <w:rFonts w:hint="eastAsia" w:ascii="黑体" w:hAnsi="黑体" w:eastAsia="黑体" w:cs="Times New Roman"/>
                <w:kern w:val="2"/>
                <w:sz w:val="21"/>
                <w:szCs w:val="21"/>
                <w:lang w:val="en-US" w:eastAsia="zh-CN" w:bidi="ar-SA"/>
              </w:rPr>
            </w:pPr>
            <w:r>
              <w:rPr>
                <w:rFonts w:hint="eastAsia" w:ascii="黑体" w:hAnsi="黑体" w:eastAsia="黑体"/>
                <w:szCs w:val="21"/>
                <w:lang w:val="en-US" w:eastAsia="zh-CN"/>
              </w:rPr>
              <w:t>情况</w:t>
            </w:r>
          </w:p>
        </w:tc>
        <w:tc>
          <w:tcPr>
            <w:tcW w:w="8617" w:type="dxa"/>
            <w:gridSpan w:val="16"/>
            <w:tcBorders>
              <w:top w:val="single" w:color="auto" w:sz="12" w:space="0"/>
              <w:left w:val="single" w:color="auto" w:sz="4" w:space="0"/>
              <w:bottom w:val="single" w:color="auto" w:sz="4" w:space="0"/>
              <w:right w:val="single" w:color="auto" w:sz="12" w:space="0"/>
            </w:tcBorders>
            <w:vAlign w:val="center"/>
          </w:tcPr>
          <w:p>
            <w:pPr>
              <w:spacing w:line="260" w:lineRule="exact"/>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一学年按9个月计算，在校期间的生活、学习的基本费用的月平均支出：□100元以下；□100-200元；□200-300元；□300-400元；□400-500元；□500-600元；□600-700元；□700-800元；□800元以上。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75" w:type="dxa"/>
            <w:gridSpan w:val="2"/>
            <w:vMerge w:val="continue"/>
            <w:tcBorders>
              <w:left w:val="single" w:color="auto" w:sz="12" w:space="0"/>
              <w:right w:val="single" w:color="auto" w:sz="4" w:space="0"/>
            </w:tcBorders>
            <w:vAlign w:val="center"/>
          </w:tcPr>
          <w:p>
            <w:pPr>
              <w:spacing w:line="300" w:lineRule="exact"/>
              <w:rPr>
                <w:rFonts w:ascii="黑体" w:hAnsi="黑体" w:eastAsia="黑体"/>
                <w:sz w:val="24"/>
              </w:rPr>
            </w:pPr>
          </w:p>
        </w:tc>
        <w:tc>
          <w:tcPr>
            <w:tcW w:w="905" w:type="dxa"/>
            <w:gridSpan w:val="2"/>
            <w:tcBorders>
              <w:top w:val="single" w:color="auto" w:sz="12" w:space="0"/>
              <w:left w:val="single" w:color="auto" w:sz="4" w:space="0"/>
              <w:bottom w:val="single" w:color="auto" w:sz="4" w:space="0"/>
              <w:right w:val="single" w:color="auto" w:sz="4" w:space="0"/>
            </w:tcBorders>
            <w:vAlign w:val="center"/>
          </w:tcPr>
          <w:p>
            <w:pPr>
              <w:jc w:val="center"/>
              <w:rPr>
                <w:rFonts w:hint="eastAsia" w:ascii="黑体" w:hAnsi="黑体" w:eastAsia="黑体"/>
                <w:szCs w:val="21"/>
              </w:rPr>
            </w:pPr>
            <w:r>
              <w:rPr>
                <w:rFonts w:hint="eastAsia" w:ascii="黑体" w:hAnsi="黑体" w:eastAsia="黑体"/>
                <w:szCs w:val="21"/>
              </w:rPr>
              <w:t>详细</w:t>
            </w:r>
          </w:p>
          <w:p>
            <w:pPr>
              <w:jc w:val="center"/>
              <w:rPr>
                <w:rFonts w:ascii="黑体" w:hAnsi="黑体" w:eastAsia="黑体" w:cs="Times New Roman"/>
                <w:kern w:val="2"/>
                <w:sz w:val="21"/>
                <w:szCs w:val="21"/>
                <w:lang w:val="en-US" w:eastAsia="zh-CN" w:bidi="ar-SA"/>
              </w:rPr>
            </w:pPr>
            <w:r>
              <w:rPr>
                <w:rFonts w:hint="eastAsia" w:ascii="黑体" w:hAnsi="黑体" w:eastAsia="黑体"/>
                <w:szCs w:val="21"/>
              </w:rPr>
              <w:t>说明</w:t>
            </w:r>
          </w:p>
        </w:tc>
        <w:tc>
          <w:tcPr>
            <w:tcW w:w="8617" w:type="dxa"/>
            <w:gridSpan w:val="16"/>
            <w:tcBorders>
              <w:top w:val="single" w:color="auto" w:sz="12" w:space="0"/>
              <w:left w:val="single" w:color="auto" w:sz="4" w:space="0"/>
              <w:bottom w:val="single" w:color="auto" w:sz="4" w:space="0"/>
              <w:right w:val="single" w:color="auto" w:sz="12" w:space="0"/>
            </w:tcBorders>
            <w:vAlign w:val="center"/>
          </w:tcPr>
          <w:p>
            <w:pPr>
              <w:jc w:val="both"/>
              <w:rPr>
                <w:rFonts w:hint="default" w:ascii="楷体" w:hAnsi="楷体" w:eastAsia="楷体" w:cs="楷体"/>
                <w:kern w:val="2"/>
                <w:sz w:val="21"/>
                <w:szCs w:val="21"/>
                <w:u w:val="single"/>
                <w:lang w:val="en-US" w:eastAsia="zh-CN" w:bidi="ar-SA"/>
              </w:rPr>
            </w:pPr>
            <w:r>
              <w:rPr>
                <w:rFonts w:hint="eastAsia" w:ascii="楷体" w:hAnsi="楷体" w:eastAsia="楷体" w:cs="楷体"/>
                <w:kern w:val="2"/>
                <w:sz w:val="21"/>
                <w:szCs w:val="21"/>
                <w:lang w:val="en-US" w:eastAsia="zh-CN" w:bidi="ar-SA"/>
              </w:rPr>
              <w:t>按在校期间的一学年费用计算，学费：</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元；课本费：</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元；伙食费：</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元；学生服费</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 乘车费：</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；其它费用：</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元，合计</w:t>
            </w:r>
            <w:r>
              <w:rPr>
                <w:rFonts w:hint="eastAsia" w:ascii="楷体" w:hAnsi="楷体" w:eastAsia="楷体" w:cs="楷体"/>
                <w:kern w:val="2"/>
                <w:sz w:val="21"/>
                <w:szCs w:val="21"/>
                <w:u w:val="single"/>
                <w:lang w:val="en-US" w:eastAsia="zh-CN" w:bidi="ar-SA"/>
              </w:rPr>
              <w:t xml:space="preserve">      </w:t>
            </w:r>
            <w:r>
              <w:rPr>
                <w:rFonts w:hint="eastAsia" w:ascii="楷体" w:hAnsi="楷体" w:eastAsia="楷体" w:cs="楷体"/>
                <w:kern w:val="2"/>
                <w:sz w:val="21"/>
                <w:szCs w:val="21"/>
                <w:u w:val="none"/>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3247" w:type="dxa"/>
            <w:gridSpan w:val="7"/>
            <w:tcBorders>
              <w:top w:val="single" w:color="auto" w:sz="12" w:space="0"/>
              <w:left w:val="single" w:color="auto" w:sz="12" w:space="0"/>
              <w:bottom w:val="single" w:color="auto" w:sz="4" w:space="0"/>
              <w:right w:val="single" w:color="auto" w:sz="4" w:space="0"/>
            </w:tcBorders>
            <w:vAlign w:val="center"/>
          </w:tcPr>
          <w:p>
            <w:pPr>
              <w:spacing w:line="300" w:lineRule="exact"/>
              <w:jc w:val="center"/>
              <w:rPr>
                <w:rFonts w:hint="eastAsia" w:ascii="黑体" w:hAnsi="黑体" w:eastAsia="黑体"/>
                <w:sz w:val="24"/>
              </w:rPr>
            </w:pPr>
            <w:r>
              <w:rPr>
                <w:rFonts w:hint="eastAsia" w:ascii="黑体" w:hAnsi="黑体" w:eastAsia="黑体"/>
                <w:sz w:val="24"/>
              </w:rPr>
              <w:t>量化分值得分</w:t>
            </w:r>
          </w:p>
        </w:tc>
        <w:tc>
          <w:tcPr>
            <w:tcW w:w="1354" w:type="dxa"/>
            <w:gridSpan w:val="5"/>
            <w:tcBorders>
              <w:top w:val="single" w:color="auto" w:sz="12"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sz w:val="24"/>
              </w:rPr>
            </w:pPr>
          </w:p>
        </w:tc>
        <w:tc>
          <w:tcPr>
            <w:tcW w:w="2990" w:type="dxa"/>
            <w:gridSpan w:val="4"/>
            <w:tcBorders>
              <w:top w:val="single" w:color="auto" w:sz="12"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sz w:val="24"/>
              </w:rPr>
            </w:pPr>
            <w:r>
              <w:rPr>
                <w:rFonts w:hint="eastAsia" w:ascii="黑体" w:hAnsi="黑体" w:eastAsia="黑体"/>
                <w:sz w:val="24"/>
              </w:rPr>
              <w:t>系统推荐困难档次</w:t>
            </w:r>
          </w:p>
        </w:tc>
        <w:tc>
          <w:tcPr>
            <w:tcW w:w="2906" w:type="dxa"/>
            <w:gridSpan w:val="4"/>
            <w:tcBorders>
              <w:top w:val="single" w:color="auto" w:sz="12" w:space="0"/>
              <w:left w:val="single" w:color="auto" w:sz="4" w:space="0"/>
              <w:bottom w:val="single" w:color="auto" w:sz="4" w:space="0"/>
              <w:right w:val="single" w:color="auto" w:sz="12" w:space="0"/>
            </w:tcBorders>
            <w:vAlign w:val="center"/>
          </w:tcPr>
          <w:p>
            <w:pPr>
              <w:spacing w:line="300" w:lineRule="exact"/>
              <w:jc w:val="center"/>
              <w:rPr>
                <w:rFonts w:hint="eastAsia"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3247" w:type="dxa"/>
            <w:gridSpan w:val="7"/>
            <w:tcBorders>
              <w:top w:val="single" w:color="auto" w:sz="4" w:space="0"/>
              <w:left w:val="single" w:color="auto" w:sz="12" w:space="0"/>
              <w:bottom w:val="single" w:color="000000" w:sz="4" w:space="0"/>
              <w:right w:val="single" w:color="auto" w:sz="4" w:space="0"/>
            </w:tcBorders>
            <w:vAlign w:val="center"/>
          </w:tcPr>
          <w:p>
            <w:pPr>
              <w:ind w:right="420"/>
              <w:jc w:val="center"/>
              <w:rPr>
                <w:rFonts w:ascii="宋体" w:hAnsi="宋体"/>
              </w:rPr>
            </w:pPr>
            <w:r>
              <w:rPr>
                <w:rFonts w:hint="eastAsia" w:ascii="黑体" w:hAnsi="黑体" w:eastAsia="黑体"/>
                <w:sz w:val="24"/>
              </w:rPr>
              <w:t>申请理由</w:t>
            </w:r>
          </w:p>
        </w:tc>
        <w:tc>
          <w:tcPr>
            <w:tcW w:w="7250" w:type="dxa"/>
            <w:gridSpan w:val="13"/>
            <w:tcBorders>
              <w:top w:val="single" w:color="auto" w:sz="4" w:space="0"/>
              <w:left w:val="single" w:color="auto" w:sz="4" w:space="0"/>
              <w:bottom w:val="single" w:color="000000" w:sz="4" w:space="0"/>
              <w:right w:val="single" w:color="auto" w:sz="12" w:space="0"/>
            </w:tcBorders>
            <w:vAlign w:val="center"/>
          </w:tcPr>
          <w:p>
            <w:pPr>
              <w:ind w:right="42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jc w:val="center"/>
        </w:trPr>
        <w:tc>
          <w:tcPr>
            <w:tcW w:w="660" w:type="dxa"/>
            <w:vMerge w:val="restart"/>
            <w:tcBorders>
              <w:top w:val="single" w:color="auto" w:sz="12" w:space="0"/>
              <w:left w:val="single" w:color="auto" w:sz="12" w:space="0"/>
              <w:right w:val="single" w:color="auto" w:sz="4" w:space="0"/>
            </w:tcBorders>
            <w:textDirection w:val="tbRlV"/>
            <w:vAlign w:val="center"/>
          </w:tcPr>
          <w:p>
            <w:pPr>
              <w:spacing w:line="260" w:lineRule="exact"/>
              <w:ind w:left="113" w:right="113"/>
              <w:jc w:val="center"/>
              <w:rPr>
                <w:rFonts w:ascii="黑体" w:hAnsi="黑体" w:eastAsia="黑体"/>
                <w:bCs/>
                <w:spacing w:val="-20"/>
                <w:sz w:val="24"/>
              </w:rPr>
            </w:pPr>
            <w:r>
              <w:rPr>
                <w:rFonts w:hint="eastAsia" w:ascii="黑体" w:hAnsi="黑体" w:eastAsia="黑体"/>
                <w:bCs/>
                <w:kern w:val="0"/>
                <w:sz w:val="24"/>
              </w:rPr>
              <w:t>家庭经济困难认定情况</w:t>
            </w:r>
          </w:p>
        </w:tc>
        <w:tc>
          <w:tcPr>
            <w:tcW w:w="522" w:type="dxa"/>
            <w:gridSpan w:val="2"/>
            <w:vMerge w:val="restart"/>
            <w:tcBorders>
              <w:top w:val="single" w:color="auto" w:sz="12" w:space="0"/>
              <w:left w:val="single" w:color="auto" w:sz="4" w:space="0"/>
              <w:right w:val="single" w:color="auto" w:sz="4" w:space="0"/>
            </w:tcBorders>
            <w:textDirection w:val="tbRlV"/>
            <w:vAlign w:val="center"/>
          </w:tcPr>
          <w:p>
            <w:pPr>
              <w:spacing w:line="260" w:lineRule="exact"/>
              <w:ind w:left="113" w:right="113"/>
              <w:jc w:val="center"/>
              <w:rPr>
                <w:rFonts w:ascii="黑体" w:hAnsi="黑体" w:eastAsia="黑体"/>
                <w:bCs/>
                <w:spacing w:val="-20"/>
                <w:sz w:val="24"/>
              </w:rPr>
            </w:pPr>
            <w:r>
              <w:rPr>
                <w:rFonts w:hint="eastAsia" w:ascii="黑体" w:hAnsi="黑体" w:eastAsia="黑体"/>
                <w:bCs/>
                <w:spacing w:val="-20"/>
                <w:sz w:val="24"/>
              </w:rPr>
              <w:t>民主评议</w:t>
            </w:r>
          </w:p>
        </w:tc>
        <w:tc>
          <w:tcPr>
            <w:tcW w:w="698" w:type="dxa"/>
            <w:vMerge w:val="restart"/>
            <w:tcBorders>
              <w:top w:val="single" w:color="auto" w:sz="12" w:space="0"/>
              <w:left w:val="single" w:color="auto" w:sz="4" w:space="0"/>
              <w:right w:val="single" w:color="auto" w:sz="4" w:space="0"/>
            </w:tcBorders>
            <w:textDirection w:val="tbRlV"/>
            <w:vAlign w:val="center"/>
          </w:tcPr>
          <w:p>
            <w:pPr>
              <w:spacing w:line="260" w:lineRule="exact"/>
              <w:ind w:left="113" w:right="113"/>
              <w:jc w:val="center"/>
              <w:rPr>
                <w:rFonts w:ascii="黑体" w:hAnsi="黑体" w:eastAsia="黑体"/>
                <w:szCs w:val="21"/>
              </w:rPr>
            </w:pPr>
            <w:r>
              <w:rPr>
                <w:rFonts w:hint="eastAsia" w:ascii="黑体" w:hAnsi="黑体" w:eastAsia="黑体"/>
                <w:bCs/>
                <w:szCs w:val="21"/>
              </w:rPr>
              <w:t>推荐</w:t>
            </w:r>
            <w:r>
              <w:rPr>
                <w:rFonts w:hint="eastAsia" w:ascii="黑体" w:hAnsi="黑体" w:eastAsia="黑体"/>
                <w:bCs/>
                <w:spacing w:val="-20"/>
                <w:szCs w:val="21"/>
              </w:rPr>
              <w:t>档次</w:t>
            </w:r>
          </w:p>
        </w:tc>
        <w:tc>
          <w:tcPr>
            <w:tcW w:w="2352" w:type="dxa"/>
            <w:gridSpan w:val="5"/>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xml:space="preserve">□A.家庭经济一般困难  </w:t>
            </w:r>
          </w:p>
        </w:tc>
        <w:tc>
          <w:tcPr>
            <w:tcW w:w="356" w:type="dxa"/>
            <w:gridSpan w:val="2"/>
            <w:vMerge w:val="restart"/>
            <w:tcBorders>
              <w:top w:val="single" w:color="auto" w:sz="12" w:space="0"/>
              <w:left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黑体" w:hAnsi="黑体" w:eastAsia="黑体" w:cs="黑体"/>
                <w:b/>
                <w:bCs/>
                <w:spacing w:val="-20"/>
                <w:sz w:val="21"/>
                <w:szCs w:val="21"/>
              </w:rPr>
            </w:pPr>
            <w:r>
              <w:rPr>
                <w:rFonts w:hint="eastAsia" w:ascii="黑体" w:hAnsi="黑体" w:eastAsia="黑体" w:cs="黑体"/>
                <w:b/>
                <w:bCs/>
                <w:spacing w:val="26"/>
                <w:kern w:val="0"/>
                <w:sz w:val="21"/>
                <w:szCs w:val="21"/>
              </w:rPr>
              <w:t>陈述理</w:t>
            </w:r>
            <w:r>
              <w:rPr>
                <w:rFonts w:hint="eastAsia" w:ascii="黑体" w:hAnsi="黑体" w:eastAsia="黑体" w:cs="黑体"/>
                <w:b/>
                <w:bCs/>
                <w:spacing w:val="-38"/>
                <w:kern w:val="0"/>
                <w:sz w:val="21"/>
                <w:szCs w:val="21"/>
              </w:rPr>
              <w:t>由</w:t>
            </w:r>
          </w:p>
        </w:tc>
        <w:tc>
          <w:tcPr>
            <w:tcW w:w="5909" w:type="dxa"/>
            <w:gridSpan w:val="9"/>
            <w:vMerge w:val="restart"/>
            <w:tcBorders>
              <w:top w:val="single" w:color="auto" w:sz="12" w:space="0"/>
              <w:left w:val="single" w:color="auto" w:sz="4" w:space="0"/>
              <w:right w:val="single" w:color="auto" w:sz="12" w:space="0"/>
            </w:tcBorders>
            <w:vAlign w:val="bottom"/>
          </w:tcPr>
          <w:p>
            <w:pPr>
              <w:keepNext w:val="0"/>
              <w:keepLines w:val="0"/>
              <w:pageBreakBefore w:val="0"/>
              <w:widowControl w:val="0"/>
              <w:kinsoku/>
              <w:wordWrap/>
              <w:overflowPunct/>
              <w:topLinePunct w:val="0"/>
              <w:autoSpaceDE/>
              <w:autoSpaceDN/>
              <w:bidi w:val="0"/>
              <w:adjustRightInd/>
              <w:snapToGrid/>
              <w:spacing w:line="300" w:lineRule="exact"/>
              <w:ind w:right="420"/>
              <w:textAlignment w:val="auto"/>
              <w:rPr>
                <w:rFonts w:hint="eastAsia" w:ascii="黑体" w:hAnsi="黑体" w:eastAsia="黑体" w:cs="黑体"/>
                <w:sz w:val="21"/>
                <w:szCs w:val="21"/>
                <w:u w:val="single"/>
              </w:rPr>
            </w:pPr>
            <w:r>
              <w:rPr>
                <w:rFonts w:hint="eastAsia" w:ascii="黑体" w:hAnsi="黑体" w:eastAsia="黑体" w:cs="黑体"/>
                <w:sz w:val="21"/>
                <w:szCs w:val="21"/>
              </w:rPr>
              <w:t>评议小组组长签字：</w:t>
            </w:r>
            <w:r>
              <w:rPr>
                <w:rFonts w:hint="eastAsia" w:ascii="黑体" w:hAnsi="黑体" w:eastAsia="黑体" w:cs="黑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840" w:firstLineChars="400"/>
              <w:jc w:val="right"/>
              <w:textAlignment w:val="auto"/>
              <w:rPr>
                <w:rFonts w:hint="eastAsia" w:ascii="黑体" w:hAnsi="黑体" w:eastAsia="黑体" w:cs="黑体"/>
                <w:sz w:val="21"/>
                <w:szCs w:val="21"/>
              </w:rPr>
            </w:pPr>
            <w:r>
              <w:rPr>
                <w:rFonts w:hint="eastAsia" w:ascii="黑体" w:hAnsi="黑体" w:eastAsia="黑体" w:cs="黑体"/>
                <w:sz w:val="21"/>
                <w:szCs w:val="21"/>
                <w:u w:val="single"/>
              </w:rPr>
              <w:t xml:space="preserve">         </w:t>
            </w:r>
            <w:r>
              <w:rPr>
                <w:rFonts w:hint="eastAsia" w:ascii="黑体" w:hAnsi="黑体" w:eastAsia="黑体" w:cs="黑体"/>
                <w:sz w:val="21"/>
                <w:szCs w:val="21"/>
              </w:rPr>
              <w:t xml:space="preserve">年 </w:t>
            </w:r>
            <w:r>
              <w:rPr>
                <w:rFonts w:hint="eastAsia" w:ascii="黑体" w:hAnsi="黑体" w:eastAsia="黑体" w:cs="黑体"/>
                <w:sz w:val="21"/>
                <w:szCs w:val="21"/>
                <w:u w:val="single"/>
              </w:rPr>
              <w:t xml:space="preserve">   </w:t>
            </w:r>
            <w:r>
              <w:rPr>
                <w:rFonts w:hint="eastAsia" w:ascii="黑体" w:hAnsi="黑体" w:eastAsia="黑体" w:cs="黑体"/>
                <w:sz w:val="21"/>
                <w:szCs w:val="21"/>
              </w:rPr>
              <w:t>月</w:t>
            </w:r>
            <w:r>
              <w:rPr>
                <w:rFonts w:hint="eastAsia" w:ascii="黑体" w:hAnsi="黑体" w:eastAsia="黑体" w:cs="黑体"/>
                <w:sz w:val="21"/>
                <w:szCs w:val="21"/>
                <w:u w:val="single"/>
              </w:rPr>
              <w:t xml:space="preserve">    </w:t>
            </w:r>
            <w:r>
              <w:rPr>
                <w:rFonts w:hint="eastAsia" w:ascii="黑体" w:hAnsi="黑体" w:eastAsia="黑体" w:cs="黑体"/>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660" w:type="dxa"/>
            <w:vMerge w:val="continue"/>
            <w:tcBorders>
              <w:left w:val="single" w:color="auto" w:sz="12" w:space="0"/>
              <w:right w:val="single" w:color="auto" w:sz="4" w:space="0"/>
            </w:tcBorders>
            <w:textDirection w:val="tbRlV"/>
            <w:vAlign w:val="center"/>
          </w:tcPr>
          <w:p>
            <w:pPr>
              <w:ind w:left="113" w:right="113"/>
              <w:jc w:val="center"/>
              <w:rPr>
                <w:rFonts w:ascii="黑体" w:hAnsi="黑体" w:eastAsia="黑体"/>
                <w:bCs/>
                <w:sz w:val="24"/>
              </w:rPr>
            </w:pPr>
          </w:p>
        </w:tc>
        <w:tc>
          <w:tcPr>
            <w:tcW w:w="522" w:type="dxa"/>
            <w:gridSpan w:val="2"/>
            <w:vMerge w:val="continue"/>
            <w:tcBorders>
              <w:left w:val="single" w:color="auto" w:sz="4" w:space="0"/>
              <w:right w:val="single" w:color="auto" w:sz="4" w:space="0"/>
            </w:tcBorders>
            <w:textDirection w:val="tbRlV"/>
            <w:vAlign w:val="center"/>
          </w:tcPr>
          <w:p>
            <w:pPr>
              <w:ind w:left="113" w:right="113"/>
              <w:jc w:val="center"/>
              <w:rPr>
                <w:rFonts w:ascii="黑体" w:hAnsi="黑体" w:eastAsia="黑体"/>
                <w:bCs/>
                <w:sz w:val="24"/>
              </w:rPr>
            </w:pPr>
          </w:p>
        </w:tc>
        <w:tc>
          <w:tcPr>
            <w:tcW w:w="698" w:type="dxa"/>
            <w:vMerge w:val="continue"/>
            <w:tcBorders>
              <w:left w:val="single" w:color="auto" w:sz="4" w:space="0"/>
              <w:right w:val="single" w:color="auto" w:sz="4" w:space="0"/>
            </w:tcBorders>
            <w:textDirection w:val="tbRlV"/>
            <w:vAlign w:val="center"/>
          </w:tcPr>
          <w:p>
            <w:pPr>
              <w:ind w:left="113" w:right="113"/>
              <w:jc w:val="center"/>
              <w:rPr>
                <w:rFonts w:ascii="宋体" w:hAnsi="宋体"/>
              </w:rPr>
            </w:pPr>
          </w:p>
        </w:tc>
        <w:tc>
          <w:tcPr>
            <w:tcW w:w="235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210" w:hanging="210" w:hangingChars="100"/>
              <w:textAlignment w:val="auto"/>
              <w:rPr>
                <w:rFonts w:hint="eastAsia" w:ascii="黑体" w:hAnsi="黑体" w:eastAsia="黑体" w:cs="黑体"/>
                <w:sz w:val="21"/>
                <w:szCs w:val="21"/>
              </w:rPr>
            </w:pPr>
            <w:r>
              <w:rPr>
                <w:rFonts w:hint="eastAsia" w:ascii="黑体" w:hAnsi="黑体" w:eastAsia="黑体" w:cs="黑体"/>
                <w:sz w:val="21"/>
                <w:szCs w:val="21"/>
              </w:rPr>
              <w:t xml:space="preserve">□B.家庭经济困难 </w:t>
            </w:r>
          </w:p>
        </w:tc>
        <w:tc>
          <w:tcPr>
            <w:tcW w:w="356" w:type="dxa"/>
            <w:gridSpan w:val="2"/>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c>
          <w:tcPr>
            <w:tcW w:w="5909" w:type="dxa"/>
            <w:gridSpan w:val="9"/>
            <w:vMerge w:val="continue"/>
            <w:tcBorders>
              <w:left w:val="single" w:color="auto" w:sz="4"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660" w:type="dxa"/>
            <w:vMerge w:val="continue"/>
            <w:tcBorders>
              <w:left w:val="single" w:color="auto" w:sz="12" w:space="0"/>
              <w:right w:val="single" w:color="auto" w:sz="4" w:space="0"/>
            </w:tcBorders>
            <w:textDirection w:val="tbRlV"/>
            <w:vAlign w:val="center"/>
          </w:tcPr>
          <w:p>
            <w:pPr>
              <w:ind w:left="113" w:right="113"/>
              <w:jc w:val="center"/>
              <w:rPr>
                <w:rFonts w:ascii="黑体" w:hAnsi="黑体" w:eastAsia="黑体"/>
                <w:bCs/>
                <w:sz w:val="24"/>
              </w:rPr>
            </w:pPr>
          </w:p>
        </w:tc>
        <w:tc>
          <w:tcPr>
            <w:tcW w:w="522" w:type="dxa"/>
            <w:gridSpan w:val="2"/>
            <w:vMerge w:val="continue"/>
            <w:tcBorders>
              <w:left w:val="single" w:color="auto" w:sz="4" w:space="0"/>
              <w:right w:val="single" w:color="auto" w:sz="4" w:space="0"/>
            </w:tcBorders>
            <w:textDirection w:val="tbRlV"/>
            <w:vAlign w:val="center"/>
          </w:tcPr>
          <w:p>
            <w:pPr>
              <w:ind w:left="113" w:right="113"/>
              <w:jc w:val="center"/>
              <w:rPr>
                <w:rFonts w:ascii="黑体" w:hAnsi="黑体" w:eastAsia="黑体"/>
                <w:bCs/>
                <w:sz w:val="24"/>
              </w:rPr>
            </w:pPr>
          </w:p>
        </w:tc>
        <w:tc>
          <w:tcPr>
            <w:tcW w:w="698" w:type="dxa"/>
            <w:vMerge w:val="continue"/>
            <w:tcBorders>
              <w:left w:val="single" w:color="auto" w:sz="4" w:space="0"/>
              <w:right w:val="single" w:color="auto" w:sz="4" w:space="0"/>
            </w:tcBorders>
            <w:textDirection w:val="tbRlV"/>
            <w:vAlign w:val="center"/>
          </w:tcPr>
          <w:p>
            <w:pPr>
              <w:ind w:left="113" w:right="113"/>
              <w:jc w:val="center"/>
              <w:rPr>
                <w:rFonts w:ascii="宋体" w:hAnsi="宋体"/>
              </w:rPr>
            </w:pPr>
          </w:p>
        </w:tc>
        <w:tc>
          <w:tcPr>
            <w:tcW w:w="235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xml:space="preserve">□C.家庭经济特殊困难  </w:t>
            </w:r>
          </w:p>
        </w:tc>
        <w:tc>
          <w:tcPr>
            <w:tcW w:w="356" w:type="dxa"/>
            <w:gridSpan w:val="2"/>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c>
          <w:tcPr>
            <w:tcW w:w="5909" w:type="dxa"/>
            <w:gridSpan w:val="9"/>
            <w:vMerge w:val="continue"/>
            <w:tcBorders>
              <w:left w:val="single" w:color="auto" w:sz="4"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660" w:type="dxa"/>
            <w:vMerge w:val="continue"/>
            <w:tcBorders>
              <w:left w:val="single" w:color="auto" w:sz="12" w:space="0"/>
              <w:right w:val="single" w:color="auto" w:sz="4" w:space="0"/>
            </w:tcBorders>
            <w:textDirection w:val="tbRlV"/>
            <w:vAlign w:val="center"/>
          </w:tcPr>
          <w:p>
            <w:pPr>
              <w:ind w:left="113" w:right="113"/>
              <w:jc w:val="center"/>
              <w:rPr>
                <w:rFonts w:ascii="黑体" w:hAnsi="黑体" w:eastAsia="黑体"/>
                <w:bCs/>
                <w:sz w:val="24"/>
              </w:rPr>
            </w:pPr>
          </w:p>
        </w:tc>
        <w:tc>
          <w:tcPr>
            <w:tcW w:w="522" w:type="dxa"/>
            <w:gridSpan w:val="2"/>
            <w:vMerge w:val="continue"/>
            <w:tcBorders>
              <w:left w:val="single" w:color="auto" w:sz="4" w:space="0"/>
              <w:right w:val="single" w:color="auto" w:sz="4" w:space="0"/>
            </w:tcBorders>
            <w:textDirection w:val="tbRlV"/>
            <w:vAlign w:val="center"/>
          </w:tcPr>
          <w:p>
            <w:pPr>
              <w:ind w:left="113" w:right="113"/>
              <w:jc w:val="center"/>
              <w:rPr>
                <w:rFonts w:ascii="黑体" w:hAnsi="黑体" w:eastAsia="黑体"/>
                <w:bCs/>
                <w:sz w:val="24"/>
              </w:rPr>
            </w:pPr>
          </w:p>
        </w:tc>
        <w:tc>
          <w:tcPr>
            <w:tcW w:w="698" w:type="dxa"/>
            <w:vMerge w:val="continue"/>
            <w:tcBorders>
              <w:left w:val="single" w:color="auto" w:sz="4" w:space="0"/>
              <w:right w:val="single" w:color="auto" w:sz="4" w:space="0"/>
            </w:tcBorders>
            <w:textDirection w:val="tbRlV"/>
            <w:vAlign w:val="center"/>
          </w:tcPr>
          <w:p>
            <w:pPr>
              <w:ind w:left="113" w:right="113"/>
              <w:jc w:val="center"/>
              <w:rPr>
                <w:rFonts w:ascii="宋体" w:hAnsi="宋体"/>
              </w:rPr>
            </w:pPr>
          </w:p>
        </w:tc>
        <w:tc>
          <w:tcPr>
            <w:tcW w:w="235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xml:space="preserve">□D.家庭经济不困难  </w:t>
            </w:r>
          </w:p>
        </w:tc>
        <w:tc>
          <w:tcPr>
            <w:tcW w:w="356" w:type="dxa"/>
            <w:gridSpan w:val="2"/>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c>
          <w:tcPr>
            <w:tcW w:w="5909" w:type="dxa"/>
            <w:gridSpan w:val="9"/>
            <w:vMerge w:val="continue"/>
            <w:tcBorders>
              <w:left w:val="single" w:color="auto" w:sz="4"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0" w:type="dxa"/>
            <w:vMerge w:val="continue"/>
            <w:tcBorders>
              <w:left w:val="single" w:color="auto" w:sz="12" w:space="0"/>
              <w:right w:val="single" w:color="auto" w:sz="4" w:space="0"/>
            </w:tcBorders>
            <w:textDirection w:val="tbRlV"/>
            <w:vAlign w:val="center"/>
          </w:tcPr>
          <w:p>
            <w:pPr>
              <w:ind w:left="113" w:right="113"/>
              <w:jc w:val="center"/>
              <w:rPr>
                <w:rFonts w:ascii="黑体" w:hAnsi="黑体" w:eastAsia="黑体"/>
                <w:bCs/>
                <w:sz w:val="24"/>
              </w:rPr>
            </w:pPr>
          </w:p>
        </w:tc>
        <w:tc>
          <w:tcPr>
            <w:tcW w:w="522" w:type="dxa"/>
            <w:gridSpan w:val="2"/>
            <w:vMerge w:val="restart"/>
            <w:tcBorders>
              <w:left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ascii="黑体" w:hAnsi="黑体" w:eastAsia="黑体"/>
                <w:bCs/>
                <w:sz w:val="24"/>
              </w:rPr>
            </w:pPr>
            <w:r>
              <w:rPr>
                <w:rFonts w:hint="eastAsia" w:ascii="黑体" w:hAnsi="黑体" w:eastAsia="黑体"/>
                <w:bCs/>
                <w:spacing w:val="84"/>
                <w:kern w:val="0"/>
                <w:sz w:val="24"/>
              </w:rPr>
              <w:t>认定决</w:t>
            </w:r>
            <w:r>
              <w:rPr>
                <w:rFonts w:hint="eastAsia" w:ascii="黑体" w:hAnsi="黑体" w:eastAsia="黑体"/>
                <w:bCs/>
                <w:spacing w:val="-1"/>
                <w:kern w:val="0"/>
                <w:sz w:val="24"/>
              </w:rPr>
              <w:t>定</w:t>
            </w:r>
          </w:p>
        </w:tc>
        <w:tc>
          <w:tcPr>
            <w:tcW w:w="1548"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认定小组</w:t>
            </w:r>
          </w:p>
          <w:p>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意见</w:t>
            </w:r>
          </w:p>
        </w:tc>
        <w:tc>
          <w:tcPr>
            <w:tcW w:w="7767" w:type="dxa"/>
            <w:gridSpan w:val="14"/>
            <w:tcBorders>
              <w:top w:val="single" w:color="auto" w:sz="4" w:space="0"/>
              <w:left w:val="single" w:color="auto" w:sz="4" w:space="0"/>
              <w:right w:val="single" w:color="auto" w:sz="12" w:space="0"/>
            </w:tcBorders>
          </w:tcPr>
          <w:p>
            <w:pPr>
              <w:pStyle w:val="3"/>
              <w:keepNext w:val="0"/>
              <w:keepLines w:val="0"/>
              <w:pageBreakBefore w:val="0"/>
              <w:widowControl w:val="0"/>
              <w:kinsoku/>
              <w:wordWrap/>
              <w:overflowPunct/>
              <w:topLinePunct w:val="0"/>
              <w:autoSpaceDE/>
              <w:autoSpaceDN/>
              <w:bidi w:val="0"/>
              <w:adjustRightInd/>
              <w:snapToGrid/>
              <w:spacing w:before="0" w:beforeLines="0" w:line="300" w:lineRule="exact"/>
              <w:jc w:val="both"/>
              <w:textAlignment w:val="auto"/>
              <w:rPr>
                <w:rFonts w:hint="eastAsia" w:ascii="黑体" w:hAnsi="黑体" w:eastAsia="黑体" w:cs="黑体"/>
                <w:sz w:val="21"/>
                <w:szCs w:val="21"/>
              </w:rPr>
            </w:pPr>
            <w:r>
              <w:rPr>
                <w:rFonts w:hint="eastAsia" w:ascii="黑体" w:hAnsi="黑体" w:eastAsia="黑体" w:cs="黑体"/>
                <w:sz w:val="21"/>
                <w:szCs w:val="21"/>
              </w:rPr>
              <w:t>经评议小组推荐，本认定工作小组认真审核后，</w:t>
            </w:r>
          </w:p>
          <w:p>
            <w:pPr>
              <w:pStyle w:val="3"/>
              <w:keepNext w:val="0"/>
              <w:keepLines w:val="0"/>
              <w:pageBreakBefore w:val="0"/>
              <w:widowControl w:val="0"/>
              <w:kinsoku/>
              <w:wordWrap/>
              <w:overflowPunct/>
              <w:topLinePunct w:val="0"/>
              <w:autoSpaceDE/>
              <w:autoSpaceDN/>
              <w:bidi w:val="0"/>
              <w:adjustRightInd/>
              <w:snapToGrid/>
              <w:spacing w:before="0" w:beforeLines="0" w:line="300" w:lineRule="exact"/>
              <w:jc w:val="both"/>
              <w:textAlignment w:val="auto"/>
              <w:rPr>
                <w:rFonts w:hint="eastAsia" w:ascii="黑体" w:hAnsi="黑体" w:eastAsia="黑体" w:cs="黑体"/>
                <w:sz w:val="21"/>
                <w:szCs w:val="21"/>
              </w:rPr>
            </w:pPr>
            <w:r>
              <w:rPr>
                <w:rFonts w:hint="eastAsia" w:ascii="黑体" w:hAnsi="黑体" w:eastAsia="黑体" w:cs="黑体"/>
                <w:sz w:val="21"/>
                <w:szCs w:val="21"/>
              </w:rPr>
              <w:t>□  同意评议小组意见。</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  不同意评议小组意见。调整为</w:t>
            </w:r>
            <w:r>
              <w:rPr>
                <w:rFonts w:hint="eastAsia" w:ascii="黑体" w:hAnsi="黑体" w:eastAsia="黑体" w:cs="黑体"/>
                <w:sz w:val="21"/>
                <w:szCs w:val="21"/>
                <w:u w:val="single"/>
              </w:rPr>
              <w:t xml:space="preserve">               </w:t>
            </w:r>
            <w:r>
              <w:rPr>
                <w:rFonts w:hint="eastAsia" w:ascii="黑体" w:hAnsi="黑体" w:eastAsia="黑体" w:cs="黑体"/>
                <w:sz w:val="21"/>
                <w:szCs w:val="21"/>
              </w:rPr>
              <w:t>。</w:t>
            </w:r>
          </w:p>
          <w:p>
            <w:pPr>
              <w:pStyle w:val="3"/>
              <w:keepNext w:val="0"/>
              <w:keepLines w:val="0"/>
              <w:pageBreakBefore w:val="0"/>
              <w:widowControl w:val="0"/>
              <w:kinsoku/>
              <w:wordWrap/>
              <w:overflowPunct/>
              <w:topLinePunct w:val="0"/>
              <w:autoSpaceDE/>
              <w:autoSpaceDN/>
              <w:bidi w:val="0"/>
              <w:adjustRightInd/>
              <w:snapToGrid/>
              <w:spacing w:before="0" w:beforeLines="0" w:line="300" w:lineRule="exact"/>
              <w:jc w:val="both"/>
              <w:textAlignment w:val="auto"/>
              <w:rPr>
                <w:rFonts w:hint="eastAsia" w:ascii="黑体" w:hAnsi="黑体" w:eastAsia="黑体" w:cs="黑体"/>
                <w:sz w:val="21"/>
                <w:szCs w:val="21"/>
              </w:rPr>
            </w:pPr>
            <w:r>
              <w:rPr>
                <w:rFonts w:hint="eastAsia" w:ascii="黑体" w:hAnsi="黑体" w:eastAsia="黑体" w:cs="黑体"/>
                <w:sz w:val="21"/>
                <w:szCs w:val="21"/>
              </w:rPr>
              <w:t>认定</w:t>
            </w:r>
            <w:r>
              <w:rPr>
                <w:rFonts w:hint="eastAsia" w:ascii="黑体" w:hAnsi="黑体" w:eastAsia="黑体" w:cs="黑体"/>
                <w:sz w:val="21"/>
                <w:szCs w:val="21"/>
                <w:lang w:val="en-US" w:eastAsia="zh-CN"/>
              </w:rPr>
              <w:t>工作</w:t>
            </w:r>
            <w:r>
              <w:rPr>
                <w:rFonts w:hint="eastAsia" w:ascii="黑体" w:hAnsi="黑体" w:eastAsia="黑体" w:cs="黑体"/>
                <w:sz w:val="21"/>
                <w:szCs w:val="21"/>
              </w:rPr>
              <w:t>组组长签字：</w:t>
            </w:r>
            <w:r>
              <w:rPr>
                <w:rFonts w:hint="eastAsia" w:ascii="黑体" w:hAnsi="黑体" w:eastAsia="黑体" w:cs="黑体"/>
                <w:sz w:val="21"/>
                <w:szCs w:val="21"/>
                <w:u w:val="single"/>
              </w:rPr>
              <w:t xml:space="preserve">                 </w:t>
            </w:r>
            <w:r>
              <w:rPr>
                <w:rFonts w:hint="eastAsia" w:ascii="黑体" w:hAnsi="黑体" w:eastAsia="黑体" w:cs="黑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xml:space="preserve">                                             </w:t>
            </w:r>
            <w:r>
              <w:rPr>
                <w:rFonts w:hint="eastAsia" w:ascii="黑体" w:hAnsi="黑体" w:eastAsia="黑体" w:cs="黑体"/>
                <w:sz w:val="21"/>
                <w:szCs w:val="21"/>
                <w:u w:val="single"/>
              </w:rPr>
              <w:t xml:space="preserve">          </w:t>
            </w:r>
            <w:r>
              <w:rPr>
                <w:rFonts w:hint="eastAsia" w:ascii="黑体" w:hAnsi="黑体" w:eastAsia="黑体" w:cs="黑体"/>
                <w:sz w:val="21"/>
                <w:szCs w:val="21"/>
              </w:rPr>
              <w:t>年</w:t>
            </w:r>
            <w:r>
              <w:rPr>
                <w:rFonts w:hint="eastAsia" w:ascii="黑体" w:hAnsi="黑体" w:eastAsia="黑体" w:cs="黑体"/>
                <w:sz w:val="21"/>
                <w:szCs w:val="21"/>
                <w:u w:val="single"/>
              </w:rPr>
              <w:t xml:space="preserve">   </w:t>
            </w:r>
            <w:r>
              <w:rPr>
                <w:rFonts w:hint="eastAsia" w:ascii="黑体" w:hAnsi="黑体" w:eastAsia="黑体" w:cs="黑体"/>
                <w:sz w:val="21"/>
                <w:szCs w:val="21"/>
              </w:rPr>
              <w:t>月</w:t>
            </w:r>
            <w:r>
              <w:rPr>
                <w:rFonts w:hint="eastAsia" w:ascii="黑体" w:hAnsi="黑体" w:eastAsia="黑体" w:cs="黑体"/>
                <w:sz w:val="21"/>
                <w:szCs w:val="21"/>
                <w:u w:val="single"/>
              </w:rPr>
              <w:t xml:space="preserve">   </w:t>
            </w:r>
            <w:r>
              <w:rPr>
                <w:rFonts w:hint="eastAsia" w:ascii="黑体" w:hAnsi="黑体" w:eastAsia="黑体" w:cs="黑体"/>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660" w:type="dxa"/>
            <w:vMerge w:val="continue"/>
            <w:tcBorders>
              <w:left w:val="single" w:color="auto" w:sz="12" w:space="0"/>
              <w:bottom w:val="single" w:color="auto" w:sz="12" w:space="0"/>
              <w:right w:val="single" w:color="auto" w:sz="4" w:space="0"/>
            </w:tcBorders>
            <w:textDirection w:val="tbRlV"/>
            <w:vAlign w:val="center"/>
          </w:tcPr>
          <w:p>
            <w:pPr>
              <w:ind w:left="113" w:right="113"/>
              <w:jc w:val="center"/>
              <w:rPr>
                <w:rFonts w:ascii="仿宋" w:hAnsi="仿宋" w:eastAsia="仿宋"/>
                <w:b/>
                <w:bCs/>
                <w:sz w:val="24"/>
              </w:rPr>
            </w:pPr>
          </w:p>
        </w:tc>
        <w:tc>
          <w:tcPr>
            <w:tcW w:w="522" w:type="dxa"/>
            <w:gridSpan w:val="2"/>
            <w:vMerge w:val="continue"/>
            <w:tcBorders>
              <w:left w:val="single" w:color="auto" w:sz="4" w:space="0"/>
              <w:bottom w:val="single" w:color="auto" w:sz="12" w:space="0"/>
              <w:right w:val="single" w:color="auto" w:sz="4" w:space="0"/>
            </w:tcBorders>
            <w:textDirection w:val="tbRlV"/>
            <w:vAlign w:val="center"/>
          </w:tcPr>
          <w:p>
            <w:pPr>
              <w:ind w:left="113" w:right="113"/>
              <w:jc w:val="center"/>
              <w:rPr>
                <w:rFonts w:ascii="仿宋" w:hAnsi="仿宋" w:eastAsia="仿宋"/>
                <w:b/>
                <w:bCs/>
                <w:sz w:val="24"/>
              </w:rPr>
            </w:pPr>
          </w:p>
        </w:tc>
        <w:tc>
          <w:tcPr>
            <w:tcW w:w="1548" w:type="dxa"/>
            <w:gridSpan w:val="3"/>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黑体" w:hAnsi="黑体" w:eastAsia="黑体" w:cs="黑体"/>
                <w:bCs/>
                <w:sz w:val="21"/>
                <w:szCs w:val="21"/>
              </w:rPr>
            </w:pPr>
            <w:r>
              <w:rPr>
                <w:rFonts w:hint="eastAsia" w:ascii="黑体" w:hAnsi="黑体" w:eastAsia="黑体" w:cs="黑体"/>
                <w:bCs/>
                <w:sz w:val="21"/>
                <w:szCs w:val="21"/>
              </w:rPr>
              <w:t>学校学生</w:t>
            </w:r>
            <w:r>
              <w:rPr>
                <w:rFonts w:hint="eastAsia" w:ascii="黑体" w:hAnsi="黑体" w:eastAsia="黑体" w:cs="黑体"/>
                <w:bCs/>
                <w:sz w:val="21"/>
                <w:szCs w:val="21"/>
                <w:lang w:val="en-US" w:eastAsia="zh-CN"/>
              </w:rPr>
              <w:t>资助工作领导小组</w:t>
            </w:r>
            <w:r>
              <w:rPr>
                <w:rFonts w:hint="eastAsia" w:ascii="黑体" w:hAnsi="黑体" w:eastAsia="黑体" w:cs="黑体"/>
                <w:bCs/>
                <w:sz w:val="21"/>
                <w:szCs w:val="21"/>
              </w:rPr>
              <w:t>意见</w:t>
            </w:r>
          </w:p>
        </w:tc>
        <w:tc>
          <w:tcPr>
            <w:tcW w:w="7767" w:type="dxa"/>
            <w:gridSpan w:val="14"/>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经学生所在认定小组提请，本机构认真核实，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同意认定工作组意见。□  不同意认定工作组意见。调整为：</w:t>
            </w:r>
            <w:r>
              <w:rPr>
                <w:rFonts w:hint="eastAsia" w:ascii="黑体" w:hAnsi="黑体" w:eastAsia="黑体" w:cs="黑体"/>
                <w:sz w:val="21"/>
                <w:szCs w:val="21"/>
                <w:u w:val="single"/>
              </w:rPr>
              <w:t xml:space="preserve">              </w:t>
            </w:r>
            <w:r>
              <w:rPr>
                <w:rFonts w:hint="eastAsia" w:ascii="黑体" w:hAnsi="黑体" w:eastAsia="黑体" w:cs="黑体"/>
                <w:sz w:val="21"/>
                <w:szCs w:val="21"/>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负责人签字：</w:t>
            </w:r>
            <w:r>
              <w:rPr>
                <w:rFonts w:hint="eastAsia" w:ascii="黑体" w:hAnsi="黑体" w:eastAsia="黑体" w:cs="黑体"/>
                <w:sz w:val="21"/>
                <w:szCs w:val="21"/>
                <w:u w:val="single"/>
              </w:rPr>
              <w:t xml:space="preserve">                        </w:t>
            </w:r>
            <w:r>
              <w:rPr>
                <w:rFonts w:hint="eastAsia" w:ascii="黑体" w:hAnsi="黑体" w:eastAsia="黑体" w:cs="黑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1"/>
                <w:szCs w:val="21"/>
              </w:rPr>
            </w:pPr>
            <w:r>
              <w:rPr>
                <w:rFonts w:hint="eastAsia" w:ascii="黑体" w:hAnsi="黑体" w:eastAsia="黑体" w:cs="黑体"/>
                <w:sz w:val="21"/>
                <w:szCs w:val="21"/>
              </w:rPr>
              <w:t xml:space="preserve">（加盖学校公章）                            </w:t>
            </w:r>
            <w:r>
              <w:rPr>
                <w:rFonts w:hint="eastAsia" w:ascii="黑体" w:hAnsi="黑体" w:eastAsia="黑体" w:cs="黑体"/>
                <w:sz w:val="21"/>
                <w:szCs w:val="21"/>
                <w:u w:val="single"/>
              </w:rPr>
              <w:t xml:space="preserve">          </w:t>
            </w:r>
            <w:r>
              <w:rPr>
                <w:rFonts w:hint="eastAsia" w:ascii="黑体" w:hAnsi="黑体" w:eastAsia="黑体" w:cs="黑体"/>
                <w:sz w:val="21"/>
                <w:szCs w:val="21"/>
              </w:rPr>
              <w:t>年</w:t>
            </w:r>
            <w:r>
              <w:rPr>
                <w:rFonts w:hint="eastAsia" w:ascii="黑体" w:hAnsi="黑体" w:eastAsia="黑体" w:cs="黑体"/>
                <w:sz w:val="21"/>
                <w:szCs w:val="21"/>
                <w:u w:val="single"/>
              </w:rPr>
              <w:t xml:space="preserve">   </w:t>
            </w:r>
            <w:r>
              <w:rPr>
                <w:rFonts w:hint="eastAsia" w:ascii="黑体" w:hAnsi="黑体" w:eastAsia="黑体" w:cs="黑体"/>
                <w:sz w:val="21"/>
                <w:szCs w:val="21"/>
              </w:rPr>
              <w:t>月</w:t>
            </w:r>
            <w:r>
              <w:rPr>
                <w:rFonts w:hint="eastAsia" w:ascii="黑体" w:hAnsi="黑体" w:eastAsia="黑体" w:cs="黑体"/>
                <w:sz w:val="21"/>
                <w:szCs w:val="21"/>
                <w:u w:val="single"/>
              </w:rPr>
              <w:t xml:space="preserve">   </w:t>
            </w:r>
            <w:r>
              <w:rPr>
                <w:rFonts w:hint="eastAsia" w:ascii="黑体" w:hAnsi="黑体" w:eastAsia="黑体" w:cs="黑体"/>
                <w:sz w:val="21"/>
                <w:szCs w:val="21"/>
              </w:rPr>
              <w:t>日</w:t>
            </w:r>
          </w:p>
        </w:tc>
      </w:tr>
    </w:tbl>
    <w:p>
      <w:pPr>
        <w:spacing w:line="220" w:lineRule="exact"/>
        <w:rPr>
          <w:rFonts w:ascii="方正小标宋简体" w:eastAsia="方正小标宋简体"/>
          <w:szCs w:val="21"/>
        </w:rPr>
      </w:pPr>
    </w:p>
    <w:sectPr>
      <w:footerReference r:id="rId3" w:type="even"/>
      <w:pgSz w:w="11906" w:h="16838"/>
      <w:pgMar w:top="850" w:right="1304" w:bottom="850" w:left="130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GYxNzA4NWIyNTY1ZTE4ZTcxYTkwNWZhM2RiOTkifQ=="/>
  </w:docVars>
  <w:rsids>
    <w:rsidRoot w:val="00172A27"/>
    <w:rsid w:val="000010F8"/>
    <w:rsid w:val="00092596"/>
    <w:rsid w:val="000B3D94"/>
    <w:rsid w:val="00126025"/>
    <w:rsid w:val="00172A27"/>
    <w:rsid w:val="0019608E"/>
    <w:rsid w:val="001B457F"/>
    <w:rsid w:val="002415AC"/>
    <w:rsid w:val="002F5534"/>
    <w:rsid w:val="00305E66"/>
    <w:rsid w:val="003B2159"/>
    <w:rsid w:val="0040278D"/>
    <w:rsid w:val="00475403"/>
    <w:rsid w:val="004E4646"/>
    <w:rsid w:val="00524074"/>
    <w:rsid w:val="005F191E"/>
    <w:rsid w:val="0071629B"/>
    <w:rsid w:val="00737964"/>
    <w:rsid w:val="007D6744"/>
    <w:rsid w:val="007E508B"/>
    <w:rsid w:val="008940E2"/>
    <w:rsid w:val="008B2442"/>
    <w:rsid w:val="008B4F72"/>
    <w:rsid w:val="008D5E80"/>
    <w:rsid w:val="008D626E"/>
    <w:rsid w:val="00924276"/>
    <w:rsid w:val="009249C5"/>
    <w:rsid w:val="009A6AB5"/>
    <w:rsid w:val="009E3C31"/>
    <w:rsid w:val="00A4746E"/>
    <w:rsid w:val="00AC5E8C"/>
    <w:rsid w:val="00AD58A1"/>
    <w:rsid w:val="00AE138B"/>
    <w:rsid w:val="00AE69C1"/>
    <w:rsid w:val="00B04DF0"/>
    <w:rsid w:val="00B20F3B"/>
    <w:rsid w:val="00B43290"/>
    <w:rsid w:val="00B918C5"/>
    <w:rsid w:val="00BA23BA"/>
    <w:rsid w:val="00BA477E"/>
    <w:rsid w:val="00C721EA"/>
    <w:rsid w:val="00CC3C0D"/>
    <w:rsid w:val="00D255C2"/>
    <w:rsid w:val="00D542DB"/>
    <w:rsid w:val="00E3555B"/>
    <w:rsid w:val="00E84093"/>
    <w:rsid w:val="00EF38A0"/>
    <w:rsid w:val="00F22C34"/>
    <w:rsid w:val="00FE1387"/>
    <w:rsid w:val="01F62F61"/>
    <w:rsid w:val="03DB2FC3"/>
    <w:rsid w:val="0418289F"/>
    <w:rsid w:val="09516A3D"/>
    <w:rsid w:val="0ED40CCB"/>
    <w:rsid w:val="0F482391"/>
    <w:rsid w:val="12494D55"/>
    <w:rsid w:val="16C17568"/>
    <w:rsid w:val="176A5B87"/>
    <w:rsid w:val="1A6745A4"/>
    <w:rsid w:val="1C26254D"/>
    <w:rsid w:val="1C8A763E"/>
    <w:rsid w:val="1D337F89"/>
    <w:rsid w:val="1E8D3741"/>
    <w:rsid w:val="209C1510"/>
    <w:rsid w:val="20C61B8E"/>
    <w:rsid w:val="21D73DBD"/>
    <w:rsid w:val="25A81A90"/>
    <w:rsid w:val="26DC702B"/>
    <w:rsid w:val="273B3D50"/>
    <w:rsid w:val="2774239B"/>
    <w:rsid w:val="278A7CCE"/>
    <w:rsid w:val="29260844"/>
    <w:rsid w:val="29282F5D"/>
    <w:rsid w:val="29A259BF"/>
    <w:rsid w:val="29CA7E0A"/>
    <w:rsid w:val="2A7E1992"/>
    <w:rsid w:val="2A7E5480"/>
    <w:rsid w:val="2C691935"/>
    <w:rsid w:val="2C815BCA"/>
    <w:rsid w:val="2CA371C2"/>
    <w:rsid w:val="2FBF49DF"/>
    <w:rsid w:val="311A74A4"/>
    <w:rsid w:val="32B36789"/>
    <w:rsid w:val="32E11413"/>
    <w:rsid w:val="3465538B"/>
    <w:rsid w:val="36692036"/>
    <w:rsid w:val="38A62A1D"/>
    <w:rsid w:val="38D555AB"/>
    <w:rsid w:val="38D84310"/>
    <w:rsid w:val="3C0A56A0"/>
    <w:rsid w:val="3D5E0D9C"/>
    <w:rsid w:val="3D7F64BE"/>
    <w:rsid w:val="3F9C4214"/>
    <w:rsid w:val="3FBA79E4"/>
    <w:rsid w:val="3FBF7825"/>
    <w:rsid w:val="4017304B"/>
    <w:rsid w:val="413A4E2D"/>
    <w:rsid w:val="42D079E4"/>
    <w:rsid w:val="46445AA3"/>
    <w:rsid w:val="48266BDE"/>
    <w:rsid w:val="4AB61DE8"/>
    <w:rsid w:val="4AE04181"/>
    <w:rsid w:val="4BEB6EFD"/>
    <w:rsid w:val="4D793CA5"/>
    <w:rsid w:val="4E3D50BE"/>
    <w:rsid w:val="4FCB46B2"/>
    <w:rsid w:val="501E5106"/>
    <w:rsid w:val="51D64386"/>
    <w:rsid w:val="52460109"/>
    <w:rsid w:val="5340082A"/>
    <w:rsid w:val="55B6419E"/>
    <w:rsid w:val="58504D7B"/>
    <w:rsid w:val="58E9183B"/>
    <w:rsid w:val="596271CE"/>
    <w:rsid w:val="5C9D1406"/>
    <w:rsid w:val="5EFEBBEC"/>
    <w:rsid w:val="62733408"/>
    <w:rsid w:val="62E44B9C"/>
    <w:rsid w:val="632A0ED1"/>
    <w:rsid w:val="66403687"/>
    <w:rsid w:val="674FE709"/>
    <w:rsid w:val="675F0386"/>
    <w:rsid w:val="684E58C1"/>
    <w:rsid w:val="68F71138"/>
    <w:rsid w:val="6A467B28"/>
    <w:rsid w:val="6B0939CC"/>
    <w:rsid w:val="6B1B35CB"/>
    <w:rsid w:val="6BDA4608"/>
    <w:rsid w:val="6C1C4E77"/>
    <w:rsid w:val="6F6F0E9D"/>
    <w:rsid w:val="71FD1BCB"/>
    <w:rsid w:val="72BF3DA4"/>
    <w:rsid w:val="7399573D"/>
    <w:rsid w:val="739C069D"/>
    <w:rsid w:val="7497538F"/>
    <w:rsid w:val="763766A3"/>
    <w:rsid w:val="769177E2"/>
    <w:rsid w:val="77CDE1A9"/>
    <w:rsid w:val="79BA6EF5"/>
    <w:rsid w:val="7BCEA046"/>
    <w:rsid w:val="7D092908"/>
    <w:rsid w:val="7D2741AD"/>
    <w:rsid w:val="7D8B1115"/>
    <w:rsid w:val="7DF94607"/>
    <w:rsid w:val="7E2968C4"/>
    <w:rsid w:val="7ED148FF"/>
    <w:rsid w:val="7F7C72F7"/>
    <w:rsid w:val="7FE07776"/>
    <w:rsid w:val="A1BABF96"/>
    <w:rsid w:val="F7DF1039"/>
    <w:rsid w:val="FFFD75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qFormat/>
    <w:uiPriority w:val="0"/>
    <w:pPr>
      <w:spacing w:before="156" w:beforeLines="50"/>
      <w:jc w:val="center"/>
    </w:pPr>
    <w:rPr>
      <w:rFonts w:ascii="新宋体" w:hAnsi="新宋体" w:eastAsia="新宋体"/>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10"/>
    <w:basedOn w:val="8"/>
    <w:qFormat/>
    <w:uiPriority w:val="0"/>
    <w:rPr>
      <w:rFonts w:hint="default" w:ascii="Times New Roman" w:hAnsi="Times New Roman" w:cs="Times New Roman"/>
    </w:rPr>
  </w:style>
  <w:style w:type="character" w:customStyle="1" w:styleId="11">
    <w:name w:val="15"/>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番茄花园</Company>
  <Pages>2</Pages>
  <Words>2124</Words>
  <Characters>2231</Characters>
  <Lines>1</Lines>
  <Paragraphs>1</Paragraphs>
  <TotalTime>12</TotalTime>
  <ScaleCrop>false</ScaleCrop>
  <LinksUpToDate>false</LinksUpToDate>
  <CharactersWithSpaces>2642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2021-09-21T07:51:00Z</dcterms:created>
  <dc:creator>番茄花园</dc:creator>
  <cp:lastModifiedBy>Lightning</cp:lastModifiedBy>
  <cp:lastPrinted>2022-08-26T08:35:00Z</cp:lastPrinted>
  <dcterms:modified xsi:type="dcterms:W3CDTF">2023-09-13T09:03:10Z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60A5E9A247F4410FA331F538A69F461C</vt:lpwstr>
  </property>
</Properties>
</file>