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352F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Toc8423_WPSOffice_Level1"/>
      <w:bookmarkStart w:id="1" w:name="_Toc16204_WPSOffice_Level1"/>
      <w:bookmarkStart w:id="2" w:name="_Toc3147_WPSOffice_Level1"/>
      <w:bookmarkStart w:id="3" w:name="_Toc17326"/>
      <w:bookmarkStart w:id="4" w:name="_Toc25268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5D9F5CE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bookmarkStart w:id="5" w:name="_Toc100851702"/>
      <w:bookmarkStart w:id="6" w:name="_Toc99547065"/>
      <w:bookmarkStart w:id="7" w:name="_Toc100852284"/>
      <w:bookmarkStart w:id="31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项目竣工验收报告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31"/>
    <w:p w14:paraId="185A0FB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E209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县农业农村局：</w:t>
      </w:r>
    </w:p>
    <w:p w14:paraId="23A7AB3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日，组织人员对</w:t>
      </w:r>
      <w:r>
        <w:rPr>
          <w:rFonts w:hint="default" w:ascii="Times New Roman" w:hAnsi="Times New Roman" w:eastAsia="方正小标宋简体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项目进行了实地验收。项目验收情况及验收结论如下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50C5F9A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8" w:name="_Toc30737_WPSOffice_Level1"/>
      <w:bookmarkStart w:id="9" w:name="_Toc11648_WPSOffice_Level1"/>
      <w:bookmarkStart w:id="10" w:name="_Toc7473_WPSOffice_Level1"/>
      <w:bookmarkStart w:id="11" w:name="_Toc16272"/>
      <w:bookmarkStart w:id="12" w:name="_Toc13866"/>
      <w:bookmarkStart w:id="13" w:name="_Toc99547067"/>
      <w:bookmarkStart w:id="14" w:name="_Toc100851703"/>
      <w:bookmarkStart w:id="15" w:name="_Toc100852285"/>
      <w:r>
        <w:rPr>
          <w:rFonts w:hint="default" w:ascii="Times New Roman" w:hAnsi="Times New Roman" w:eastAsia="黑体" w:cs="Times New Roman"/>
          <w:sz w:val="32"/>
          <w:szCs w:val="32"/>
        </w:rPr>
        <w:t>一、项目实施基本情况</w:t>
      </w:r>
      <w:bookmarkEnd w:id="8"/>
      <w:bookmarkEnd w:id="9"/>
      <w:bookmarkEnd w:id="10"/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对照项目实施方案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资料，依次表述项目实施情况及结果（批复、开工完工时间、主要建设内容及工程质量、项目资金投入情况及工程进度款拨付等）。</w:t>
      </w:r>
      <w:bookmarkEnd w:id="11"/>
      <w:bookmarkEnd w:id="12"/>
      <w:r>
        <w:rPr>
          <w:rFonts w:hint="default" w:ascii="Times New Roman" w:hAnsi="Times New Roman" w:eastAsia="仿宋_GB2312" w:cs="Times New Roman"/>
          <w:sz w:val="32"/>
          <w:szCs w:val="32"/>
        </w:rPr>
        <w:t>委托专业机构对工程建造、造价、资金使用等有关情况进行审核的，审核结果应纳入本报告。</w:t>
      </w:r>
      <w:bookmarkEnd w:id="13"/>
      <w:bookmarkEnd w:id="14"/>
      <w:bookmarkEnd w:id="15"/>
      <w:bookmarkStart w:id="16" w:name="_Toc15438"/>
      <w:bookmarkStart w:id="17" w:name="_Toc14450"/>
      <w:r>
        <w:rPr>
          <w:rFonts w:hint="default" w:ascii="Times New Roman" w:hAnsi="Times New Roman" w:eastAsia="仿宋_GB2312" w:cs="Times New Roman"/>
          <w:sz w:val="32"/>
          <w:szCs w:val="32"/>
        </w:rPr>
        <w:t>项目实施形成资产情况，包括资产名称、规格及数量、金额、资产归属等。</w:t>
      </w:r>
    </w:p>
    <w:p w14:paraId="4290700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18" w:name="_Toc100851704"/>
      <w:bookmarkStart w:id="19" w:name="_Toc100852286"/>
      <w:bookmarkStart w:id="20" w:name="_Toc99547068"/>
      <w:r>
        <w:rPr>
          <w:rFonts w:hint="default" w:ascii="Times New Roman" w:hAnsi="Times New Roman" w:eastAsia="黑体" w:cs="Times New Roman"/>
          <w:sz w:val="32"/>
          <w:szCs w:val="32"/>
        </w:rPr>
        <w:t>二、项目实施存在问题</w:t>
      </w:r>
      <w:bookmarkEnd w:id="16"/>
      <w:bookmarkEnd w:id="17"/>
      <w:bookmarkEnd w:id="18"/>
      <w:bookmarkEnd w:id="19"/>
      <w:bookmarkEnd w:id="20"/>
    </w:p>
    <w:p w14:paraId="5AE067A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21" w:name="_Toc100852287"/>
      <w:bookmarkStart w:id="22" w:name="_Toc100851705"/>
      <w:bookmarkStart w:id="23" w:name="_Toc10833"/>
      <w:bookmarkStart w:id="24" w:name="_Toc99547069"/>
      <w:bookmarkStart w:id="25" w:name="_Toc20705"/>
      <w:r>
        <w:rPr>
          <w:rFonts w:hint="default" w:ascii="Times New Roman" w:hAnsi="Times New Roman" w:eastAsia="黑体" w:cs="Times New Roman"/>
          <w:sz w:val="32"/>
          <w:szCs w:val="32"/>
        </w:rPr>
        <w:t>三、项目验收结论</w:t>
      </w:r>
    </w:p>
    <w:p w14:paraId="48F4D70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对项目实施情况作出总体评价，并明确表述是否通过验收。</w:t>
      </w:r>
      <w:bookmarkEnd w:id="21"/>
      <w:bookmarkEnd w:id="22"/>
      <w:bookmarkEnd w:id="23"/>
      <w:bookmarkEnd w:id="24"/>
      <w:bookmarkEnd w:id="25"/>
    </w:p>
    <w:p w14:paraId="31E7858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26" w:name="_Toc100852288"/>
      <w:bookmarkStart w:id="27" w:name="_Toc6408"/>
      <w:bookmarkStart w:id="28" w:name="_Toc25579"/>
      <w:bookmarkStart w:id="29" w:name="_Toc100851706"/>
      <w:bookmarkStart w:id="30" w:name="_Toc99547070"/>
      <w:r>
        <w:rPr>
          <w:rFonts w:hint="default" w:ascii="Times New Roman" w:hAnsi="Times New Roman" w:eastAsia="黑体" w:cs="Times New Roman"/>
          <w:sz w:val="32"/>
          <w:szCs w:val="32"/>
        </w:rPr>
        <w:t>整改要求</w:t>
      </w:r>
    </w:p>
    <w:p w14:paraId="4FF902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对项目实施存在的具体问题提出整改意见，明确整改时限。</w:t>
      </w:r>
      <w:bookmarkEnd w:id="26"/>
      <w:bookmarkEnd w:id="27"/>
      <w:bookmarkEnd w:id="28"/>
      <w:bookmarkEnd w:id="29"/>
      <w:bookmarkEnd w:id="30"/>
    </w:p>
    <w:p w14:paraId="27021CF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7113996A"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XX镇/街道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09651EB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年  月  日</w:t>
      </w:r>
    </w:p>
    <w:p w14:paraId="1D5A9F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A0954"/>
    <w:multiLevelType w:val="singleLevel"/>
    <w:tmpl w:val="5BFA09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03C0D"/>
    <w:rsid w:val="20C0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2025-01-03T05:59:00Z</dcterms:created>
  <dc:creator>中考大叔</dc:creator>
  <cp:lastModifiedBy>中考大叔</cp:lastModifiedBy>
  <dcterms:modified xsi:type="dcterms:W3CDTF">2025-01-03T05:59:52Z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D0795DD2735F4A6C9C120C4B524F64FA_11</vt:lpwstr>
  </property>
</Properties>
</file>