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根据《中华人民共和国政府信息公开条例》（以下简称《条例》）要求，特向社会公布200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年度报告。本报告由情况概述，主动公开政府信息情况，依申请公开政府信息和不予公开政府信息情况，因政府信息公开申请行政复议、提起行政诉讼情况，收费减免情况，工作存在的主要问题及整改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个部分组成。本报告中所列数据的统计期限自2009年1月22日起至2009年12月31日止。本报告的电子版可在“高青政务网”（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"http://www.gaoqing.gov.cn/"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青城镇人民政府联系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高青县青城镇广青路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；邮编：25630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6735165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6735194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"mailto:qczzf@163.com"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qczzf@163.com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推进政府信息公开工作是我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认真贯彻实施《条例》及省市相关会议文件精神的重要措施，也是深入推行政务公开，转变政府职能，实现管理创新，建设人民满意的服务型政府的一项重要工作。一年来，我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加大政府信息公开工作的力度，夯实政府信息公开工作基础，扎实推动政府信息公开工作深入开展，在健全政府信息公开工作机制、完善政府信息公开制度体系等方面取得了阶段性成果，现将主要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健全政府信息公开工作机制。调整充实了政府信息公开领导小组，由主要领导担任领导小组组长，班子其他成员为副组长，相关科室负责人为成员，并由一名分管领导兼任领导小组办公室主任。建立了“主要领导亲自抓、分管领导具体抓、各科室各司其职，办公室协调办理”的领导体制和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      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条。其中，机构职能类信息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条；政策法规类信息0条；规划计划类信息0条；业务工作类信息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条；统计数据类信息0条；其它类信息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是我镇信息查阅室及资料索取点，该科室明确一名工作人员为群众查阅信息服务。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3、其他平台。我镇通过《高青工作》、“政风行风热线”、“高青新闻”等平台，及时公开需要社会公众广泛知晓的信息。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三、依申请公开和不予公开政府信息情况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2009年，共收到政府信息公开申请0件。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四、申请行政复议、提起行政诉讼和申诉的情况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未发生因政府信息公开申请引发的行政复议和行政诉讼。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五、收费、减免情况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2009年，未发生依申请公开政府信息收费的情况。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六、工作存在的主要问题及下一步工作措施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 1、政府信息公开的内容需要进一步深化。现有主动公开的政府信息与公众的需求还存在着一些差距，有关决策、规定、规划、计划、方案的草案公开等方面需要进一步加强。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 2、政府信息公开工作机制需要进一步健全。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没有建立推进政府信息公开工作的配套制度，长效工作机制建设也需要完善。政府信息公开工作的督察力度有待进一步加强。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1、加强监督考核，确保政府信息公开制度落实。依照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政府信息公开工作的各项制度，加强政府信息公开工作的监督和考核，确保政府信息公开的各项工作落到实处。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以公众需求为导向，深化公开内容。重点推进公权力大、公益性强、公众关注度高的信息公开，深化医疗卫生、劳动就业、环保、国土资源、城乡建设等方面的政府信息公开。拓展政府信息内容深度，拓宽政府信息公开的渠道，加强政府信息公开专栏建设，深化公众参与功能，方便群众及时获取主动公开的政府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5412"/>
    <w:rsid w:val="0C915412"/>
    <w:rsid w:val="26350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1452</Words>
  <Characters>1537</Characters>
  <Lines>0</Lines>
  <Paragraphs>0</Paragraphs>
  <TotalTime>6</TotalTime>
  <ScaleCrop>false</ScaleCrop>
  <LinksUpToDate>false</LinksUpToDate>
  <CharactersWithSpaces>1566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2020-06-15T01:26:00Z</dcterms:created>
  <dc:creator>杨映雪</dc:creator>
  <cp:lastModifiedBy>杨映雪</cp:lastModifiedBy>
  <dcterms:modified xsi:type="dcterms:W3CDTF">2020-06-15T01:33:22Z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