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A69" w:rsidRDefault="009577F5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高青县青城镇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201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4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年政府信息公开工作</w:t>
      </w:r>
    </w:p>
    <w:p w:rsidR="00C47A69" w:rsidRDefault="009577F5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年度报告</w:t>
      </w:r>
    </w:p>
    <w:p w:rsidR="00C47A69" w:rsidRDefault="00C47A69">
      <w:pPr>
        <w:adjustRightInd w:val="0"/>
        <w:snapToGrid w:val="0"/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C47A69" w:rsidRDefault="009577F5">
      <w:pPr>
        <w:pStyle w:val="a3"/>
        <w:widowControl/>
        <w:adjustRightInd w:val="0"/>
        <w:snapToGrid w:val="0"/>
        <w:spacing w:beforeAutospacing="0" w:afterAutospacing="0" w:line="560" w:lineRule="exact"/>
        <w:ind w:firstLine="42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　根据《中华人民共和国政府信息公开条例》（以下简称《条例》）、《淄博市人民政府办公厅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关于做好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2014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年政府信息公开工作年度报告编制工作的通知》和《高青县人民政府办公室关于做好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2014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年政府信息公开工作年度报告编制工作的通知》要求，特向社会公布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2014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年度我镇政府信息公开工作年度报告。本报告中所列数据的统计期限是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2014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日至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2014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12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31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日。本报告的电子版可在“高青县人民政府网”（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www.gaoqing.gov.cn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）下载。如对本报告有任何疑问，请与青城镇人民政府联系（电话：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0533-673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5165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；传真：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0533-6735194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；电子邮箱：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qczzf@163.com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）。</w:t>
      </w:r>
    </w:p>
    <w:p w:rsidR="00C47A69" w:rsidRDefault="009577F5">
      <w:pPr>
        <w:pStyle w:val="a3"/>
        <w:widowControl/>
        <w:adjustRightInd w:val="0"/>
        <w:snapToGrid w:val="0"/>
        <w:spacing w:beforeAutospacing="0" w:afterAutospacing="0" w:line="560" w:lineRule="exact"/>
        <w:ind w:firstLineChars="200" w:firstLine="640"/>
        <w:jc w:val="both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一、政府信息公开工作概述</w:t>
      </w:r>
    </w:p>
    <w:p w:rsidR="00C47A69" w:rsidRDefault="009577F5">
      <w:pPr>
        <w:pStyle w:val="a3"/>
        <w:widowControl/>
        <w:adjustRightInd w:val="0"/>
        <w:snapToGrid w:val="0"/>
        <w:spacing w:beforeAutospacing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推行政府信息公开，是深入推行政务公开，转变政府职能，建设阳光政府、法制政府，保障公民知情权、监督权和参与权的重要举措，对贯彻落实科学发展观、建设社会主义和谐社会具有重要意义。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2014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年，我镇认真贯彻落实《条例》及市县有关文件精神，夯实政府信息公开工作基础，拓展公开内容，规范公开形式，按照“以公开为原则，不公开为例外”的要求，将除涉及国家秘密、商业机密和个人隐私以外的，与经济建设、社会管理和公共服务相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关的政府信息，主动向社会进行了公开，全镇政府信息公开工作稳步推进。</w:t>
      </w:r>
    </w:p>
    <w:p w:rsidR="00C47A69" w:rsidRDefault="009577F5">
      <w:pPr>
        <w:pStyle w:val="a3"/>
        <w:widowControl/>
        <w:adjustRightInd w:val="0"/>
        <w:snapToGrid w:val="0"/>
        <w:spacing w:beforeAutospacing="0" w:afterAutospacing="0" w:line="560" w:lineRule="exact"/>
        <w:ind w:firstLineChars="200" w:firstLine="640"/>
        <w:jc w:val="both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lastRenderedPageBreak/>
        <w:t>二、政府信息公开的组织领导和制度建设情况</w:t>
      </w:r>
    </w:p>
    <w:p w:rsidR="00C47A69" w:rsidRDefault="009577F5">
      <w:pPr>
        <w:pStyle w:val="a3"/>
        <w:widowControl/>
        <w:adjustRightInd w:val="0"/>
        <w:snapToGrid w:val="0"/>
        <w:spacing w:beforeAutospacing="0" w:afterAutospacing="0" w:line="560" w:lineRule="exact"/>
        <w:ind w:firstLineChars="200" w:firstLine="640"/>
        <w:jc w:val="both"/>
        <w:rPr>
          <w:rFonts w:ascii="楷体_GB2312" w:eastAsia="楷体_GB2312" w:hAnsi="楷体_GB2312" w:cs="楷体_GB2312"/>
          <w:color w:val="000000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/>
          <w:sz w:val="32"/>
          <w:szCs w:val="32"/>
        </w:rPr>
        <w:t>（一）组织领导情况</w:t>
      </w:r>
    </w:p>
    <w:p w:rsidR="00C47A69" w:rsidRDefault="009577F5">
      <w:pPr>
        <w:pStyle w:val="a3"/>
        <w:widowControl/>
        <w:adjustRightInd w:val="0"/>
        <w:snapToGrid w:val="0"/>
        <w:spacing w:beforeAutospacing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镇领导高度重视政府信息公开工作，建立了“主要领导亲自抓、分管领导具体抓、各科室各司其职，办公室协调办理”的领导体制和工作机制。调整充实了政府信息公开领导小组，由主要领导担任领导小组组长，班子其他成员为副组长，相关科室负责人为成员，并由一名分管领导兼任领导小组办公室主任。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明确镇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党政办公室为处理信息公开事务的牵头责任部门，各科室负责人对本科室的信息公开工作负责，做到有领导分管、有工作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人员负责，建立健全了工作机制，为做好政府信息公开工作提供了组织保障，确保了我镇信息公开工作的顺利开展。</w:t>
      </w:r>
    </w:p>
    <w:p w:rsidR="00C47A69" w:rsidRDefault="009577F5">
      <w:pPr>
        <w:pStyle w:val="a3"/>
        <w:widowControl/>
        <w:adjustRightInd w:val="0"/>
        <w:snapToGrid w:val="0"/>
        <w:spacing w:beforeAutospacing="0" w:afterAutospacing="0" w:line="560" w:lineRule="exact"/>
        <w:ind w:firstLineChars="200" w:firstLine="640"/>
        <w:jc w:val="both"/>
        <w:rPr>
          <w:rFonts w:ascii="楷体_GB2312" w:eastAsia="楷体_GB2312" w:hAnsi="楷体_GB2312" w:cs="楷体_GB2312"/>
          <w:color w:val="000000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/>
          <w:sz w:val="32"/>
          <w:szCs w:val="32"/>
        </w:rPr>
        <w:t>（二）制度建设情况</w:t>
      </w:r>
    </w:p>
    <w:p w:rsidR="00C47A69" w:rsidRDefault="009577F5">
      <w:pPr>
        <w:pStyle w:val="a3"/>
        <w:widowControl/>
        <w:adjustRightInd w:val="0"/>
        <w:snapToGrid w:val="0"/>
        <w:spacing w:beforeAutospacing="0" w:afterAutospacing="0" w:line="560" w:lineRule="exact"/>
        <w:ind w:firstLine="42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　健全制度，落实责任。我镇按照县政府制定的政府信息公开工作相关规章制度开展工作，全镇政府信息公开工作实现规范化、法制化、常规化管理。建立规范的问责体系健全制度，青城镇结合自身实际，按全省、市、县政府信息公开工作要求，进一步细化政府信息公开相关制度和工作措施。建立健全政府信息上报制度、政府信息审核制度、政府信息公开保密审查制度。落实保密审查责任，规范审查程序，对因未审查或审查不严导致不良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影响或后果的，要严肃追究责任。</w:t>
      </w:r>
    </w:p>
    <w:p w:rsidR="00C47A69" w:rsidRDefault="009577F5">
      <w:pPr>
        <w:pStyle w:val="a3"/>
        <w:widowControl/>
        <w:adjustRightInd w:val="0"/>
        <w:snapToGrid w:val="0"/>
        <w:spacing w:beforeAutospacing="0" w:afterAutospacing="0" w:line="560" w:lineRule="exact"/>
        <w:ind w:firstLineChars="200" w:firstLine="640"/>
        <w:jc w:val="both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三、</w:t>
      </w:r>
      <w:r>
        <w:rPr>
          <w:rFonts w:ascii="黑体" w:eastAsia="黑体" w:hAnsi="黑体" w:cs="黑体" w:hint="eastAsia"/>
          <w:color w:val="000000"/>
          <w:sz w:val="32"/>
          <w:szCs w:val="32"/>
        </w:rPr>
        <w:t xml:space="preserve"> </w:t>
      </w:r>
      <w:r>
        <w:rPr>
          <w:rFonts w:ascii="黑体" w:eastAsia="黑体" w:hAnsi="黑体" w:cs="黑体" w:hint="eastAsia"/>
          <w:color w:val="000000"/>
          <w:sz w:val="32"/>
          <w:szCs w:val="32"/>
        </w:rPr>
        <w:t>主动公开政府信息以及公开平台建设情况</w:t>
      </w:r>
    </w:p>
    <w:p w:rsidR="00C47A69" w:rsidRDefault="009577F5">
      <w:pPr>
        <w:pStyle w:val="a3"/>
        <w:widowControl/>
        <w:adjustRightInd w:val="0"/>
        <w:snapToGrid w:val="0"/>
        <w:spacing w:beforeAutospacing="0" w:afterAutospacing="0" w:line="560" w:lineRule="exact"/>
        <w:ind w:firstLineChars="200" w:firstLine="640"/>
        <w:jc w:val="both"/>
        <w:rPr>
          <w:rFonts w:ascii="楷体_GB2312" w:eastAsia="楷体_GB2312" w:hAnsi="楷体_GB2312" w:cs="楷体_GB2312"/>
          <w:color w:val="000000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/>
          <w:sz w:val="32"/>
          <w:szCs w:val="32"/>
        </w:rPr>
        <w:t>（一）主动公开政府信息的情况</w:t>
      </w:r>
    </w:p>
    <w:p w:rsidR="00C47A69" w:rsidRDefault="009577F5">
      <w:pPr>
        <w:pStyle w:val="a3"/>
        <w:widowControl/>
        <w:adjustRightInd w:val="0"/>
        <w:snapToGrid w:val="0"/>
        <w:spacing w:beforeAutospacing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lastRenderedPageBreak/>
        <w:t>2014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年，我镇主动公开政府信息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70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条。其中，机构职能类信息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条；政策法规类信息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条；规划计划类信息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条；业务工作类信息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30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条；统计数据类信息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条；其它类信息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23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条。</w:t>
      </w:r>
    </w:p>
    <w:p w:rsidR="00C47A69" w:rsidRDefault="009577F5">
      <w:pPr>
        <w:pStyle w:val="a3"/>
        <w:widowControl/>
        <w:adjustRightInd w:val="0"/>
        <w:snapToGrid w:val="0"/>
        <w:spacing w:beforeAutospacing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我镇主动公开的信息有信息公开指南、机构概况、内设机构、机构领导、政策法规、规划计划、业务工作、统计数据等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类。</w:t>
      </w:r>
    </w:p>
    <w:p w:rsidR="00C47A69" w:rsidRDefault="009577F5">
      <w:pPr>
        <w:pStyle w:val="a3"/>
        <w:widowControl/>
        <w:adjustRightInd w:val="0"/>
        <w:snapToGrid w:val="0"/>
        <w:spacing w:beforeAutospacing="0" w:afterAutospacing="0" w:line="560" w:lineRule="exact"/>
        <w:ind w:firstLineChars="200" w:firstLine="640"/>
        <w:jc w:val="both"/>
        <w:rPr>
          <w:rFonts w:ascii="楷体_GB2312" w:eastAsia="楷体_GB2312" w:hAnsi="楷体_GB2312" w:cs="楷体_GB2312"/>
          <w:color w:val="000000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/>
          <w:sz w:val="32"/>
          <w:szCs w:val="32"/>
        </w:rPr>
        <w:t>（二）政府信息公开平台建设情况</w:t>
      </w:r>
    </w:p>
    <w:p w:rsidR="00C47A69" w:rsidRDefault="009577F5">
      <w:pPr>
        <w:pStyle w:val="a3"/>
        <w:widowControl/>
        <w:adjustRightInd w:val="0"/>
        <w:snapToGrid w:val="0"/>
        <w:spacing w:beforeAutospacing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、政府网站。市民通过县政府门户网站的“政府信息公开”栏目可查阅青城镇人民政府主动公开的政府信息。</w:t>
      </w:r>
    </w:p>
    <w:p w:rsidR="00C47A69" w:rsidRDefault="009577F5">
      <w:pPr>
        <w:pStyle w:val="a3"/>
        <w:widowControl/>
        <w:adjustRightInd w:val="0"/>
        <w:snapToGrid w:val="0"/>
        <w:spacing w:beforeAutospacing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、政府信息查阅场所。镇党政办公室是我镇信息查阅室及资料索取点，该科室明确一名工作人员为群众查阅信息服务。</w:t>
      </w:r>
    </w:p>
    <w:p w:rsidR="00C47A69" w:rsidRDefault="009577F5">
      <w:pPr>
        <w:pStyle w:val="a3"/>
        <w:widowControl/>
        <w:adjustRightInd w:val="0"/>
        <w:snapToGrid w:val="0"/>
        <w:spacing w:beforeAutospacing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、其他平台。我镇充分利用《高青工作》、“高青新闻”等平台，及时公开需要社会公众广泛知晓的信息。政府驻地还设置了电子信息屏和信息告知栏积极公开政府信息。</w:t>
      </w:r>
    </w:p>
    <w:p w:rsidR="00C47A69" w:rsidRDefault="009577F5">
      <w:pPr>
        <w:pStyle w:val="a3"/>
        <w:widowControl/>
        <w:adjustRightInd w:val="0"/>
        <w:snapToGrid w:val="0"/>
        <w:spacing w:beforeAutospacing="0" w:afterAutospacing="0" w:line="560" w:lineRule="exact"/>
        <w:ind w:firstLineChars="200" w:firstLine="640"/>
        <w:jc w:val="both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四、政府信息公开申请的办理情况</w:t>
      </w:r>
    </w:p>
    <w:p w:rsidR="00C47A69" w:rsidRDefault="009577F5">
      <w:pPr>
        <w:pStyle w:val="a3"/>
        <w:widowControl/>
        <w:adjustRightInd w:val="0"/>
        <w:snapToGrid w:val="0"/>
        <w:spacing w:beforeAutospacing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2014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年度，未有公民、法人或其他组织提出政府信息公开申请。</w:t>
      </w:r>
    </w:p>
    <w:p w:rsidR="00C47A69" w:rsidRDefault="009577F5">
      <w:pPr>
        <w:pStyle w:val="a3"/>
        <w:widowControl/>
        <w:adjustRightInd w:val="0"/>
        <w:snapToGrid w:val="0"/>
        <w:spacing w:beforeAutospacing="0" w:afterAutospacing="0" w:line="560" w:lineRule="exact"/>
        <w:ind w:firstLineChars="200" w:firstLine="640"/>
        <w:jc w:val="both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五、政府信息公开的收费及减免情况</w:t>
      </w:r>
    </w:p>
    <w:p w:rsidR="00C47A69" w:rsidRDefault="009577F5">
      <w:pPr>
        <w:pStyle w:val="a3"/>
        <w:widowControl/>
        <w:adjustRightInd w:val="0"/>
        <w:snapToGrid w:val="0"/>
        <w:spacing w:beforeAutospacing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2014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年度，无政府信息公开收费及减免情况。</w:t>
      </w:r>
    </w:p>
    <w:p w:rsidR="00C47A69" w:rsidRDefault="009577F5">
      <w:pPr>
        <w:pStyle w:val="a3"/>
        <w:widowControl/>
        <w:adjustRightInd w:val="0"/>
        <w:snapToGrid w:val="0"/>
        <w:spacing w:beforeAutospacing="0" w:afterAutospacing="0" w:line="560" w:lineRule="exact"/>
        <w:ind w:firstLineChars="200" w:firstLine="640"/>
        <w:jc w:val="both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六、因政府信息公开申请行政复议、提起行政诉讼的情况</w:t>
      </w:r>
    </w:p>
    <w:p w:rsidR="00C47A69" w:rsidRDefault="009577F5">
      <w:pPr>
        <w:pStyle w:val="a3"/>
        <w:widowControl/>
        <w:adjustRightInd w:val="0"/>
        <w:snapToGrid w:val="0"/>
        <w:spacing w:beforeAutospacing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lastRenderedPageBreak/>
        <w:t>2014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年度，全镇没有发生因政府信息公开申请行政复议、提起行政诉讼的情况。</w:t>
      </w:r>
    </w:p>
    <w:p w:rsidR="00C47A69" w:rsidRDefault="009577F5">
      <w:pPr>
        <w:pStyle w:val="a3"/>
        <w:widowControl/>
        <w:adjustRightInd w:val="0"/>
        <w:snapToGrid w:val="0"/>
        <w:spacing w:beforeAutospacing="0" w:afterAutospacing="0" w:line="560" w:lineRule="exact"/>
        <w:ind w:firstLineChars="200" w:firstLine="640"/>
        <w:jc w:val="both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七、政府信息公开保密审查及监督检查情况</w:t>
      </w:r>
    </w:p>
    <w:p w:rsidR="00C47A69" w:rsidRDefault="009577F5">
      <w:pPr>
        <w:pStyle w:val="a3"/>
        <w:widowControl/>
        <w:adjustRightInd w:val="0"/>
        <w:snapToGrid w:val="0"/>
        <w:spacing w:beforeAutospacing="0" w:afterAutospacing="0" w:line="560" w:lineRule="exact"/>
        <w:ind w:firstLineChars="200" w:firstLine="640"/>
        <w:jc w:val="both"/>
        <w:rPr>
          <w:rFonts w:ascii="楷体_GB2312" w:eastAsia="楷体_GB2312" w:hAnsi="楷体_GB2312" w:cs="楷体_GB2312"/>
          <w:color w:val="000000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/>
          <w:sz w:val="32"/>
          <w:szCs w:val="32"/>
        </w:rPr>
        <w:t>（一）保密审查情况</w:t>
      </w:r>
    </w:p>
    <w:p w:rsidR="00C47A69" w:rsidRDefault="009577F5">
      <w:pPr>
        <w:pStyle w:val="a3"/>
        <w:widowControl/>
        <w:adjustRightInd w:val="0"/>
        <w:snapToGrid w:val="0"/>
        <w:spacing w:beforeAutospacing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保密审查是政府信息公开工作的重要环节和必要前提，我镇严格按照《高青县政府信息公开保密审查办法（试行）》要求，在信息发布前对政府信息进行审查，确保不发生泄密问题。</w:t>
      </w:r>
    </w:p>
    <w:p w:rsidR="00C47A69" w:rsidRDefault="009577F5">
      <w:pPr>
        <w:pStyle w:val="a3"/>
        <w:widowControl/>
        <w:adjustRightInd w:val="0"/>
        <w:snapToGrid w:val="0"/>
        <w:spacing w:beforeAutospacing="0" w:afterAutospacing="0" w:line="560" w:lineRule="exact"/>
        <w:ind w:firstLineChars="200" w:firstLine="640"/>
        <w:jc w:val="both"/>
        <w:rPr>
          <w:rFonts w:ascii="楷体_GB2312" w:eastAsia="楷体_GB2312" w:hAnsi="楷体_GB2312" w:cs="楷体_GB2312"/>
          <w:color w:val="000000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/>
          <w:sz w:val="32"/>
          <w:szCs w:val="32"/>
        </w:rPr>
        <w:t>（二）监督检查情况</w:t>
      </w:r>
    </w:p>
    <w:p w:rsidR="00C47A69" w:rsidRDefault="009577F5">
      <w:pPr>
        <w:pStyle w:val="a3"/>
        <w:widowControl/>
        <w:adjustRightInd w:val="0"/>
        <w:snapToGrid w:val="0"/>
        <w:spacing w:beforeAutospacing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为使政府信息公开工作落到实处，我镇通过网络、投诉电话、信箱等方式，广泛听取社会各界的意见和要求，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充分发挥社会监督的作用，保证政府信息公开内容的真实性、全面性、有效性。</w:t>
      </w:r>
    </w:p>
    <w:p w:rsidR="00C47A69" w:rsidRDefault="009577F5">
      <w:pPr>
        <w:pStyle w:val="a3"/>
        <w:widowControl/>
        <w:adjustRightInd w:val="0"/>
        <w:snapToGrid w:val="0"/>
        <w:spacing w:beforeAutospacing="0" w:afterAutospacing="0" w:line="560" w:lineRule="exact"/>
        <w:ind w:firstLineChars="200" w:firstLine="640"/>
        <w:jc w:val="both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八、信息公开推进情况</w:t>
      </w:r>
    </w:p>
    <w:p w:rsidR="00C47A69" w:rsidRDefault="009577F5">
      <w:pPr>
        <w:pStyle w:val="a3"/>
        <w:widowControl/>
        <w:adjustRightInd w:val="0"/>
        <w:snapToGrid w:val="0"/>
        <w:spacing w:beforeAutospacing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我镇成立政府信息公开工作领导小组，健全了工作机构，落实专人进行信息公开的资料收集、整理和上报工作，确保为政府信息公开工作提供良好的组织保障。按照政府信息公开工作条例，细化了政府信息公开相关制度和工作措施，建立健全了政府信息上报制度、审核制度和公开保密审查制度，落实保密审查责任，规范审查程序，分解落实目标任务，明确责任部门和责任人。</w:t>
      </w:r>
    </w:p>
    <w:p w:rsidR="00C47A69" w:rsidRDefault="009577F5">
      <w:pPr>
        <w:pStyle w:val="a3"/>
        <w:widowControl/>
        <w:adjustRightInd w:val="0"/>
        <w:snapToGrid w:val="0"/>
        <w:spacing w:beforeAutospacing="0" w:afterAutospacing="0" w:line="560" w:lineRule="exact"/>
        <w:ind w:firstLineChars="200" w:firstLine="640"/>
        <w:jc w:val="both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九、政府信息公开工作存在的主要问题及改进情况</w:t>
      </w:r>
    </w:p>
    <w:p w:rsidR="00C47A69" w:rsidRDefault="009577F5">
      <w:pPr>
        <w:pStyle w:val="a3"/>
        <w:widowControl/>
        <w:adjustRightInd w:val="0"/>
        <w:snapToGrid w:val="0"/>
        <w:spacing w:beforeAutospacing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2014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年，全镇政府信息公开工作平稳推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进，但与《条例》的要求以及社会的期望相比，还存在一些不足和差距，主要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lastRenderedPageBreak/>
        <w:t>表现在：公开内容不够及时全面；政府信息主动公开内容的广度和深度需要进一步拓展。在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2014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年的政府信息公开工作中，将重点强化以下几个方面：</w:t>
      </w:r>
    </w:p>
    <w:p w:rsidR="00C47A69" w:rsidRDefault="009577F5">
      <w:pPr>
        <w:pStyle w:val="a3"/>
        <w:widowControl/>
        <w:adjustRightInd w:val="0"/>
        <w:snapToGrid w:val="0"/>
        <w:spacing w:beforeAutospacing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一是认真贯彻执行《条例》，进一步加强和完善政府信息公开工作，二是进一步健全政府信息公开管理制度，三是继续完善和充实政府信息公开内容，做到及时增删，确保信息公开内容的合法、全面、及时。</w:t>
      </w:r>
    </w:p>
    <w:p w:rsidR="00C47A69" w:rsidRDefault="00C47A69">
      <w:pPr>
        <w:pStyle w:val="a3"/>
        <w:widowControl/>
        <w:adjustRightInd w:val="0"/>
        <w:snapToGrid w:val="0"/>
        <w:spacing w:beforeAutospacing="0" w:afterAutospacing="0" w:line="560" w:lineRule="exact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C47A69" w:rsidRDefault="00C47A69">
      <w:pPr>
        <w:pStyle w:val="a3"/>
        <w:widowControl/>
        <w:adjustRightInd w:val="0"/>
        <w:snapToGrid w:val="0"/>
        <w:spacing w:beforeAutospacing="0" w:afterAutospacing="0" w:line="560" w:lineRule="exact"/>
        <w:rPr>
          <w:rFonts w:ascii="仿宋_GB2312" w:eastAsia="仿宋_GB2312" w:hAnsi="仿宋_GB2312" w:cs="仿宋_GB2312"/>
          <w:sz w:val="32"/>
          <w:szCs w:val="32"/>
        </w:rPr>
      </w:pPr>
    </w:p>
    <w:sectPr w:rsidR="00C47A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6E3248"/>
    <w:rsid w:val="009577F5"/>
    <w:rsid w:val="00C47A69"/>
    <w:rsid w:val="126E3248"/>
    <w:rsid w:val="1A501C8B"/>
    <w:rsid w:val="350C1665"/>
    <w:rsid w:val="3DDA422D"/>
    <w:rsid w:val="794A0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Hyperlink"/>
    <w:basedOn w:val="a0"/>
    <w:qFormat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330</Words>
  <Characters>1881</Characters>
  <Application>Microsoft Office Word</Application>
  <DocSecurity>0</DocSecurity>
  <Lines>15</Lines>
  <Paragraphs>4</Paragraphs>
  <ScaleCrop>false</ScaleCrop>
  <Company>gq</Company>
  <LinksUpToDate>false</LinksUpToDate>
  <CharactersWithSpaces>2207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lb</cp:lastModifiedBy>
  <cp:revision>2</cp:revision>
  <dcterms:created xsi:type="dcterms:W3CDTF">2020-06-12T01:27:00Z</dcterms:created>
  <dcterms:modified xsi:type="dcterms:W3CDTF">2024-03-01T10:23:00Z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