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525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高青县2025年灵活就业社保补贴</w:t>
      </w:r>
    </w:p>
    <w:p w14:paraId="48E0D1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申请、审核流程规范</w:t>
      </w:r>
    </w:p>
    <w:p w14:paraId="47077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B9E0B6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法定依据</w:t>
      </w:r>
    </w:p>
    <w:p w14:paraId="69C1D3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《关于印发&lt;淄博市就业补助资金管理办法&gt;的通知》（淄财社〔2025〕19号）。</w:t>
      </w:r>
    </w:p>
    <w:p w14:paraId="3C1B12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二、受理地点</w:t>
      </w:r>
    </w:p>
    <w:p w14:paraId="075635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就业困难人员或高校毕业生灵活就业所在地的镇（街道）人力资源社会保障所。</w:t>
      </w:r>
    </w:p>
    <w:p w14:paraId="126624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三、办理条件</w:t>
      </w:r>
    </w:p>
    <w:p w14:paraId="434985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高青县区域内通过夜经济、小店经济等实现灵活就业、缴纳职工社会保险的就业困难人员和离校2年内未就业的高校毕业生（注：灵活就业指从事非全日制、临时性和弹性工作的人员，主要包括：临时就业者，如非全时工、季节工、家庭小时工和其他类型的打零工者等；自营劳动者，如个体经营（不包括领取营业执照的个体工商户）、网店经营、街头商贩、家庭就业人员等；自主就业者，如以个人身份从事职业活动的自由职业者，如自由撰稿人、非签约歌手和模特等。（详细可见附件2：灵活就业工种供参考）</w:t>
      </w:r>
    </w:p>
    <w:p w14:paraId="75F979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四、补贴标准</w:t>
      </w:r>
    </w:p>
    <w:p w14:paraId="08654D1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sz w:val="32"/>
          <w:lang w:val="en-US" w:eastAsia="zh-CN"/>
        </w:rPr>
      </w:pPr>
      <w:r>
        <w:rPr>
          <w:rFonts w:hint="eastAsia" w:ascii="仿宋_GB2312" w:hAnsi="仿宋_GB2312" w:eastAsia="仿宋_GB2312" w:cs="仿宋_GB2312"/>
          <w:sz w:val="32"/>
          <w:szCs w:val="32"/>
          <w:lang w:val="en-US" w:eastAsia="zh-CN"/>
        </w:rPr>
        <w:t>1、</w:t>
      </w:r>
      <w:r>
        <w:rPr>
          <w:rFonts w:hint="eastAsia" w:ascii="Times New Roman" w:hAnsi="Times New Roman" w:eastAsia="仿宋_GB2312" w:cs="Times New Roman"/>
          <w:sz w:val="32"/>
          <w:lang w:val="en-US" w:eastAsia="zh-CN"/>
        </w:rPr>
        <w:t>对就业困难人员在我县灵活就业并同时缴纳职工基本养老保险和职工基本医疗保险的，按</w:t>
      </w:r>
      <w:r>
        <w:rPr>
          <w:rFonts w:hint="eastAsia" w:ascii="仿宋_GB2312" w:hAnsi="仿宋_GB2312" w:eastAsia="仿宋_GB2312" w:cs="仿宋_GB2312"/>
          <w:sz w:val="32"/>
          <w:szCs w:val="32"/>
          <w:lang w:val="en-US" w:eastAsia="zh-CN"/>
        </w:rPr>
        <w:t>200</w:t>
      </w:r>
      <w:r>
        <w:rPr>
          <w:rFonts w:hint="eastAsia" w:ascii="Times New Roman" w:hAnsi="Times New Roman" w:eastAsia="仿宋_GB2312" w:cs="Times New Roman"/>
          <w:sz w:val="32"/>
          <w:lang w:val="en-US" w:eastAsia="zh-CN"/>
        </w:rPr>
        <w:t>元/人/月的标准给予社会保险补贴。</w:t>
      </w:r>
    </w:p>
    <w:p w14:paraId="0FF094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就业困难人员社会保险补贴期限，除对距领取养老金当月（男性60周岁、女性55周岁）不足5年的可延长至退休外，其余人员最长不超过3年（36个月），以初次核定其享受社会保险补贴时年龄为准；高校毕业生补贴期限最长不超过2年（24个月）。</w:t>
      </w:r>
    </w:p>
    <w:p w14:paraId="6463EC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3、补贴享受起始月份以办理灵活就业登记的月份为准。</w:t>
      </w:r>
    </w:p>
    <w:p w14:paraId="40E6E5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4、高校毕业生社会保险补贴不能与就业困难人员社会保险补贴重复享受。</w:t>
      </w:r>
    </w:p>
    <w:p w14:paraId="5EAC76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五、申请材料</w:t>
      </w:r>
    </w:p>
    <w:p w14:paraId="70B1FE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1、《高青县灵活就业社会保险补贴申请表》，模板见附件3；</w:t>
      </w:r>
    </w:p>
    <w:p w14:paraId="0E5D52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2、《高青县灵活就业人员就业登记表》，模板见附件4；</w:t>
      </w:r>
    </w:p>
    <w:p w14:paraId="711A82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3、加盖单位公章、本人签字按手印的单位承诺书或个人承诺书，模板见附件5；</w:t>
      </w:r>
    </w:p>
    <w:p w14:paraId="0837C0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4、已开通银行支付功能的社会保障卡复印件；</w:t>
      </w:r>
    </w:p>
    <w:p w14:paraId="12F4D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
          <w:bCs/>
          <w:sz w:val="32"/>
          <w:szCs w:val="32"/>
          <w:lang w:val="en-US" w:eastAsia="zh-CN"/>
        </w:rPr>
        <w:t>使用水印相机拍摄带有时间地点的、不同日期的灵活就业工作照片3张；</w:t>
      </w:r>
    </w:p>
    <w:p w14:paraId="492D71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6、社会保险费缴纳证明或完税证明（上半年申报的请告知办理人下半年缴费后及时补交该材料）；</w:t>
      </w:r>
    </w:p>
    <w:p w14:paraId="1904F4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7、高校毕业生提供毕业证书复印件;</w:t>
      </w:r>
    </w:p>
    <w:p w14:paraId="0D1FEC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8、银行发放工资明细账单（微信、支付宝转账也可）。</w:t>
      </w:r>
    </w:p>
    <w:p w14:paraId="5312A8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六、业务经办、审核流程</w:t>
      </w:r>
    </w:p>
    <w:p w14:paraId="7EC24E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（一）新认定的就业困难人员灵活就业社保补贴经办流程</w:t>
      </w:r>
    </w:p>
    <w:p w14:paraId="30D72A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步骤1</w:t>
      </w:r>
      <w:r>
        <w:rPr>
          <w:rFonts w:hint="eastAsia" w:ascii="仿宋_GB2312" w:hAnsi="仿宋_GB2312" w:eastAsia="仿宋_GB2312" w:cs="仿宋_GB2312"/>
          <w:sz w:val="32"/>
          <w:szCs w:val="32"/>
          <w:lang w:val="en-US" w:eastAsia="zh-CN"/>
        </w:rPr>
        <w:t>：办理者前往灵活就业所在地的镇（街道）人社所进行申请，各镇（人社所）通过“山东省公共就业人才服务信息系统”核实其是否符合就业困难人员认定条件（淄博市九类困难人员、名下无在营工商信息和个人股东、董事、监事、理事等身份，详细认定条件见附件6），符合条件的为其办理就业困难认定。</w:t>
      </w:r>
    </w:p>
    <w:p w14:paraId="48875E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步骤2</w:t>
      </w:r>
      <w:r>
        <w:rPr>
          <w:rFonts w:hint="eastAsia" w:ascii="仿宋_GB2312" w:hAnsi="仿宋_GB2312" w:eastAsia="仿宋_GB2312" w:cs="仿宋_GB2312"/>
          <w:sz w:val="32"/>
          <w:szCs w:val="32"/>
          <w:lang w:val="en-US" w:eastAsia="zh-CN"/>
        </w:rPr>
        <w:t>：告知办理人需要准备的申请材料，除社保缴纳证明或完税证明外其余材料全部材料收齐后，先初步审核办理人提交的材料是否合格。</w:t>
      </w:r>
    </w:p>
    <w:p w14:paraId="712193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在用人单位非全日制工作的，需要符合每天工作时间4小时以内或每周24小时以内(政策解释：《中华人民共和国劳动合同法》六十八条)，不符合的驳回。其他类型参考附件5；</w:t>
      </w:r>
    </w:p>
    <w:p w14:paraId="52C5B6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办理人提交材料合格的，为其办理灵活就业登记。注意，灵活就业登记经办时间与就业困难人员认定经办时间至少间隔1天。</w:t>
      </w:r>
    </w:p>
    <w:p w14:paraId="6C82C5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步骤3</w:t>
      </w:r>
      <w:r>
        <w:rPr>
          <w:rFonts w:hint="eastAsia" w:ascii="仿宋_GB2312" w:hAnsi="仿宋_GB2312" w:eastAsia="仿宋_GB2312" w:cs="仿宋_GB2312"/>
          <w:sz w:val="32"/>
          <w:szCs w:val="32"/>
          <w:lang w:val="en-US" w:eastAsia="zh-CN"/>
        </w:rPr>
        <w:t>：收齐办理人的申请材料后，由各镇（街道）人社所进行初步实地核查。镇（街道）工作人员去往申请人灵活就业地实地核查，主要核查内容为是否在此地工作、大致工作时间、大致收入水平等等。同时，</w:t>
      </w:r>
      <w:r>
        <w:rPr>
          <w:rFonts w:hint="eastAsia" w:ascii="仿宋_GB2312" w:hAnsi="仿宋_GB2312" w:eastAsia="仿宋_GB2312" w:cs="仿宋_GB2312"/>
          <w:b/>
          <w:bCs/>
          <w:sz w:val="32"/>
          <w:szCs w:val="32"/>
          <w:lang w:val="en-US" w:eastAsia="zh-CN"/>
        </w:rPr>
        <w:t>核查人员应当使用水印相机拍摄带有时间地点的灵活就业人员工作照片一张</w:t>
      </w:r>
      <w:r>
        <w:rPr>
          <w:rFonts w:hint="eastAsia" w:ascii="仿宋_GB2312" w:hAnsi="仿宋_GB2312" w:eastAsia="仿宋_GB2312" w:cs="仿宋_GB2312"/>
          <w:sz w:val="32"/>
          <w:szCs w:val="32"/>
          <w:lang w:val="en-US" w:eastAsia="zh-CN"/>
        </w:rPr>
        <w:t>，并填写</w:t>
      </w:r>
      <w:r>
        <w:rPr>
          <w:rFonts w:hint="eastAsia" w:ascii="仿宋_GB2312" w:hAnsi="仿宋_GB2312" w:eastAsia="仿宋_GB2312" w:cs="仿宋_GB2312"/>
          <w:b/>
          <w:bCs/>
          <w:sz w:val="32"/>
          <w:szCs w:val="32"/>
          <w:lang w:val="en-US" w:eastAsia="zh-CN"/>
        </w:rPr>
        <w:t>《灵活就业人员社保补贴现场核查表》（见附件7）</w:t>
      </w:r>
      <w:r>
        <w:rPr>
          <w:rFonts w:hint="eastAsia" w:ascii="仿宋_GB2312" w:hAnsi="仿宋_GB2312" w:eastAsia="仿宋_GB2312" w:cs="仿宋_GB2312"/>
          <w:sz w:val="32"/>
          <w:szCs w:val="32"/>
          <w:lang w:val="en-US" w:eastAsia="zh-CN"/>
        </w:rPr>
        <w:t>。此表由检查人员和被检查人员签字后，与照片一并附于申请人申请材料后。</w:t>
      </w:r>
    </w:p>
    <w:p w14:paraId="2EF204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步骤4：</w:t>
      </w:r>
      <w:r>
        <w:rPr>
          <w:rFonts w:hint="eastAsia" w:ascii="仿宋_GB2312" w:hAnsi="仿宋_GB2312" w:eastAsia="仿宋_GB2312" w:cs="仿宋_GB2312"/>
          <w:b w:val="0"/>
          <w:bCs w:val="0"/>
          <w:sz w:val="32"/>
          <w:szCs w:val="32"/>
          <w:lang w:val="en-US" w:eastAsia="zh-CN"/>
        </w:rPr>
        <w:t>随机抽取几个月的工资发放证明，现场核查提供截图证明是否真实有效。（以微信支付工资为例，提供1-12月工资发放截图，现场核验时随机抽取3-5个月工资发放流水时间、金额是否与提供材料一致）</w:t>
      </w:r>
    </w:p>
    <w:p w14:paraId="46FE9E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步骤5</w:t>
      </w:r>
      <w:r>
        <w:rPr>
          <w:rFonts w:hint="eastAsia" w:ascii="仿宋_GB2312" w:hAnsi="仿宋_GB2312" w:eastAsia="仿宋_GB2312" w:cs="仿宋_GB2312"/>
          <w:sz w:val="32"/>
          <w:szCs w:val="32"/>
          <w:lang w:val="en-US" w:eastAsia="zh-CN"/>
        </w:rPr>
        <w:t>：下半年县公共就业和人才中心下达补贴申报通知后，各镇（街道）通知申请人提供社保缴纳证明或完税证明，附于申请材料后，并将材料一并交至县人力资源市场C07室。</w:t>
      </w:r>
    </w:p>
    <w:p w14:paraId="56ACC7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最终需上交的材料清单如下：</w:t>
      </w:r>
    </w:p>
    <w:p w14:paraId="66540A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①《高青县灵活就业社会保险补贴申请表》；</w:t>
      </w:r>
    </w:p>
    <w:p w14:paraId="6BDC58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②《高青县灵活就业人员就业登记表》；</w:t>
      </w:r>
    </w:p>
    <w:p w14:paraId="27303B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③加盖单位公章、本人签字按手印的单位承诺书或个人承诺书；</w:t>
      </w:r>
    </w:p>
    <w:p w14:paraId="757B8B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④</w:t>
      </w:r>
      <w:r>
        <w:rPr>
          <w:rFonts w:hint="eastAsia" w:ascii="仿宋_GB2312" w:hAnsi="仿宋_GB2312" w:eastAsia="仿宋_GB2312" w:cs="仿宋_GB2312"/>
          <w:sz w:val="32"/>
          <w:szCs w:val="32"/>
          <w:lang w:val="en-US" w:eastAsia="zh-CN"/>
        </w:rPr>
        <w:t>已开通银行支付功能的社会保障卡复印件；</w:t>
      </w:r>
    </w:p>
    <w:p w14:paraId="4D74D2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⑤申请人个人提交的使用水印相机拍摄带有时间地点的、不同日期的灵活就业工作照片3张；</w:t>
      </w:r>
    </w:p>
    <w:p w14:paraId="1FF4A2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⑥</w:t>
      </w:r>
      <w:r>
        <w:rPr>
          <w:rFonts w:hint="eastAsia" w:ascii="仿宋_GB2312" w:hAnsi="仿宋_GB2312" w:eastAsia="仿宋_GB2312" w:cs="仿宋_GB2312"/>
          <w:sz w:val="32"/>
          <w:szCs w:val="32"/>
          <w:lang w:val="en-US" w:eastAsia="zh-CN"/>
        </w:rPr>
        <w:t>《灵活就业人员社保补贴现场核查表》；</w:t>
      </w:r>
    </w:p>
    <w:p w14:paraId="3A0725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⑦实地核查时工作人员使用水印相机拍摄的带有时间地点的灵活就业工作照片1张；</w:t>
      </w:r>
    </w:p>
    <w:p w14:paraId="7D3EF9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⑧社会保险费缴纳证明或完税证明；</w:t>
      </w:r>
    </w:p>
    <w:p w14:paraId="68FEC3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⑨银行发放工资明细账单（微信、支付宝转账也可）。</w:t>
      </w:r>
    </w:p>
    <w:p w14:paraId="1CAE22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（二）接续的就业困难人员灵活就业社保补贴经办流程</w:t>
      </w:r>
    </w:p>
    <w:p w14:paraId="73C464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步骤1</w:t>
      </w:r>
      <w:r>
        <w:rPr>
          <w:rFonts w:hint="eastAsia" w:ascii="仿宋_GB2312" w:hAnsi="仿宋_GB2312" w:eastAsia="仿宋_GB2312" w:cs="仿宋_GB2312"/>
          <w:sz w:val="32"/>
          <w:szCs w:val="32"/>
          <w:lang w:val="en-US" w:eastAsia="zh-CN"/>
        </w:rPr>
        <w:t>：接收办理人材料后，首先通过“山东省公共就业人才服务信息系统”核实其之前的就业困难人员认定情况和灵活就业登记办理情况，核实其当前在系统中是否为灵活就业状态，核实其名下是否无在营工商信息和个人股东信息。</w:t>
      </w:r>
    </w:p>
    <w:p w14:paraId="2531B6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步骤2：</w:t>
      </w:r>
      <w:r>
        <w:rPr>
          <w:rFonts w:hint="eastAsia" w:ascii="仿宋_GB2312" w:hAnsi="仿宋_GB2312" w:eastAsia="仿宋_GB2312" w:cs="仿宋_GB2312"/>
          <w:sz w:val="32"/>
          <w:szCs w:val="32"/>
          <w:lang w:val="en-US" w:eastAsia="zh-CN"/>
        </w:rPr>
        <w:t>审核申请人身份和申请材料无问题后，由各镇（街道）人社所进行初步实地核查。镇（街道）工作人员去往申请人灵活就业地实地核查，主要核查内容为是否在此地工作、大致工作时间、大致收入水平等等。同时，核查人员应当使用水印相机拍摄带有时间地点的灵活就业人员工作照片一张，并填写《灵活就业人员社保补贴现场核查表》（见附件7）。此表由检查人员和被检查人员签字后，与照片一并附于申请人申请材料后。</w:t>
      </w:r>
    </w:p>
    <w:p w14:paraId="042C18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步骤3：</w:t>
      </w:r>
      <w:r>
        <w:rPr>
          <w:rFonts w:hint="eastAsia" w:ascii="仿宋_GB2312" w:hAnsi="仿宋_GB2312" w:eastAsia="仿宋_GB2312" w:cs="仿宋_GB2312"/>
          <w:b w:val="0"/>
          <w:bCs w:val="0"/>
          <w:sz w:val="32"/>
          <w:szCs w:val="32"/>
          <w:lang w:val="en-US" w:eastAsia="zh-CN"/>
        </w:rPr>
        <w:t>随机抽取几个月的工资发放证明，现场核查提供截图证明是否真实有效。（以微信支付工资为例，提供1-12月工资发放截图，现场核验时随机抽取3-5个月工资发放流水时间、金额是否与提供材料一致）</w:t>
      </w:r>
    </w:p>
    <w:p w14:paraId="5349D1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步骤4</w:t>
      </w:r>
      <w:r>
        <w:rPr>
          <w:rFonts w:hint="eastAsia" w:ascii="仿宋_GB2312" w:hAnsi="仿宋_GB2312" w:eastAsia="仿宋_GB2312" w:cs="仿宋_GB2312"/>
          <w:sz w:val="32"/>
          <w:szCs w:val="32"/>
          <w:lang w:val="en-US" w:eastAsia="zh-CN"/>
        </w:rPr>
        <w:t>：下半年县公共就业和人才中心下达补贴申报通知后，各镇（街道）通知申请人提供社保缴纳证明或完税证明，附于申请材料后，并将材料一并交至县便民中心68号窗口。</w:t>
      </w:r>
    </w:p>
    <w:p w14:paraId="2EB00D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最终需上交的材料清单如下：</w:t>
      </w:r>
    </w:p>
    <w:p w14:paraId="68E599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①《高青县灵活就业社会保险补贴申领表》；</w:t>
      </w:r>
    </w:p>
    <w:p w14:paraId="61AEDF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②《高青县灵活就业人员就业登记表》；</w:t>
      </w:r>
    </w:p>
    <w:p w14:paraId="31BBEE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③加盖单位公章、本人签字按手印的单位承诺书或个人承诺书；</w:t>
      </w:r>
    </w:p>
    <w:p w14:paraId="2893D3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④已开通银行支付功能的社会保障卡复印件；</w:t>
      </w:r>
    </w:p>
    <w:p w14:paraId="01386F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⑤申请人个人提交的使用水印相机拍摄带有时间地点的、不同日期的灵活就业工作照片3张；</w:t>
      </w:r>
    </w:p>
    <w:p w14:paraId="1960E8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⑥《灵活就业人员社保补贴现场核查表》；</w:t>
      </w:r>
    </w:p>
    <w:p w14:paraId="4F688B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⑦实地核查时工作人员使用水印相机拍摄的带有时间地点的灵活就业工作照片1张；</w:t>
      </w:r>
    </w:p>
    <w:p w14:paraId="097B00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⑧社会保险费缴纳证明或完税证明；</w:t>
      </w:r>
    </w:p>
    <w:p w14:paraId="5F9ED9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⑨银行发放工资明细账单（微信、支付宝转账也可）。</w:t>
      </w:r>
    </w:p>
    <w:p w14:paraId="601F2B7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高校毕业生灵活就业社保补贴经办流程</w:t>
      </w:r>
    </w:p>
    <w:p w14:paraId="602082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步骤1</w:t>
      </w:r>
      <w:r>
        <w:rPr>
          <w:rFonts w:hint="eastAsia" w:ascii="仿宋_GB2312" w:hAnsi="仿宋_GB2312" w:eastAsia="仿宋_GB2312" w:cs="仿宋_GB2312"/>
          <w:sz w:val="32"/>
          <w:szCs w:val="32"/>
          <w:lang w:val="en-US" w:eastAsia="zh-CN"/>
        </w:rPr>
        <w:t>：高校毕业生前往灵活就业所在地的镇（街道）人社所进行申请，各镇（人社所）通过“山东省公共就业人才服务信息系统”核实其是否名下无在营工商信息和个人股东身份。</w:t>
      </w:r>
    </w:p>
    <w:p w14:paraId="2D5C36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步骤2</w:t>
      </w:r>
      <w:r>
        <w:rPr>
          <w:rFonts w:hint="eastAsia" w:ascii="仿宋_GB2312" w:hAnsi="仿宋_GB2312" w:eastAsia="仿宋_GB2312" w:cs="仿宋_GB2312"/>
          <w:sz w:val="32"/>
          <w:szCs w:val="32"/>
          <w:lang w:val="en-US" w:eastAsia="zh-CN"/>
        </w:rPr>
        <w:t>：名下无在营工商信息和个人股东、董事、监事、理事等身份的，告知办理人需要准备的申请材料，除社保缴纳证明或完税证明外其余材料全部材料收齐后，先初步审核办理人提交的材料是否合格。</w:t>
      </w:r>
    </w:p>
    <w:p w14:paraId="29FA20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在用人单位非全日制工作的，需要符合每天工作时间4小时以内或每周24小时以内(政策解释：《中华人民共和国劳动合同法》六十八条)，不符合的驳回。其他类型参考附件5；</w:t>
      </w:r>
    </w:p>
    <w:p w14:paraId="3BAFB8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办理人提交材料合格的，为其办理灵活就业登记。</w:t>
      </w:r>
    </w:p>
    <w:p w14:paraId="092C21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步骤3</w:t>
      </w:r>
      <w:r>
        <w:rPr>
          <w:rFonts w:hint="eastAsia" w:ascii="仿宋_GB2312" w:hAnsi="仿宋_GB2312" w:eastAsia="仿宋_GB2312" w:cs="仿宋_GB2312"/>
          <w:sz w:val="32"/>
          <w:szCs w:val="32"/>
          <w:lang w:val="en-US" w:eastAsia="zh-CN"/>
        </w:rPr>
        <w:t>：收齐办理人的申请材料后，由各镇（街道）人社所进行初步实地核查。镇（街道）工作人员去往申请人灵活就业地实地核查，主要核查内容为是否在此地工作、大致工作时间、大致收入水平等等。同时，核查人员应当使用水印相机拍摄带有时间地点的灵活就业人员工作照片一张，并填写《灵活就业人员社保补贴现场核查表》（见附件7）。此表由检查人员和被检查人员签字后，与照片一并附于申请人申请材料后。</w:t>
      </w:r>
    </w:p>
    <w:p w14:paraId="0D015E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步骤4：</w:t>
      </w:r>
      <w:r>
        <w:rPr>
          <w:rFonts w:hint="eastAsia" w:ascii="仿宋_GB2312" w:hAnsi="仿宋_GB2312" w:eastAsia="仿宋_GB2312" w:cs="仿宋_GB2312"/>
          <w:b w:val="0"/>
          <w:bCs w:val="0"/>
          <w:sz w:val="32"/>
          <w:szCs w:val="32"/>
          <w:lang w:val="en-US" w:eastAsia="zh-CN"/>
        </w:rPr>
        <w:t>随机抽取几个月的工资发放证明，现场核查提供截图证明是否真实有效。（以微信支付工资为例，提供1-12月工资发放截图，现场核验时随机抽取3-5个月工资发放流水时间、金额是否与提供材料一致）</w:t>
      </w:r>
    </w:p>
    <w:p w14:paraId="48EFC5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步骤5</w:t>
      </w:r>
      <w:r>
        <w:rPr>
          <w:rFonts w:hint="eastAsia" w:ascii="仿宋_GB2312" w:hAnsi="仿宋_GB2312" w:eastAsia="仿宋_GB2312" w:cs="仿宋_GB2312"/>
          <w:sz w:val="32"/>
          <w:szCs w:val="32"/>
          <w:lang w:val="en-US" w:eastAsia="zh-CN"/>
        </w:rPr>
        <w:t>：下半年县公共就业和人才中心下达补贴申报通知后，各镇（街道）通知申请人提供社保缴纳证明或完税证明，附于申请材料后，并将材料一并交至县便民中心68号窗口。</w:t>
      </w:r>
    </w:p>
    <w:p w14:paraId="1C27C8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最终需上交的材料清单如下：</w:t>
      </w:r>
    </w:p>
    <w:p w14:paraId="38394F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①《高青县灵活就业社会保险补贴申请表》；</w:t>
      </w:r>
    </w:p>
    <w:p w14:paraId="0A12F5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②《高青县灵活就业人员就业登记表》；</w:t>
      </w:r>
    </w:p>
    <w:p w14:paraId="5C46BA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③加盖单位公章、本人签字按手印的单位承诺书或个人承诺书；</w:t>
      </w:r>
    </w:p>
    <w:p w14:paraId="461CFB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④已开通银行支付功能的社会保障卡复印件；</w:t>
      </w:r>
    </w:p>
    <w:p w14:paraId="0B388B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⑤申请人个人提交的使用水印相机拍摄带有时间地点的、不同日期的灵活就业工作照片3张；</w:t>
      </w:r>
    </w:p>
    <w:p w14:paraId="557364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⑥毕业证书复印件；</w:t>
      </w:r>
    </w:p>
    <w:p w14:paraId="1B0107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⑦《灵活就业人员社保补贴现场核查表》；</w:t>
      </w:r>
    </w:p>
    <w:p w14:paraId="57BF50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⑧实地核查时工作人员使用水印相机拍摄的带有时间地点的灵活就业工作照片1张；</w:t>
      </w:r>
    </w:p>
    <w:p w14:paraId="1126E7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⑨社会保险费缴纳证明或完税证明;</w:t>
      </w:r>
    </w:p>
    <w:p w14:paraId="47F71D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⑩银行发放工资明细账单（微信、支付宝转账也可）。</w:t>
      </w:r>
    </w:p>
    <w:p w14:paraId="0C0C6BF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复审流程</w:t>
      </w:r>
    </w:p>
    <w:p w14:paraId="7DC30A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灵活就业社保补贴申请材料由县公共就业和人才服务中心进行复审和实地核查。各镇（街道）应当对提供的初审材料负责，复审过程中如对材料有存疑的，将提请高青县灵活就业社保补贴审核小组进行讨论研究，并填写《高青县灵活就业补贴审核小组审核意见单》（见附件8）附于申请材料后。</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51E7C"/>
    <w:multiLevelType w:val="singleLevel"/>
    <w:tmpl w:val="89551E7C"/>
    <w:lvl w:ilvl="0" w:tentative="0">
      <w:start w:val="8"/>
      <w:numFmt w:val="chineseCounting"/>
      <w:suff w:val="nothing"/>
      <w:lvlText w:val="%1、"/>
      <w:lvlJc w:val="left"/>
      <w:rPr>
        <w:rFonts w:hint="eastAsia"/>
      </w:rPr>
    </w:lvl>
  </w:abstractNum>
  <w:abstractNum w:abstractNumId="1">
    <w:nsid w:val="F2B4BBB2"/>
    <w:multiLevelType w:val="singleLevel"/>
    <w:tmpl w:val="F2B4BBB2"/>
    <w:lvl w:ilvl="0" w:tentative="0">
      <w:start w:val="1"/>
      <w:numFmt w:val="chineseCounting"/>
      <w:suff w:val="nothing"/>
      <w:lvlText w:val="%1、"/>
      <w:lvlJc w:val="left"/>
      <w:rPr>
        <w:rFonts w:hint="eastAsia"/>
      </w:rPr>
    </w:lvl>
  </w:abstractNum>
  <w:abstractNum w:abstractNumId="2">
    <w:nsid w:val="6FF82879"/>
    <w:multiLevelType w:val="singleLevel"/>
    <w:tmpl w:val="6FF82879"/>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ZGE1YzlkMDQ5YWUwZDMzYTQ1YjA0ODJkYmQ4MzEifQ=="/>
  </w:docVars>
  <w:rsids>
    <w:rsidRoot w:val="00000000"/>
    <w:rsid w:val="203B1184"/>
    <w:rsid w:val="38CE56E7"/>
    <w:rsid w:val="42260734"/>
    <w:rsid w:val="460613A8"/>
    <w:rsid w:val="52A75087"/>
    <w:rsid w:val="61093F68"/>
    <w:rsid w:val="67505CD6"/>
    <w:rsid w:val="6E5E7B5B"/>
    <w:rsid w:val="77926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snapToGrid w:val="0"/>
      <w:jc w:val="left"/>
    </w:pPr>
    <w:rPr>
      <w:sz w:val="18"/>
    </w:rPr>
  </w:style>
  <w:style w:type="paragraph" w:styleId="3">
    <w:name w:val="index 5"/>
    <w:basedOn w:val="1"/>
    <w:next w:val="1"/>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3517</Words>
  <Characters>3551</Characters>
  <Lines>0</Lines>
  <Paragraphs>0</Paragraphs>
  <TotalTime>13</TotalTime>
  <ScaleCrop>false</ScaleCrop>
  <LinksUpToDate>false</LinksUpToDate>
  <CharactersWithSpaces>3551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2023-02-21T09:33:00Z</dcterms:created>
  <dc:creator>Administrator</dc:creator>
  <cp:lastModifiedBy>小敏</cp:lastModifiedBy>
  <cp:lastPrinted>2024-10-28T01:49:00Z</cp:lastPrinted>
  <dcterms:modified xsi:type="dcterms:W3CDTF">2025-12-10T03:06:05Z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DC30E898D9D14EFA997F259C63DFCDF4_13</vt:lpwstr>
  </property>
  <property fmtid="{D5CDD505-2E9C-101B-9397-08002B2CF9AE}" pid="4" name="KSOTemplateDocerSaveRecord">
    <vt:lpwstr>eyJoZGlkIjoiMGE4ZmMwOGIyYjBkMmQ3ZGFjMTBkNzdiMDRkZWQ0YzMiLCJ1c2VySWQiOiIzMjgwNTIyNTAifQ==</vt:lpwstr>
  </property>
</Properties>
</file>