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right="160" w:rightChars="50"/>
        <w:jc w:val="left"/>
        <w:rPr>
          <w:rFonts w:hint="eastAsia" w:ascii="黑体" w:hAnsi="黑体" w:eastAsia="黑体" w:cs="黑体"/>
          <w:i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</w:p>
    <w:p>
      <w:pPr>
        <w:spacing w:line="480" w:lineRule="exact"/>
        <w:ind w:right="160" w:rightChars="50"/>
        <w:jc w:val="left"/>
        <w:rPr>
          <w:rFonts w:ascii="Times New Roman" w:hAnsi="Times New Roman" w:eastAsia="黑体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340" w:lineRule="atLeast"/>
        <w:jc w:val="left"/>
        <w:rPr>
          <w:rFonts w:ascii="Times New Roman" w:hAnsi="Times New Roman" w:eastAsia="Times New Roman"/>
          <w:color w:val="auto"/>
          <w:kern w:val="0"/>
          <w:sz w:val="24"/>
          <w:highlight w:val="none"/>
        </w:rPr>
      </w:pPr>
    </w:p>
    <w:p>
      <w:pPr>
        <w:widowControl/>
        <w:wordWrap w:val="0"/>
        <w:snapToGrid w:val="0"/>
        <w:spacing w:line="340" w:lineRule="atLeast"/>
        <w:jc w:val="right"/>
        <w:rPr>
          <w:rFonts w:ascii="Times New Roman" w:hAnsi="Times New Roman"/>
          <w:color w:val="auto"/>
          <w:kern w:val="0"/>
          <w:szCs w:val="32"/>
          <w:highlight w:val="none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 xml:space="preserve">          </w:t>
      </w:r>
    </w:p>
    <w:p>
      <w:pPr>
        <w:widowControl/>
        <w:snapToGrid w:val="0"/>
        <w:spacing w:line="340" w:lineRule="atLeast"/>
        <w:jc w:val="right"/>
        <w:rPr>
          <w:rFonts w:hint="eastAsia"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right"/>
        <w:rPr>
          <w:rFonts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right"/>
        <w:rPr>
          <w:rFonts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right"/>
        <w:rPr>
          <w:rFonts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center"/>
        <w:rPr>
          <w:rFonts w:ascii="Times New Roman" w:hAnsi="Times New Roman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/>
          <w:color w:val="auto"/>
          <w:kern w:val="0"/>
          <w:sz w:val="44"/>
          <w:szCs w:val="44"/>
          <w:highlight w:val="none"/>
        </w:rPr>
        <w:t>工伤认定申请表</w:t>
      </w:r>
    </w:p>
    <w:p>
      <w:pPr>
        <w:widowControl/>
        <w:snapToGrid w:val="0"/>
        <w:spacing w:line="800" w:lineRule="exact"/>
        <w:jc w:val="left"/>
        <w:rPr>
          <w:rFonts w:ascii="Times New Roman" w:hAnsi="Times New Roman" w:eastAsia="Times New Roman"/>
          <w:color w:val="auto"/>
          <w:kern w:val="0"/>
          <w:szCs w:val="32"/>
          <w:highlight w:val="none"/>
        </w:rPr>
      </w:pPr>
    </w:p>
    <w:p>
      <w:pPr>
        <w:pStyle w:val="2"/>
        <w:rPr>
          <w:rFonts w:ascii="Times New Roman" w:hAnsi="Times New Roman" w:eastAsia="Times New Roman"/>
          <w:color w:val="auto"/>
          <w:kern w:val="0"/>
          <w:szCs w:val="32"/>
          <w:highlight w:val="none"/>
        </w:rPr>
      </w:pPr>
    </w:p>
    <w:p>
      <w:pPr>
        <w:rPr>
          <w:rFonts w:ascii="Times New Roman" w:hAnsi="Times New Roman" w:eastAsia="Times New Roman"/>
          <w:color w:val="auto"/>
          <w:kern w:val="0"/>
          <w:szCs w:val="32"/>
          <w:highlight w:val="none"/>
        </w:rPr>
      </w:pPr>
    </w:p>
    <w:p>
      <w:pPr>
        <w:pStyle w:val="2"/>
        <w:rPr>
          <w:rFonts w:ascii="Times New Roman" w:hAnsi="Times New Roman"/>
          <w:color w:val="auto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hint="eastAsia" w:ascii="Times New Roman" w:hAnsi="Times New Roman"/>
          <w:color w:val="auto"/>
          <w:kern w:val="0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申请人：</w:t>
      </w:r>
      <w:r>
        <w:rPr>
          <w:rFonts w:hint="eastAsia"/>
          <w:color w:val="auto"/>
          <w:kern w:val="0"/>
          <w:szCs w:val="32"/>
          <w:highlight w:val="none"/>
          <w:lang w:val="en-US" w:eastAsia="zh-CN"/>
        </w:rPr>
        <w:t>（加盖公章）</w:t>
      </w:r>
      <w:r>
        <w:rPr>
          <w:rFonts w:hint="eastAsia" w:ascii="Times New Roman" w:hAnsi="Times New Roman"/>
          <w:color w:val="auto"/>
          <w:kern w:val="0"/>
          <w:szCs w:val="32"/>
          <w:highlight w:val="none"/>
          <w:lang w:val="en-US" w:eastAsia="zh-CN"/>
        </w:rPr>
        <w:t>XXXX有限公司</w:t>
      </w: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hint="eastAsia" w:ascii="Times New Roman" w:hAnsi="Times New Roman" w:eastAsia="仿宋_GB2312"/>
          <w:color w:val="auto"/>
          <w:kern w:val="0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受伤职工：</w:t>
      </w:r>
      <w:r>
        <w:rPr>
          <w:rFonts w:hint="eastAsia"/>
          <w:color w:val="auto"/>
          <w:kern w:val="0"/>
          <w:szCs w:val="32"/>
          <w:highlight w:val="none"/>
          <w:lang w:val="en-US" w:eastAsia="zh-CN"/>
        </w:rPr>
        <w:t>张四</w:t>
      </w: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hint="eastAsia" w:ascii="Times New Roman" w:hAnsi="Times New Roman" w:eastAsia="仿宋_GB2312"/>
          <w:color w:val="auto"/>
          <w:kern w:val="0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申请人与受伤职工关系：</w:t>
      </w:r>
      <w:r>
        <w:rPr>
          <w:rFonts w:hint="eastAsia"/>
          <w:color w:val="auto"/>
          <w:kern w:val="0"/>
          <w:szCs w:val="32"/>
          <w:highlight w:val="none"/>
          <w:lang w:val="en-US" w:eastAsia="zh-CN"/>
        </w:rPr>
        <w:t>劳动关系</w:t>
      </w: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填表日期：</w:t>
      </w:r>
      <w:r>
        <w:rPr>
          <w:rFonts w:ascii="Times New Roman" w:hAnsi="Times New Roman"/>
          <w:color w:val="auto"/>
          <w:kern w:val="0"/>
          <w:szCs w:val="32"/>
          <w:highlight w:val="none"/>
        </w:rPr>
        <w:t xml:space="preserve">     </w:t>
      </w: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年</w:t>
      </w:r>
      <w:r>
        <w:rPr>
          <w:rFonts w:ascii="Times New Roman" w:hAnsi="Times New Roman"/>
          <w:color w:val="auto"/>
          <w:kern w:val="0"/>
          <w:szCs w:val="32"/>
          <w:highlight w:val="none"/>
        </w:rPr>
        <w:t xml:space="preserve">    </w:t>
      </w: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月</w:t>
      </w:r>
      <w:r>
        <w:rPr>
          <w:rFonts w:ascii="Times New Roman" w:hAnsi="Times New Roman"/>
          <w:color w:val="auto"/>
          <w:kern w:val="0"/>
          <w:szCs w:val="32"/>
          <w:highlight w:val="none"/>
        </w:rPr>
        <w:t xml:space="preserve">    </w:t>
      </w: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日</w:t>
      </w:r>
    </w:p>
    <w:p>
      <w:pPr>
        <w:widowControl/>
        <w:snapToGrid w:val="0"/>
        <w:spacing w:line="200" w:lineRule="exact"/>
        <w:jc w:val="left"/>
        <w:rPr>
          <w:rFonts w:ascii="Times New Roman" w:hAnsi="Times New Roman" w:eastAsia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 w:eastAsia="Times New Roman"/>
          <w:color w:val="auto"/>
          <w:kern w:val="0"/>
          <w:sz w:val="24"/>
          <w:highlight w:val="none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484"/>
        <w:gridCol w:w="2091"/>
        <w:gridCol w:w="900"/>
        <w:gridCol w:w="1017"/>
        <w:gridCol w:w="1687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职工姓名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张三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性别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19XX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身份证号码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37032219XXXXXXXXXX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139XXXXXXXX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家庭地址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据实填写详细地址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256300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工作单位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与单位公章上名称一致</w:t>
            </w:r>
          </w:p>
        </w:tc>
        <w:tc>
          <w:tcPr>
            <w:tcW w:w="1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138XXXXXXXX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单位经办人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56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单位地址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与营业执照住所地一致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256300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职业、工种或工作岗位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钳工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参加工作   时间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200X年X月X日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highlight w:val="none"/>
              </w:rPr>
              <w:t>事故时间、地点及主要原因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2025年X月X日X时X分在XXXX有限公司2号车间4号机床传动电机联轴器旁拆卸联轴器时被联轴器砸伤右脚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诊断时间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2025年X月X日X时X分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受伤害部位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右脚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职业病名称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布鲁氏菌病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接触职业病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危害岗位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XXXX有限公司奶牛挤奶工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接触职业病</w:t>
            </w:r>
          </w:p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危害时间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2025年X月X日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提示</w:t>
            </w:r>
          </w:p>
        </w:tc>
        <w:tc>
          <w:tcPr>
            <w:tcW w:w="7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黑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</w:rPr>
              <w:t>用人单位应当自事故伤害发生或者被诊断、鉴定为职业病之日起30日内提出工伤认定申请，参保单位未在规定时限提出工伤认定申请的，从发生之日到申请之日（不含申请当日）发生的符合《</w:t>
            </w: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  <w:lang w:eastAsia="zh-CN"/>
              </w:rPr>
              <w:t>工伤保险</w:t>
            </w: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</w:rPr>
              <w:t>条例》规定的工伤医疗费、住院伙食补助费、异地就医交通食宿费等由用人单位支付。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9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受伤害经过简述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（可附页）</w:t>
            </w:r>
          </w:p>
        </w:tc>
        <w:tc>
          <w:tcPr>
            <w:tcW w:w="7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根据常见工伤认定情形提供如下几种模板仅供参考，请各单位根据受伤害职工实际情况如实填写，如遇特殊情况，请及时与我局工作人员沟通。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张三为我公司XX车间员工，自2007年8月至今在我单位从事暖通保全工作，与单位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签订劳动合同，与单位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建立劳动关系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，我单位统一社会信用代码为：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91370322XXXXXXX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、普通工伤描述：2020年10月13日下午3点左右，张三与李四、王五等三名同志接公司机修班班长孙某通知，到我公司XX车间3号机床附近更换照明设备。3点15分左右，张三爬到XX车间3号机附近顶棚处，站在近三米高的人字梯顶端准备更换灯泡时，脚下不慎踩空，从人字梯上跌落摔伤，不能行动。王五随即电话联系孙某，孙某赶到现场后分别电话向分管副厂长陈某、厂长刘某某汇报，并拨打120急救电话。120救护车赶到现场后，分管副厂长陈某、机修班班长孙某陪同张三到高青县人民医院救治。在高青县人民医院治疗三天后，转院至滨州医学院附属医院治疗，在此期间我单位委派李四、王五在医院护理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(如有转院请标明转院时间、转入医院全称)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据滨州医学院附属医院诊断：腰椎第Ⅲ椎体压缩性骨折、皮肤裂伤。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2、上下班途中描述：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2020年10月13日7时30分许，张X1乘坐张X2驾驶的二轮电动车由住所地高青县XX街道办事处XX村到工作地淄博XXX有限公司上班途中，途径高淄路高城中队南500米处时与庄XX驾驶的鲁CMXXXX/冀JXXX9挂号大型汽车发生交通事故，该次车祸造成张X1受伤。庄XX随即拨打120急救电话，张X2电话向我公司XX车间车间主任刘某某、班组长陈某说明情况。我公司派李四、王五到高青县人民医院参与救治、护理工作。据淄博市公安局交通警察支队高青大队道路交通事故认定书（第370322420208000947号）认定：当事人张X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无责任。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(如有转院请标明转院时间、转入医院全称。请提交住所地证明和上下班路线图)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据滨州医学院附属医院诊断：腰椎第Ⅲ椎体压缩性骨折、皮肤裂伤。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职业病：张三为我单位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车间奶牛挤奶工，自20XX年X月X日入职我公司，接触布鲁氏菌病。20XX年X月X日，张三感觉身体不适（请写清具体表现），就诊于高青县人民医院，诊断为布鲁氏菌病感染。20XX年X月X日，张三就诊于淄博市职业病防治院，住院治疗期间，于20XX年X月X日经鉴定为:XXXXXXX（根据鉴定文书中明确记载填写）,20XX年X月X日出院。（请特别注意，自鉴定报告出具之日起三十天内提交工伤认定申请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  <w:jc w:val="center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申请事项：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申请高青县人力资源和社会保障局依法认定张三在2025年XX日X时X分左右发生在XXXX有限公司XX车间3号机床附近的伤害为工伤。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（此处请填写人手写）</w:t>
            </w:r>
          </w:p>
          <w:p>
            <w:pPr>
              <w:widowControl/>
              <w:spacing w:line="240" w:lineRule="exact"/>
              <w:ind w:right="177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177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2250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申请人签字：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480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　日</w:t>
            </w:r>
          </w:p>
          <w:p>
            <w:pPr>
              <w:widowControl/>
              <w:spacing w:line="240" w:lineRule="exact"/>
              <w:ind w:right="480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（本栏由受伤职工或者其近亲属、工会组织填写）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  <w:jc w:val="center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用人单位意见：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firstLine="480" w:firstLineChars="200"/>
              <w:jc w:val="left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  <w:lang w:eastAsia="zh-CN"/>
              </w:rPr>
              <w:t>所填情况属实，同意申请工伤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（此处请经办人手写）</w:t>
            </w:r>
          </w:p>
          <w:p>
            <w:pPr>
              <w:widowControl/>
              <w:spacing w:line="240" w:lineRule="exact"/>
              <w:ind w:right="1500" w:firstLine="240" w:firstLineChars="10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ind w:right="1502" w:firstLine="240" w:firstLineChars="10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经办人签字：</w:t>
            </w:r>
          </w:p>
          <w:p>
            <w:pPr>
              <w:widowControl/>
              <w:wordWrap w:val="0"/>
              <w:spacing w:line="400" w:lineRule="exact"/>
              <w:ind w:right="1742" w:firstLine="240" w:firstLineChars="10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（公章）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240" w:lineRule="exact"/>
              <w:ind w:right="1050" w:firstLine="240" w:firstLineChars="100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240" w:lineRule="exact"/>
              <w:ind w:right="840" w:firstLine="5520" w:firstLineChars="2300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社会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保险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行政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部门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审查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资料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和受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理意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见</w:t>
            </w:r>
          </w:p>
        </w:tc>
        <w:tc>
          <w:tcPr>
            <w:tcW w:w="79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40" w:lineRule="exact"/>
              <w:ind w:right="944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944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944" w:firstLine="4989" w:firstLineChars="2079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经办人签字：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日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9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00" w:lineRule="exact"/>
              <w:ind w:right="944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负责人签字：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400" w:lineRule="exact"/>
              <w:ind w:firstLine="240" w:firstLineChars="100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（公章）</w:t>
            </w:r>
          </w:p>
          <w:p>
            <w:pPr>
              <w:widowControl/>
              <w:wordWrap w:val="0"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日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jc w:val="left"/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 xml:space="preserve">备注： </w:t>
            </w:r>
          </w:p>
        </w:tc>
      </w:tr>
    </w:tbl>
    <w:p>
      <w:pPr>
        <w:widowControl/>
        <w:snapToGrid w:val="0"/>
        <w:spacing w:line="400" w:lineRule="exact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 w:eastAsia="宋体"/>
          <w:color w:val="auto"/>
          <w:kern w:val="0"/>
          <w:sz w:val="24"/>
          <w:highlight w:val="none"/>
        </w:rPr>
        <w:br w:type="page"/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填表说明：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1.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本表用钢笔或签字笔填写，字体工整清楚；</w:t>
      </w:r>
      <w:r>
        <w:rPr>
          <w:rFonts w:hint="eastAsia"/>
          <w:color w:val="auto"/>
          <w:kern w:val="0"/>
          <w:sz w:val="24"/>
          <w:highlight w:val="none"/>
          <w:lang w:val="en-US" w:eastAsia="zh-CN"/>
        </w:rPr>
        <w:t>推荐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按此表样式打印填写。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2.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单位申请的，在首页申请人处加盖单位公章。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3.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受伤害部位一栏填写受伤害的具体部位。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4.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诊断时间一栏，职业病者，按职业病确诊时间填写；受伤或死亡的，按初诊时间填写。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5.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受伤害经过简述，应写明事故发生的时间、地点，当时所从事的工作，受伤害的原因以及伤害部位和程度。职业病患者应写明在何单位从事何种有害作业，起止时间，确诊结果。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6.申请人提出工伤认定申请时，应当提交医疗机构出具的职工受伤害时初诊诊断证明书，或者依法承担职业病诊断的医疗机构出具的职业病诊断证明书（或者职业病诊断鉴定书）；职工受伤害或者诊断患职业病时与用人单位之间的劳动、聘用合同或者其他存在劳动、人事关系的证明。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其他证件类型：指非内地居民所持证件，类型包括港澳台居民居住证、港澳居民来往内地通行证、台湾居民来往大陆通行证、外国人永久居留证、外国人护照。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有下列情形之一的，还应当分别提交相应证据：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（1）职工死亡的，提交死亡证明；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（2）在工作时间和工作场所内，因履行工作职责受到暴力等意外伤害的，提交公安部门的证明或者其他相关证明；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（3）因工外出期间，由于工作原因受到伤害或者发生事故下落不明的，提交公安部门的证明或者相关部门的证明；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（4）上下班途中，受到非本人主要责任的交通事故或者城市轨道交通、客运轮渡、火车事故伤害的，提交公安机关交通管理部门或者其他相关部门的证明；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（5）在抢险救灾等维护国家利益、公共利益活动中受到伤害的，提交民政部门或者其他相关部门的证明；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（6）属于因战、因公负伤致残的转业、复员军人，旧伤复发的，提交《革命伤残军人证》及旧伤复发医学鉴定意见；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（7）人力资源社会保障部门根据案情实际情况需要，可以要求申请人提供与伤情有关的病历、影像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报</w:t>
      </w:r>
      <w:r>
        <w:rPr>
          <w:rFonts w:hint="eastAsia" w:ascii="Times New Roman" w:hAnsi="Times New Roman"/>
          <w:color w:val="auto"/>
          <w:sz w:val="24"/>
          <w:highlight w:val="none"/>
        </w:rPr>
        <w:t>告等医学资料；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（8）申请人委托</w:t>
      </w:r>
      <w:r>
        <w:rPr>
          <w:rFonts w:hint="eastAsia"/>
          <w:color w:val="auto"/>
          <w:sz w:val="24"/>
          <w:highlight w:val="none"/>
          <w:lang w:eastAsia="zh-CN"/>
        </w:rPr>
        <w:t>代理人</w:t>
      </w:r>
      <w:r>
        <w:rPr>
          <w:rFonts w:hint="eastAsia" w:ascii="Times New Roman" w:hAnsi="Times New Roman"/>
          <w:color w:val="auto"/>
          <w:sz w:val="24"/>
          <w:highlight w:val="none"/>
        </w:rPr>
        <w:t>办理工伤认定的，代理人应提交授权委托</w:t>
      </w:r>
      <w:r>
        <w:rPr>
          <w:rFonts w:hint="eastAsia"/>
          <w:color w:val="auto"/>
          <w:sz w:val="24"/>
          <w:highlight w:val="none"/>
          <w:lang w:eastAsia="zh-CN"/>
        </w:rPr>
        <w:t>书</w:t>
      </w:r>
      <w:r>
        <w:rPr>
          <w:rFonts w:hint="eastAsia" w:ascii="Times New Roman" w:hAnsi="Times New Roman"/>
          <w:color w:val="auto"/>
          <w:sz w:val="24"/>
          <w:highlight w:val="none"/>
        </w:rPr>
        <w:t>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7.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申请事项栏，应写明受伤职工或者其近亲属、工会组织提出工伤认定申请并签字。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8.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用人单位意见栏，应签署是否同意申请工伤，所填情况是否属实，经办人签字并加盖单位公章。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9.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社会保险行政部门审查资料和受理意见栏，应填写补正材料或是否受理的意见。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10.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此表一式两份，社会保险行政部门、申请人各留存一份。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D7A9E"/>
    <w:rsid w:val="059E2D95"/>
    <w:rsid w:val="08C54DBA"/>
    <w:rsid w:val="09AB320D"/>
    <w:rsid w:val="0A7E396F"/>
    <w:rsid w:val="0B631540"/>
    <w:rsid w:val="0FB24CDB"/>
    <w:rsid w:val="12415EB8"/>
    <w:rsid w:val="15B10D5E"/>
    <w:rsid w:val="15C152C2"/>
    <w:rsid w:val="1638443B"/>
    <w:rsid w:val="21B90DE6"/>
    <w:rsid w:val="23FE29B2"/>
    <w:rsid w:val="26770429"/>
    <w:rsid w:val="283E0863"/>
    <w:rsid w:val="2AD12D4C"/>
    <w:rsid w:val="2E9532D8"/>
    <w:rsid w:val="31405DDF"/>
    <w:rsid w:val="350E5007"/>
    <w:rsid w:val="3DF802B0"/>
    <w:rsid w:val="3FB17801"/>
    <w:rsid w:val="41A5221E"/>
    <w:rsid w:val="44C850D2"/>
    <w:rsid w:val="45B7158B"/>
    <w:rsid w:val="46742A98"/>
    <w:rsid w:val="4A5B1348"/>
    <w:rsid w:val="4AFB5AC8"/>
    <w:rsid w:val="4F7046D0"/>
    <w:rsid w:val="53347126"/>
    <w:rsid w:val="54261E5C"/>
    <w:rsid w:val="5717254F"/>
    <w:rsid w:val="578D1D48"/>
    <w:rsid w:val="59C7328D"/>
    <w:rsid w:val="5C091698"/>
    <w:rsid w:val="61B47298"/>
    <w:rsid w:val="63BF2457"/>
    <w:rsid w:val="643A315B"/>
    <w:rsid w:val="69F33B53"/>
    <w:rsid w:val="6E96291A"/>
    <w:rsid w:val="723108E6"/>
    <w:rsid w:val="74CD7CF4"/>
    <w:rsid w:val="77805981"/>
    <w:rsid w:val="783B1E52"/>
    <w:rsid w:val="79C729AD"/>
    <w:rsid w:val="7AE5683D"/>
    <w:rsid w:val="7D1F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2025-02-26T05:36:00Z</dcterms:created>
  <dc:creator>wp</dc:creator>
  <cp:lastModifiedBy>w</cp:lastModifiedBy>
  <dcterms:modified xsi:type="dcterms:W3CDTF">2025-11-17T02:17:51Z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