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  <w:t>高青县人事局2009年信息公开工作年度报告</w:t>
      </w:r>
    </w:p>
    <w:bookmarkEnd w:id="0"/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2009年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我局在县委、县政府的正确领导下，按照相关制度规范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以畅通各类渠道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方便群众及时、直接反映问题为目标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以保障人民群众的合法权益为宗旨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不断完善公开制度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拓宽公开领域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深化公开内容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规范公开流程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创新公开形式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努力做好政府信息公开工作的相关工作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有力地推动各项工作的开展。现将我局2009年度政府信息公开工作报告如下: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一、加强组织领导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根据政府信息公开工作统一部署和要求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我局把政府信息公开工作列入重要议事日程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及时调整信息公开工作领导小组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明确分管领导和责任处室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明确专人具体负责政府信息公开内容维护、组织协调等日常工作。每个业务处室明确1名信息员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负责收集、整理政府信息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由局信息员统一发布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确保信息公开全面、及时、准确、无差错。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二、主动公开政府信息情况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我局按照规定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遵循依法公开、及时准确、注重实效、高效便民的原则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积极做好政府信息的主动公开工作。围绕各级领导重视各项情况、领导干部大接访活动、依法劳动宣传、等方面内容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及时更新发布信息。使政府信息公开内容更为全面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以更好地接受社会监督。2009年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我局主动公开政府信息91条，公开形式为政府网站。按照上级要求认真做好政府门户网站的内容保障工作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报送信息能做到符合规定、准确率高。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三、存在不足和改进措施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目前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我局政府信息公开工作的主要不足是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政府信息公开的规范化程度有待进一步提高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政府信息公开的内容还不够丰富。下一步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我们将重点抓好三个方面的工作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一是进一步扩大政府信息公开的范围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不断丰富政府信息公开的内容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并加快政府信息公开内容的更新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二是进一步健全完善政府信息公开机制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在继续加强机关内部协调配合、丰富政府信息公开载体、强化政府信息公开保密审查等方面加大工作力度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三是进一步增强政府信息公开的针对性和实效性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真实、全面、主动地公开涉及群众切身利益的信息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有效地发挥政府信息公开的作用。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871" w:right="1587" w:bottom="1871" w:left="1587" w:header="1304" w:footer="1304" w:gutter="0"/>
      <w:pgNumType w:fmt="decimal"/>
      <w:cols w:space="0" w:num="1"/>
      <w:rtlGutter w:val="0"/>
      <w:docGrid w:type="lines" w:linePitch="32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AF7EB7"/>
    <w:rsid w:val="0A1A2F67"/>
    <w:rsid w:val="33AF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2021-05-18T06:20:00Z</dcterms:created>
  <dc:creator>Ren</dc:creator>
  <cp:lastModifiedBy>Ren</cp:lastModifiedBy>
  <dcterms:modified xsi:type="dcterms:W3CDTF">2021-05-18T06:25:48Z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