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高政字〔20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</w:rPr>
        <w:t>〕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公布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县政府领导同志工作分工的通知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各镇人民政府，各街道办事处，经济开发区管委会，县政府各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部门，县属以上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根据工作需要，确定对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县政府领导同志分工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进行适当调整，现予公布。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高原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主持县政府全面工作；负责财政、税务、审计工作；领导全县安全生产工作。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分管县财政局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国资局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联系县税务局。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于寿磊同志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负责县政府常务工作和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经济运行、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新旧动能转换重大工程推进工作，负责重大项目推进、对上争取支持工作；协助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高原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同志负责财政、税务、审计工作；负责政府机关、发展改革、应急管理、国资监管、行政审批服务、政务服务热线、政务公开、机关事务管理、人力资源和社会保障、统计、发展战略研究、金融证券、保险、大数据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服务业、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油区、电力、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邮政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等方面工作；协助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高原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同志领导全县安全生产工作，负责分管行业（领域）的安全生产工作。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协助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高原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同志分管县财政局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国资局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分管县政府办公室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大数据局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发展改革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局、县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人力资源社会保障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局、县应急局、县行政审批服务局、县统计局、县油区事业发展服务中心。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协助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高原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同志联系县税务局。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县档案馆、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国网高青县供电公司、县人行、市银保监分局高青监管组、驻高银行和保险机构、驻高邮政企业。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孙耀祖同志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工业和信息化、科技、生态环境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投资促进、商务、外事、口岸、打私、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通信、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化工产业安全生产转型升级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等方面工作；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分管高青经济开发区、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化工产业园区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分管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县科技局、县工业和信息化局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商务局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、县投资促进中心、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县新材料产业发展服务中心。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联系县科协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、县工商联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、县政府新闻办公室、</w:t>
      </w:r>
      <w:r>
        <w:rPr>
          <w:rFonts w:hint="eastAsia" w:ascii="Times New Roman" w:hAnsi="Times New Roman" w:eastAsia="仿宋_GB2312" w:cs="方正仿宋简体"/>
          <w:color w:val="auto"/>
          <w:sz w:val="32"/>
          <w:szCs w:val="32"/>
          <w:highlight w:val="none"/>
          <w:lang w:val="en-US" w:eastAsia="zh-CN"/>
        </w:rPr>
        <w:t>县政府台湾事务办公室、县政府侨务办公室、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市生态环境局高青分局、驻高通信企业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高青铁塔公司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顾丛丛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负责教育和体育、民政、慈善、残疾人事业、卫生健康、医疗保障、红十字会、市场监管、烟草等方面工作；负责分管行业（领域）的安全生产工作。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分管县教育和体育局、县民政局、县卫生健康局、县市场监管局、县检验检测中心。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联系市医疗保障局高青分局、县总工会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、团县委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、县妇联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、县残联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、县红十字会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、县烟草专卖局（公司）。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王栋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负责住房和城乡建设、综合行政执法、城市管理、房管、建筑业、自然资源、住房公积金管理、公共资源管理等方面工作；负责分管行业（领域）的安全生产工作。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分管县自然资源局、县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住房城乡建设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局、县综合行政执法局。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联系市公共资源交易中心高青分中心、县公路事业服务中心、县住房公积金管理中心。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刘建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协助于寿磊同志负责应急管理工作；负责公安、司法、退役军人事务、信访、交警、民兵预备役等方面工作；负责分管行业（领域）的安全生产工作。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分管县公安局、县司法局、县退役军人事务局、县信访局。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联系县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民族宗教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局、县交警大队、县消防救援大队、县武警中队。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李永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同志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负责农业农村、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</w:rPr>
        <w:t>美丽宜居乡村建设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水利、交通运输、文化和旅游、供销、扶贫等方面工作；负责分管行业（领域）的安全生产工作。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分管县交通运输局、县水利局、县农业农村局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乡村振兴局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、县文化和旅游局、县供销社、淄博惠青公路大桥管理处、县引黄供水管理处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联系县气象局、县黄河河务局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完成县委、县政府交办的工作。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王腾飞同志（挂职）</w:t>
      </w:r>
      <w:r>
        <w:rPr>
          <w:rFonts w:ascii="Times New Roman" w:hAnsi="Times New Roman" w:eastAsia="仿宋_GB2312" w:cs="Times New Roman"/>
          <w:sz w:val="32"/>
          <w:szCs w:val="32"/>
        </w:rPr>
        <w:t>协助于寿磊同志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和孙耀祖同志</w:t>
      </w:r>
      <w:r>
        <w:rPr>
          <w:rFonts w:ascii="Times New Roman" w:hAnsi="Times New Roman" w:eastAsia="仿宋_GB2312" w:cs="Times New Roman"/>
          <w:sz w:val="32"/>
          <w:szCs w:val="32"/>
        </w:rPr>
        <w:t>负责科技、产业发展、企业技术创新、研发平台建设等工作，协助做好产业人才引进和培育工作。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高青县人民政府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40" w:hanging="840" w:hangingChars="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38100</wp:posOffset>
                </wp:positionV>
                <wp:extent cx="577151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151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7pt;margin-top:3pt;height:0.75pt;width:454.45pt;z-index:251661312;mso-width-relative:page;mso-height-relative:page;" filled="f" stroked="t" coordsize="21600,21600" o:gfxdata="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tPoC9YAAAAHAQAADwAAAAAAAAABACAAAAAiAAAAZHJzL2Rvd25yZXYueG1s&#10;UEsBAhQAFAAAAAgAh07iQDmJDOT6AQAA8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县委各部门，县人大</w:t>
      </w:r>
      <w:r>
        <w:rPr>
          <w:rFonts w:hint="eastAsia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常委会办公室，县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政协办公室，</w:t>
      </w:r>
      <w:r>
        <w:rPr>
          <w:rFonts w:hint="eastAsia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县监委，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县法院，县检察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358140</wp:posOffset>
                </wp:positionV>
                <wp:extent cx="5769610" cy="19050"/>
                <wp:effectExtent l="0" t="4445" r="254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961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8pt;margin-top:28.2pt;height:1.5pt;width:454.3pt;z-index:251660288;mso-width-relative:page;mso-height-relative:page;" filled="f" stroked="t" coordsize="21600,21600" o:gfxdata="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63NzbYAAAACQEAAA8AAAAAAAAAAQAgAAAAIgAAAGRycy9k&#10;b3ducmV2LnhtbFBLAQIUABQAAAAIAIdO4kA+UyenAgIAAPI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43815</wp:posOffset>
                </wp:positionV>
                <wp:extent cx="5781040" cy="19050"/>
                <wp:effectExtent l="0" t="4445" r="1016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04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pt;margin-top:3.45pt;height:1.5pt;width:455.2pt;z-index:251659264;mso-width-relative:page;mso-height-relative:page;" filled="f" stroked="t" coordsize="21600,21600" o:gfxdata="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PpJz1gAAAAcBAAAPAAAAAAAAAAEAIAAAACIAAABkcnMvZG93&#10;bnJldi54bWxQSwECFAAUAAAACACHTuJAA/POgw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高青县人民政府办公室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D18B9"/>
    <w:rsid w:val="188D18B9"/>
    <w:rsid w:val="1D357B15"/>
    <w:rsid w:val="203E5DA7"/>
    <w:rsid w:val="33DE31C6"/>
    <w:rsid w:val="3DA36E1E"/>
    <w:rsid w:val="3EE57AEB"/>
    <w:rsid w:val="48106358"/>
    <w:rsid w:val="48B06F92"/>
    <w:rsid w:val="49DF2A5E"/>
    <w:rsid w:val="5FEF11B7"/>
    <w:rsid w:val="7B486180"/>
    <w:rsid w:val="7C37F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2020-08-18T01:08:00Z</dcterms:created>
  <dc:creator>走过……</dc:creator>
  <cp:lastModifiedBy>Administrator</cp:lastModifiedBy>
  <cp:lastPrinted>2022-02-09T11:36:00Z</cp:lastPrinted>
  <dcterms:modified xsi:type="dcterms:W3CDTF">2022-02-18T05:40:59Z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789B882AE5FC4D2DB68A4554D75E46C6</vt:lpwstr>
  </property>
</Properties>
</file>