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Theme="majorEastAsia"/>
          <w:b/>
          <w:sz w:val="44"/>
          <w:szCs w:val="44"/>
        </w:rPr>
      </w:pPr>
    </w:p>
    <w:p>
      <w:pPr>
        <w:spacing w:line="560" w:lineRule="exact"/>
        <w:jc w:val="center"/>
        <w:rPr>
          <w:rFonts w:eastAsiaTheme="majorEastAsia"/>
          <w:b/>
          <w:sz w:val="44"/>
          <w:szCs w:val="44"/>
        </w:rPr>
      </w:pPr>
    </w:p>
    <w:p>
      <w:pPr>
        <w:spacing w:line="560" w:lineRule="exact"/>
        <w:jc w:val="center"/>
        <w:rPr>
          <w:rFonts w:eastAsiaTheme="majorEastAsia"/>
          <w:b/>
          <w:sz w:val="44"/>
          <w:szCs w:val="44"/>
        </w:rPr>
      </w:pPr>
    </w:p>
    <w:p>
      <w:pPr>
        <w:spacing w:line="560" w:lineRule="exact"/>
        <w:jc w:val="center"/>
        <w:rPr>
          <w:rFonts w:eastAsiaTheme="majorEastAsia"/>
          <w:b/>
          <w:sz w:val="44"/>
          <w:szCs w:val="44"/>
        </w:rPr>
      </w:pPr>
    </w:p>
    <w:p>
      <w:pPr>
        <w:spacing w:line="560" w:lineRule="exact"/>
        <w:jc w:val="center"/>
        <w:rPr>
          <w:rFonts w:eastAsiaTheme="majorEastAsia"/>
          <w:b/>
          <w:sz w:val="44"/>
          <w:szCs w:val="44"/>
        </w:rPr>
      </w:pPr>
    </w:p>
    <w:p>
      <w:pPr>
        <w:spacing w:line="560" w:lineRule="exact"/>
        <w:jc w:val="center"/>
        <w:rPr>
          <w:rFonts w:eastAsiaTheme="majorEastAsia"/>
          <w:b/>
          <w:sz w:val="44"/>
          <w:szCs w:val="44"/>
        </w:rPr>
      </w:pPr>
    </w:p>
    <w:p>
      <w:pPr>
        <w:spacing w:line="560" w:lineRule="exact"/>
        <w:jc w:val="center"/>
        <w:rPr>
          <w:rFonts w:eastAsiaTheme="majorEastAsia"/>
          <w:b/>
          <w:sz w:val="44"/>
          <w:szCs w:val="44"/>
        </w:rPr>
      </w:pPr>
    </w:p>
    <w:p>
      <w:pPr>
        <w:spacing w:line="560" w:lineRule="exact"/>
        <w:jc w:val="center"/>
        <w:rPr>
          <w:rFonts w:eastAsia="仿宋_GB2312"/>
          <w:sz w:val="32"/>
          <w:szCs w:val="32"/>
        </w:rPr>
      </w:pPr>
      <w:r>
        <w:rPr>
          <w:rFonts w:eastAsia="仿宋_GB2312"/>
          <w:sz w:val="32"/>
          <w:szCs w:val="32"/>
        </w:rPr>
        <w:t>高政办字〔2020〕34号</w:t>
      </w:r>
    </w:p>
    <w:p>
      <w:pPr>
        <w:spacing w:line="900" w:lineRule="exact"/>
        <w:jc w:val="center"/>
        <w:rPr>
          <w:rFonts w:eastAsiaTheme="majorEastAsia"/>
          <w:b/>
          <w:sz w:val="44"/>
          <w:szCs w:val="44"/>
        </w:rPr>
      </w:pPr>
    </w:p>
    <w:p>
      <w:pPr>
        <w:spacing w:line="560" w:lineRule="exact"/>
        <w:jc w:val="center"/>
        <w:rPr>
          <w:rFonts w:eastAsiaTheme="majorEastAsia"/>
          <w:b/>
          <w:bCs/>
          <w:sz w:val="44"/>
          <w:szCs w:val="44"/>
        </w:rPr>
      </w:pPr>
      <w:r>
        <w:rPr>
          <w:rFonts w:eastAsiaTheme="majorEastAsia"/>
          <w:b/>
          <w:bCs/>
          <w:sz w:val="44"/>
          <w:szCs w:val="44"/>
        </w:rPr>
        <w:t>高青县人民政府办公室</w:t>
      </w:r>
    </w:p>
    <w:p>
      <w:pPr>
        <w:pStyle w:val="6"/>
        <w:widowControl w:val="0"/>
        <w:spacing w:before="0" w:beforeAutospacing="0" w:after="0" w:afterAutospacing="0" w:line="560" w:lineRule="exact"/>
        <w:jc w:val="center"/>
        <w:rPr>
          <w:rStyle w:val="10"/>
          <w:rFonts w:ascii="Times New Roman" w:hAnsi="Times New Roman" w:cs="Times New Roman" w:eastAsiaTheme="minorEastAsia"/>
          <w:color w:val="000000"/>
          <w:sz w:val="44"/>
          <w:szCs w:val="44"/>
        </w:rPr>
      </w:pPr>
      <w:r>
        <w:rPr>
          <w:rFonts w:ascii="Times New Roman" w:hAnsi="Times New Roman" w:cs="Times New Roman" w:eastAsiaTheme="majorEastAsia"/>
          <w:b/>
          <w:bCs/>
          <w:sz w:val="44"/>
          <w:szCs w:val="44"/>
        </w:rPr>
        <w:t>关于印发《</w:t>
      </w:r>
      <w:r>
        <w:rPr>
          <w:rStyle w:val="10"/>
          <w:rFonts w:ascii="Times New Roman" w:hAnsi="Times New Roman" w:cs="Times New Roman" w:eastAsiaTheme="minorEastAsia"/>
          <w:color w:val="000000"/>
          <w:sz w:val="44"/>
          <w:szCs w:val="44"/>
        </w:rPr>
        <w:t>高青县全面推进基层政务公开</w:t>
      </w:r>
    </w:p>
    <w:p>
      <w:pPr>
        <w:pStyle w:val="6"/>
        <w:widowControl w:val="0"/>
        <w:spacing w:before="0" w:beforeAutospacing="0" w:after="0" w:afterAutospacing="0" w:line="560" w:lineRule="exact"/>
        <w:jc w:val="center"/>
        <w:rPr>
          <w:rFonts w:ascii="Times New Roman" w:hAnsi="Times New Roman" w:cs="Times New Roman" w:eastAsiaTheme="majorEastAsia"/>
          <w:b/>
          <w:bCs/>
          <w:sz w:val="44"/>
          <w:szCs w:val="44"/>
        </w:rPr>
      </w:pPr>
      <w:r>
        <w:rPr>
          <w:rStyle w:val="10"/>
          <w:rFonts w:ascii="Times New Roman" w:hAnsi="Times New Roman" w:cs="Times New Roman" w:eastAsiaTheme="minorEastAsia"/>
          <w:color w:val="000000"/>
          <w:sz w:val="44"/>
          <w:szCs w:val="44"/>
        </w:rPr>
        <w:t>标准化规范化工作实施方案</w:t>
      </w:r>
      <w:r>
        <w:rPr>
          <w:rFonts w:ascii="Times New Roman" w:hAnsi="Times New Roman" w:cs="Times New Roman" w:eastAsiaTheme="majorEastAsia"/>
          <w:b/>
          <w:bCs/>
          <w:sz w:val="44"/>
          <w:szCs w:val="44"/>
        </w:rPr>
        <w:t>》的通知</w:t>
      </w:r>
    </w:p>
    <w:p>
      <w:pPr>
        <w:spacing w:line="560" w:lineRule="exact"/>
        <w:jc w:val="center"/>
        <w:rPr>
          <w:rFonts w:eastAsiaTheme="majorEastAsia"/>
          <w:b/>
          <w:sz w:val="44"/>
          <w:szCs w:val="44"/>
        </w:rPr>
      </w:pPr>
    </w:p>
    <w:p>
      <w:pPr>
        <w:spacing w:line="560" w:lineRule="exact"/>
        <w:jc w:val="left"/>
        <w:rPr>
          <w:rFonts w:eastAsia="仿宋_GB2312"/>
          <w:sz w:val="32"/>
          <w:szCs w:val="32"/>
        </w:rPr>
      </w:pPr>
      <w:r>
        <w:rPr>
          <w:rFonts w:eastAsia="仿宋_GB2312"/>
          <w:sz w:val="32"/>
          <w:szCs w:val="32"/>
        </w:rPr>
        <w:t>各镇人民政府，各街道办事处，经济开发区管委会，县政府各有关部门，有关单位：</w:t>
      </w:r>
    </w:p>
    <w:p>
      <w:pPr>
        <w:spacing w:line="560" w:lineRule="exact"/>
        <w:ind w:firstLine="640" w:firstLineChars="200"/>
        <w:jc w:val="left"/>
        <w:rPr>
          <w:rFonts w:eastAsia="仿宋_GB2312"/>
          <w:sz w:val="32"/>
          <w:szCs w:val="32"/>
        </w:rPr>
      </w:pPr>
      <w:r>
        <w:rPr>
          <w:rFonts w:eastAsia="仿宋_GB2312"/>
          <w:sz w:val="32"/>
          <w:szCs w:val="32"/>
        </w:rPr>
        <w:t>《高青县全面推进基层政务公开标准化规范化工作实施方案》已经县政府同意，现印发给你们，请认真贯彻落实。</w:t>
      </w:r>
    </w:p>
    <w:p>
      <w:pPr>
        <w:spacing w:line="560" w:lineRule="exact"/>
        <w:jc w:val="left"/>
        <w:rPr>
          <w:rFonts w:eastAsia="仿宋_GB2312"/>
          <w:sz w:val="32"/>
          <w:szCs w:val="32"/>
        </w:rPr>
      </w:pPr>
    </w:p>
    <w:p>
      <w:pPr>
        <w:spacing w:line="560" w:lineRule="exact"/>
        <w:jc w:val="left"/>
        <w:rPr>
          <w:rFonts w:eastAsia="仿宋_GB2312"/>
          <w:sz w:val="32"/>
          <w:szCs w:val="32"/>
        </w:rPr>
      </w:pPr>
    </w:p>
    <w:p>
      <w:pPr>
        <w:wordWrap w:val="0"/>
        <w:spacing w:line="560" w:lineRule="exact"/>
        <w:jc w:val="right"/>
        <w:rPr>
          <w:rFonts w:eastAsia="仿宋_GB2312"/>
          <w:sz w:val="32"/>
          <w:szCs w:val="32"/>
        </w:rPr>
      </w:pPr>
      <w:r>
        <w:rPr>
          <w:rFonts w:eastAsia="仿宋_GB2312"/>
          <w:sz w:val="32"/>
          <w:szCs w:val="32"/>
        </w:rPr>
        <w:t xml:space="preserve">高青县人民政府办公室    </w:t>
      </w:r>
    </w:p>
    <w:p>
      <w:pPr>
        <w:spacing w:line="560" w:lineRule="exact"/>
        <w:ind w:right="640" w:firstLine="5600" w:firstLineChars="1750"/>
        <w:rPr>
          <w:rFonts w:eastAsia="仿宋_GB2312"/>
          <w:sz w:val="32"/>
          <w:szCs w:val="32"/>
        </w:rPr>
      </w:pPr>
      <w:r>
        <w:rPr>
          <w:rFonts w:eastAsia="仿宋_GB2312"/>
          <w:sz w:val="32"/>
          <w:szCs w:val="32"/>
        </w:rPr>
        <w:t>2020年9月14日</w:t>
      </w:r>
    </w:p>
    <w:p>
      <w:pPr>
        <w:spacing w:line="560" w:lineRule="exact"/>
        <w:ind w:firstLine="640" w:firstLineChars="200"/>
        <w:jc w:val="left"/>
        <w:rPr>
          <w:rFonts w:eastAsia="仿宋_GB2312"/>
          <w:sz w:val="32"/>
          <w:szCs w:val="32"/>
        </w:rPr>
      </w:pPr>
      <w:r>
        <w:rPr>
          <w:rFonts w:eastAsia="仿宋_GB2312"/>
          <w:sz w:val="32"/>
          <w:szCs w:val="32"/>
        </w:rPr>
        <w:t>（此件公开发布）</w:t>
      </w:r>
    </w:p>
    <w:p>
      <w:pPr>
        <w:pStyle w:val="6"/>
        <w:widowControl w:val="0"/>
        <w:spacing w:before="0" w:beforeAutospacing="0" w:after="0" w:afterAutospacing="0" w:line="560" w:lineRule="exact"/>
        <w:jc w:val="center"/>
        <w:rPr>
          <w:rStyle w:val="10"/>
          <w:rFonts w:ascii="Times New Roman" w:hAnsi="Times New Roman" w:cs="Times New Roman" w:eastAsiaTheme="minorEastAsia"/>
          <w:color w:val="000000"/>
          <w:sz w:val="44"/>
          <w:szCs w:val="44"/>
        </w:rPr>
      </w:pPr>
      <w:r>
        <w:rPr>
          <w:rStyle w:val="10"/>
          <w:rFonts w:ascii="Times New Roman" w:hAnsi="Times New Roman" w:cs="Times New Roman" w:eastAsiaTheme="minorEastAsia"/>
          <w:color w:val="000000"/>
          <w:sz w:val="44"/>
          <w:szCs w:val="44"/>
        </w:rPr>
        <w:t>高青县全面推进基层政务公开</w:t>
      </w:r>
    </w:p>
    <w:p>
      <w:pPr>
        <w:pStyle w:val="6"/>
        <w:widowControl w:val="0"/>
        <w:spacing w:before="0" w:beforeAutospacing="0" w:after="0" w:afterAutospacing="0" w:line="560" w:lineRule="exact"/>
        <w:jc w:val="center"/>
        <w:rPr>
          <w:rStyle w:val="10"/>
          <w:rFonts w:ascii="Times New Roman" w:hAnsi="Times New Roman" w:cs="Times New Roman" w:eastAsiaTheme="minorEastAsia"/>
          <w:color w:val="000000"/>
          <w:sz w:val="44"/>
          <w:szCs w:val="44"/>
        </w:rPr>
      </w:pPr>
      <w:r>
        <w:rPr>
          <w:rStyle w:val="10"/>
          <w:rFonts w:ascii="Times New Roman" w:hAnsi="Times New Roman" w:cs="Times New Roman" w:eastAsiaTheme="minorEastAsia"/>
          <w:color w:val="000000"/>
          <w:sz w:val="44"/>
          <w:szCs w:val="44"/>
        </w:rPr>
        <w:t>标准化规范化工作实施方案</w:t>
      </w:r>
    </w:p>
    <w:p>
      <w:pPr>
        <w:pStyle w:val="6"/>
        <w:widowControl w:val="0"/>
        <w:spacing w:before="0" w:beforeAutospacing="0" w:after="0" w:afterAutospacing="0" w:line="560" w:lineRule="exact"/>
        <w:jc w:val="both"/>
        <w:rPr>
          <w:rStyle w:val="10"/>
          <w:rFonts w:ascii="Times New Roman" w:hAnsi="Times New Roman" w:eastAsia="仿宋_GB2312" w:cs="Times New Roman"/>
          <w:b w:val="0"/>
          <w:color w:val="000000"/>
          <w:sz w:val="32"/>
          <w:szCs w:val="32"/>
        </w:rPr>
      </w:pP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为贯彻落实《国务院办公厅关于全面推进基层政务公开标准化规范化工作的指导意见》（国办发</w:t>
      </w:r>
      <w:r>
        <w:rPr>
          <w:rFonts w:ascii="Times New Roman" w:hAnsi="Times New Roman" w:cs="Times New Roman"/>
          <w:color w:val="000000"/>
          <w:sz w:val="32"/>
          <w:szCs w:val="32"/>
        </w:rPr>
        <w:t>〔</w:t>
      </w:r>
      <w:r>
        <w:rPr>
          <w:rFonts w:ascii="Times New Roman" w:hAnsi="Times New Roman" w:eastAsia="仿宋_GB2312" w:cs="Times New Roman"/>
          <w:color w:val="000000"/>
          <w:sz w:val="32"/>
          <w:szCs w:val="32"/>
        </w:rPr>
        <w:t>2019〕54号）、《山东省人民政府办公厅关于全面推进基层政务公开标准化规范化工作的实施意见》（鲁政办发</w:t>
      </w:r>
      <w:r>
        <w:rPr>
          <w:rFonts w:ascii="Times New Roman" w:hAnsi="Times New Roman" w:cs="Times New Roman"/>
          <w:color w:val="000000"/>
          <w:sz w:val="32"/>
          <w:szCs w:val="32"/>
        </w:rPr>
        <w:t>〔</w:t>
      </w:r>
      <w:r>
        <w:rPr>
          <w:rFonts w:ascii="Times New Roman" w:hAnsi="Times New Roman" w:eastAsia="仿宋_GB2312" w:cs="Times New Roman"/>
          <w:color w:val="000000"/>
          <w:sz w:val="32"/>
          <w:szCs w:val="32"/>
        </w:rPr>
        <w:t>2020〕11号）、《淄博市人民政府办公室关于印发&lt;淄博市全面推进基层政务公开标准化规范化工作实施方案&gt;的通知》（淄政办字</w:t>
      </w:r>
      <w:r>
        <w:rPr>
          <w:rFonts w:ascii="Times New Roman" w:hAnsi="Times New Roman" w:cs="Times New Roman"/>
          <w:color w:val="000000"/>
          <w:sz w:val="32"/>
          <w:szCs w:val="32"/>
        </w:rPr>
        <w:t>〔</w:t>
      </w:r>
      <w:r>
        <w:rPr>
          <w:rFonts w:ascii="Times New Roman" w:hAnsi="Times New Roman" w:eastAsia="仿宋_GB2312" w:cs="Times New Roman"/>
          <w:color w:val="000000"/>
          <w:sz w:val="32"/>
          <w:szCs w:val="32"/>
        </w:rPr>
        <w:t>2020〕79号）部署，全面推进我县基层政务公开标准化规范化工作，切实提升政务公开工作质量，结合实际，制定本实施方案。</w:t>
      </w:r>
    </w:p>
    <w:p>
      <w:pPr>
        <w:pStyle w:val="6"/>
        <w:widowControl w:val="0"/>
        <w:spacing w:before="0" w:beforeAutospacing="0" w:after="0" w:afterAutospacing="0"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一、目标要求</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2020年9月底前，各镇办、各部门对照国务院部门制定的26个试点领域标准指引，编制完成本单位政务公开事项标准目录，在县政府门户网站公开发布。</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2022年4月底前，根据国务院相关部门其他领域标准指引编制情况，各镇办、各部门进一步完善本单位政务公开事项标准目录，并认真抓好落实。</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到2023年，各镇办、各部门全面完成国务院、省、市确定的政务公开</w:t>
      </w:r>
      <w:r>
        <w:rPr>
          <w:rFonts w:ascii="Times New Roman" w:hAnsi="Times New Roman" w:eastAsia="仿宋_GB2312" w:cs="Times New Roman"/>
          <w:bCs/>
          <w:sz w:val="32"/>
          <w:szCs w:val="32"/>
        </w:rPr>
        <w:t>标准化规范化工作</w:t>
      </w:r>
      <w:r>
        <w:rPr>
          <w:rFonts w:ascii="Times New Roman" w:hAnsi="Times New Roman" w:eastAsia="仿宋_GB2312" w:cs="Times New Roman"/>
          <w:color w:val="000000"/>
          <w:sz w:val="32"/>
          <w:szCs w:val="32"/>
        </w:rPr>
        <w:t>各项目标任务，建成覆盖基层行政权力运行全过程、政务服务全流程的全县统一基层政务公开标准体系。</w:t>
      </w:r>
    </w:p>
    <w:p>
      <w:pPr>
        <w:pStyle w:val="6"/>
        <w:widowControl w:val="0"/>
        <w:spacing w:before="0" w:beforeAutospacing="0" w:after="0" w:afterAutospacing="0"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二、工作任务</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（一）全面落实试点领域标准指引。</w:t>
      </w:r>
      <w:r>
        <w:rPr>
          <w:rFonts w:ascii="Times New Roman" w:hAnsi="Times New Roman" w:eastAsia="仿宋_GB2312" w:cs="Times New Roman"/>
          <w:color w:val="000000"/>
          <w:sz w:val="32"/>
          <w:szCs w:val="32"/>
        </w:rPr>
        <w:t>国务院部门制定了重大建设项目、公共资源交易、义务教育等26个试点领域基层政务公开标准目录。</w:t>
      </w:r>
      <w:r>
        <w:rPr>
          <w:rFonts w:ascii="Times New Roman" w:hAnsi="Times New Roman" w:eastAsia="仿宋_GB2312" w:cs="Times New Roman"/>
          <w:sz w:val="32"/>
          <w:szCs w:val="32"/>
        </w:rPr>
        <w:t>各镇办、各部门要对照国务院部门制定的26个试点领域标准目录，结合本单位权责清单和公共服务事项清单，全面梳理细化各自政务公开事项，参照所附模板，初步编制完成本单位政务公开事项标准目录，县级26个试点领域目录需报对口市级指导部门审核指导。9月底前，各镇办、各部门要将本单位政务公开事项标准目录报县政府办公室备案，并在县政府门户网站公开发布。各镇办、各部门在编制目录时要因地制宜、实事求是，体现地区和领域特点，不得照抄照搬国务院标准目录，避免公开事项及标准“一刀切”，并实行动态管理，及时调整更新。</w:t>
      </w:r>
    </w:p>
    <w:p>
      <w:pPr>
        <w:spacing w:line="560" w:lineRule="exact"/>
        <w:ind w:firstLine="640" w:firstLineChars="200"/>
        <w:rPr>
          <w:rFonts w:eastAsia="仿宋_GB2312"/>
          <w:color w:val="000000"/>
          <w:sz w:val="32"/>
          <w:szCs w:val="32"/>
        </w:rPr>
      </w:pPr>
      <w:r>
        <w:rPr>
          <w:rFonts w:eastAsia="仿宋_GB2312"/>
          <w:color w:val="000000"/>
          <w:sz w:val="32"/>
          <w:szCs w:val="32"/>
        </w:rPr>
        <w:t>1．重大建设项目领域政务公开标准目录，牵头单位：县发改局，配合单位：县自然资源局、县住建局、县水利局、市生态环境局高青分局；</w:t>
      </w:r>
    </w:p>
    <w:p>
      <w:pPr>
        <w:spacing w:line="560" w:lineRule="exact"/>
        <w:ind w:firstLine="640" w:firstLineChars="200"/>
        <w:rPr>
          <w:rFonts w:eastAsia="仿宋_GB2312"/>
          <w:color w:val="000000"/>
          <w:sz w:val="32"/>
          <w:szCs w:val="32"/>
        </w:rPr>
      </w:pPr>
      <w:r>
        <w:rPr>
          <w:rFonts w:eastAsia="仿宋_GB2312"/>
          <w:color w:val="000000"/>
          <w:sz w:val="32"/>
          <w:szCs w:val="32"/>
        </w:rPr>
        <w:t>2．公共资源交易领域政务公开标准目录，牵头单位：市公共资源交易中心高青分中心，配合单位：县发改局、县财政局、县住建局；</w:t>
      </w:r>
    </w:p>
    <w:p>
      <w:pPr>
        <w:spacing w:line="560" w:lineRule="exact"/>
        <w:ind w:firstLine="640" w:firstLineChars="200"/>
        <w:rPr>
          <w:rFonts w:eastAsia="仿宋_GB2312"/>
          <w:color w:val="000000"/>
          <w:sz w:val="32"/>
          <w:szCs w:val="32"/>
        </w:rPr>
      </w:pPr>
      <w:r>
        <w:rPr>
          <w:rFonts w:eastAsia="仿宋_GB2312"/>
          <w:color w:val="000000"/>
          <w:sz w:val="32"/>
          <w:szCs w:val="32"/>
        </w:rPr>
        <w:t>3．义务教育领域政务公开标准目录，牵头单位：县教体局；</w:t>
      </w:r>
    </w:p>
    <w:p>
      <w:pPr>
        <w:spacing w:line="560" w:lineRule="exact"/>
        <w:ind w:firstLine="640" w:firstLineChars="200"/>
        <w:rPr>
          <w:rFonts w:eastAsia="仿宋_GB2312"/>
          <w:color w:val="000000"/>
          <w:sz w:val="32"/>
          <w:szCs w:val="32"/>
        </w:rPr>
      </w:pPr>
      <w:r>
        <w:rPr>
          <w:rFonts w:eastAsia="仿宋_GB2312"/>
          <w:color w:val="000000"/>
          <w:sz w:val="32"/>
          <w:szCs w:val="32"/>
        </w:rPr>
        <w:t>4．户籍管理领域政务公开标准目录，牵头单位：县公安局；</w:t>
      </w:r>
    </w:p>
    <w:p>
      <w:pPr>
        <w:spacing w:line="560" w:lineRule="exact"/>
        <w:ind w:firstLine="640" w:firstLineChars="200"/>
        <w:rPr>
          <w:rFonts w:eastAsia="仿宋_GB2312"/>
          <w:color w:val="000000"/>
          <w:sz w:val="32"/>
          <w:szCs w:val="32"/>
        </w:rPr>
      </w:pPr>
      <w:r>
        <w:rPr>
          <w:rFonts w:eastAsia="仿宋_GB2312"/>
          <w:color w:val="000000"/>
          <w:sz w:val="32"/>
          <w:szCs w:val="32"/>
        </w:rPr>
        <w:t>5．社会救助领域政务公开标准目录，牵头单位：县民政局；</w:t>
      </w:r>
    </w:p>
    <w:p>
      <w:pPr>
        <w:spacing w:line="560" w:lineRule="exact"/>
        <w:ind w:firstLine="640" w:firstLineChars="200"/>
        <w:rPr>
          <w:rFonts w:eastAsia="仿宋_GB2312"/>
          <w:color w:val="000000"/>
          <w:sz w:val="32"/>
          <w:szCs w:val="32"/>
        </w:rPr>
      </w:pPr>
      <w:r>
        <w:rPr>
          <w:rFonts w:eastAsia="仿宋_GB2312"/>
          <w:color w:val="000000"/>
          <w:sz w:val="32"/>
          <w:szCs w:val="32"/>
        </w:rPr>
        <w:t>6．养老服务领域政务公开标准目录，牵头单位：县民政局；</w:t>
      </w:r>
    </w:p>
    <w:p>
      <w:pPr>
        <w:spacing w:line="560" w:lineRule="exact"/>
        <w:ind w:firstLine="640" w:firstLineChars="200"/>
        <w:rPr>
          <w:rFonts w:eastAsia="仿宋_GB2312"/>
          <w:color w:val="000000"/>
          <w:sz w:val="32"/>
          <w:szCs w:val="32"/>
        </w:rPr>
      </w:pPr>
      <w:r>
        <w:rPr>
          <w:rFonts w:eastAsia="仿宋_GB2312"/>
          <w:color w:val="000000"/>
          <w:sz w:val="32"/>
          <w:szCs w:val="32"/>
        </w:rPr>
        <w:t>7．公共法律服务领域政务公开标准目录，牵头单位：县司法局；</w:t>
      </w:r>
    </w:p>
    <w:p>
      <w:pPr>
        <w:spacing w:line="560" w:lineRule="exact"/>
        <w:ind w:firstLine="640" w:firstLineChars="200"/>
        <w:rPr>
          <w:rFonts w:eastAsia="仿宋_GB2312"/>
          <w:color w:val="000000"/>
          <w:sz w:val="32"/>
          <w:szCs w:val="32"/>
        </w:rPr>
      </w:pPr>
      <w:r>
        <w:rPr>
          <w:rFonts w:eastAsia="仿宋_GB2312"/>
          <w:color w:val="000000"/>
          <w:sz w:val="32"/>
          <w:szCs w:val="32"/>
        </w:rPr>
        <w:t>8．财政预决算领域政务公开标准目录，牵头单位：县财政局；</w:t>
      </w:r>
    </w:p>
    <w:p>
      <w:pPr>
        <w:spacing w:line="560" w:lineRule="exact"/>
        <w:ind w:firstLine="640" w:firstLineChars="200"/>
        <w:rPr>
          <w:rFonts w:eastAsia="仿宋_GB2312"/>
          <w:color w:val="000000"/>
          <w:sz w:val="32"/>
          <w:szCs w:val="32"/>
        </w:rPr>
      </w:pPr>
      <w:r>
        <w:rPr>
          <w:rFonts w:eastAsia="仿宋_GB2312"/>
          <w:color w:val="000000"/>
          <w:sz w:val="32"/>
          <w:szCs w:val="32"/>
        </w:rPr>
        <w:t>9．就业领域政务公开标准目录，牵头单位：县人社局；</w:t>
      </w:r>
    </w:p>
    <w:p>
      <w:pPr>
        <w:spacing w:line="560" w:lineRule="exact"/>
        <w:ind w:firstLine="640" w:firstLineChars="200"/>
        <w:rPr>
          <w:rFonts w:eastAsia="仿宋_GB2312"/>
          <w:color w:val="000000"/>
          <w:sz w:val="32"/>
          <w:szCs w:val="32"/>
        </w:rPr>
      </w:pPr>
      <w:r>
        <w:rPr>
          <w:rFonts w:eastAsia="仿宋_GB2312"/>
          <w:color w:val="000000"/>
          <w:sz w:val="32"/>
          <w:szCs w:val="32"/>
        </w:rPr>
        <w:t>10．社会保险领域政务公开标准目录，牵头单位：县人社局、市医疗保障局高青分局；</w:t>
      </w:r>
    </w:p>
    <w:p>
      <w:pPr>
        <w:spacing w:line="560" w:lineRule="exact"/>
        <w:ind w:firstLine="640" w:firstLineChars="200"/>
        <w:rPr>
          <w:rFonts w:eastAsia="仿宋_GB2312"/>
          <w:color w:val="000000"/>
          <w:sz w:val="32"/>
          <w:szCs w:val="32"/>
        </w:rPr>
      </w:pPr>
      <w:r>
        <w:rPr>
          <w:rFonts w:eastAsia="仿宋_GB2312"/>
          <w:color w:val="000000"/>
          <w:sz w:val="32"/>
          <w:szCs w:val="32"/>
        </w:rPr>
        <w:t>11．城乡规划领域政务公开标准目录，牵头单位：县自然资源局；</w:t>
      </w:r>
    </w:p>
    <w:p>
      <w:pPr>
        <w:spacing w:line="560" w:lineRule="exact"/>
        <w:ind w:firstLine="640" w:firstLineChars="200"/>
        <w:rPr>
          <w:rFonts w:eastAsia="仿宋_GB2312"/>
          <w:color w:val="000000"/>
          <w:sz w:val="32"/>
          <w:szCs w:val="32"/>
        </w:rPr>
      </w:pPr>
      <w:r>
        <w:rPr>
          <w:rFonts w:eastAsia="仿宋_GB2312"/>
          <w:color w:val="000000"/>
          <w:sz w:val="32"/>
          <w:szCs w:val="32"/>
        </w:rPr>
        <w:t>12、农村集体土地征收政务公开标准目录，牵头单位：县自然资源局；</w:t>
      </w:r>
    </w:p>
    <w:p>
      <w:pPr>
        <w:spacing w:line="560" w:lineRule="exact"/>
        <w:ind w:firstLine="640" w:firstLineChars="200"/>
        <w:rPr>
          <w:rFonts w:eastAsia="仿宋_GB2312"/>
          <w:color w:val="000000"/>
          <w:sz w:val="32"/>
          <w:szCs w:val="32"/>
        </w:rPr>
      </w:pPr>
      <w:r>
        <w:rPr>
          <w:rFonts w:eastAsia="仿宋_GB2312"/>
          <w:color w:val="000000"/>
          <w:sz w:val="32"/>
          <w:szCs w:val="32"/>
        </w:rPr>
        <w:t>13．生态环境领域政务公开标准目录，牵头单位：市生态环境局高青分局；</w:t>
      </w:r>
    </w:p>
    <w:p>
      <w:pPr>
        <w:spacing w:line="560" w:lineRule="exact"/>
        <w:ind w:firstLine="640" w:firstLineChars="200"/>
        <w:rPr>
          <w:rFonts w:eastAsia="仿宋_GB2312"/>
          <w:color w:val="000000"/>
          <w:sz w:val="32"/>
          <w:szCs w:val="32"/>
        </w:rPr>
      </w:pPr>
      <w:r>
        <w:rPr>
          <w:rFonts w:eastAsia="仿宋_GB2312"/>
          <w:color w:val="000000"/>
          <w:sz w:val="32"/>
          <w:szCs w:val="32"/>
        </w:rPr>
        <w:t>14．保障性住房领域政务公开标准目录，牵头单位：县房地产管理服务中心；</w:t>
      </w:r>
    </w:p>
    <w:p>
      <w:pPr>
        <w:spacing w:line="560" w:lineRule="exact"/>
        <w:ind w:firstLine="640" w:firstLineChars="200"/>
        <w:rPr>
          <w:rFonts w:eastAsia="仿宋_GB2312"/>
          <w:color w:val="000000"/>
          <w:sz w:val="32"/>
          <w:szCs w:val="32"/>
        </w:rPr>
      </w:pPr>
      <w:r>
        <w:rPr>
          <w:rFonts w:eastAsia="仿宋_GB2312"/>
          <w:color w:val="000000"/>
          <w:sz w:val="32"/>
          <w:szCs w:val="32"/>
        </w:rPr>
        <w:t>15．国有土地上房屋征收与补偿领域政务公开标准目录，牵头单位：县房地产管理服务中心；</w:t>
      </w:r>
    </w:p>
    <w:p>
      <w:pPr>
        <w:spacing w:line="560" w:lineRule="exact"/>
        <w:ind w:firstLine="640" w:firstLineChars="200"/>
        <w:rPr>
          <w:rFonts w:eastAsia="仿宋_GB2312"/>
          <w:color w:val="000000"/>
          <w:sz w:val="32"/>
          <w:szCs w:val="32"/>
        </w:rPr>
      </w:pPr>
      <w:r>
        <w:rPr>
          <w:rFonts w:eastAsia="仿宋_GB2312"/>
          <w:color w:val="000000"/>
          <w:sz w:val="32"/>
          <w:szCs w:val="32"/>
        </w:rPr>
        <w:t>16．农村危房改造领域政务公开标准目录，牵头单位：县住建局；</w:t>
      </w:r>
    </w:p>
    <w:p>
      <w:pPr>
        <w:spacing w:line="560" w:lineRule="exact"/>
        <w:ind w:firstLine="640" w:firstLineChars="200"/>
        <w:rPr>
          <w:rFonts w:eastAsia="仿宋_GB2312"/>
          <w:color w:val="000000"/>
          <w:sz w:val="32"/>
          <w:szCs w:val="32"/>
        </w:rPr>
      </w:pPr>
      <w:r>
        <w:rPr>
          <w:rFonts w:eastAsia="仿宋_GB2312"/>
          <w:color w:val="000000"/>
          <w:sz w:val="32"/>
          <w:szCs w:val="32"/>
        </w:rPr>
        <w:t>17．市政服务领域政务公开标准目录，牵头单位：县住建局、县综合行政执法局、县水利局；</w:t>
      </w:r>
    </w:p>
    <w:p>
      <w:pPr>
        <w:spacing w:line="560" w:lineRule="exact"/>
        <w:ind w:firstLine="640" w:firstLineChars="200"/>
        <w:rPr>
          <w:rFonts w:eastAsia="仿宋_GB2312"/>
          <w:color w:val="000000"/>
          <w:sz w:val="32"/>
          <w:szCs w:val="32"/>
        </w:rPr>
      </w:pPr>
      <w:r>
        <w:rPr>
          <w:rFonts w:eastAsia="仿宋_GB2312"/>
          <w:color w:val="000000"/>
          <w:sz w:val="32"/>
          <w:szCs w:val="32"/>
        </w:rPr>
        <w:t>18．城市综合执法领域政务公开标准目录，牵头单位：县综合行政执法局、县住建局、县自然资源局、县文旅局、县房地产管理服务中心、县住房公积金管理中心；</w:t>
      </w:r>
    </w:p>
    <w:p>
      <w:pPr>
        <w:spacing w:line="560" w:lineRule="exact"/>
        <w:ind w:firstLine="640" w:firstLineChars="200"/>
        <w:rPr>
          <w:rFonts w:eastAsia="仿宋_GB2312"/>
          <w:color w:val="000000"/>
          <w:sz w:val="32"/>
          <w:szCs w:val="32"/>
        </w:rPr>
      </w:pPr>
      <w:r>
        <w:rPr>
          <w:rFonts w:eastAsia="仿宋_GB2312"/>
          <w:color w:val="000000"/>
          <w:sz w:val="32"/>
          <w:szCs w:val="32"/>
        </w:rPr>
        <w:t>19．涉农补贴领域政务公开标准目录，牵头单位：县农业农村局；</w:t>
      </w:r>
    </w:p>
    <w:p>
      <w:pPr>
        <w:spacing w:line="560" w:lineRule="exact"/>
        <w:ind w:firstLine="640" w:firstLineChars="200"/>
        <w:rPr>
          <w:rFonts w:eastAsia="仿宋_GB2312"/>
          <w:color w:val="000000"/>
          <w:sz w:val="32"/>
          <w:szCs w:val="32"/>
        </w:rPr>
      </w:pPr>
      <w:r>
        <w:rPr>
          <w:rFonts w:eastAsia="仿宋_GB2312"/>
          <w:color w:val="000000"/>
          <w:sz w:val="32"/>
          <w:szCs w:val="32"/>
        </w:rPr>
        <w:t>20．公共文化服务领域政务公开标准目录，牵头单位：县文旅局，配合单位：县行政审批服务局、县综合行政执法局；</w:t>
      </w:r>
    </w:p>
    <w:p>
      <w:pPr>
        <w:spacing w:line="560" w:lineRule="exact"/>
        <w:ind w:firstLine="640" w:firstLineChars="200"/>
        <w:rPr>
          <w:rFonts w:eastAsia="仿宋_GB2312"/>
          <w:color w:val="000000"/>
          <w:sz w:val="32"/>
          <w:szCs w:val="32"/>
        </w:rPr>
      </w:pPr>
      <w:r>
        <w:rPr>
          <w:rFonts w:eastAsia="仿宋_GB2312"/>
          <w:color w:val="000000"/>
          <w:sz w:val="32"/>
          <w:szCs w:val="32"/>
        </w:rPr>
        <w:t>21．卫生健康领域政务公开标准目录，牵头单位：县卫生健康局，配合单位：县行政审批服务局；</w:t>
      </w:r>
    </w:p>
    <w:p>
      <w:pPr>
        <w:spacing w:line="560" w:lineRule="exact"/>
        <w:ind w:firstLine="640" w:firstLineChars="200"/>
        <w:rPr>
          <w:rFonts w:eastAsia="仿宋_GB2312"/>
          <w:color w:val="000000"/>
          <w:sz w:val="32"/>
          <w:szCs w:val="32"/>
        </w:rPr>
      </w:pPr>
      <w:r>
        <w:rPr>
          <w:rFonts w:eastAsia="仿宋_GB2312"/>
          <w:color w:val="000000"/>
          <w:sz w:val="32"/>
          <w:szCs w:val="32"/>
        </w:rPr>
        <w:t>22．安全生产领域政务公开标准目录，牵头单位：县应急局；</w:t>
      </w:r>
    </w:p>
    <w:p>
      <w:pPr>
        <w:spacing w:line="560" w:lineRule="exact"/>
        <w:ind w:firstLine="640" w:firstLineChars="200"/>
        <w:rPr>
          <w:rFonts w:eastAsia="仿宋_GB2312"/>
          <w:color w:val="000000"/>
          <w:sz w:val="32"/>
          <w:szCs w:val="32"/>
        </w:rPr>
      </w:pPr>
      <w:r>
        <w:rPr>
          <w:rFonts w:eastAsia="仿宋_GB2312"/>
          <w:color w:val="000000"/>
          <w:sz w:val="32"/>
          <w:szCs w:val="32"/>
        </w:rPr>
        <w:t>23．救灾生产领域政务公开标准目录，牵头单位：县应急局，配合单位：县自然资源局、县卫健局、县民政局、县水利局、县公安局；</w:t>
      </w:r>
    </w:p>
    <w:p>
      <w:pPr>
        <w:spacing w:line="560" w:lineRule="exact"/>
        <w:ind w:firstLine="640" w:firstLineChars="200"/>
        <w:rPr>
          <w:rFonts w:eastAsia="仿宋_GB2312"/>
          <w:color w:val="000000"/>
          <w:sz w:val="32"/>
          <w:szCs w:val="32"/>
        </w:rPr>
      </w:pPr>
      <w:r>
        <w:rPr>
          <w:rFonts w:eastAsia="仿宋_GB2312"/>
          <w:color w:val="000000"/>
          <w:sz w:val="32"/>
          <w:szCs w:val="32"/>
        </w:rPr>
        <w:t>24．食品药品监管领域政务公开标准目录，牵头单位：县市场监管局，配合单位：县行政审批服务局；</w:t>
      </w:r>
    </w:p>
    <w:p>
      <w:pPr>
        <w:spacing w:line="560" w:lineRule="exact"/>
        <w:ind w:firstLine="640" w:firstLineChars="200"/>
        <w:rPr>
          <w:rFonts w:eastAsia="仿宋_GB2312"/>
          <w:color w:val="000000"/>
          <w:sz w:val="32"/>
          <w:szCs w:val="32"/>
        </w:rPr>
      </w:pPr>
      <w:r>
        <w:rPr>
          <w:rFonts w:eastAsia="仿宋_GB2312"/>
          <w:color w:val="000000"/>
          <w:sz w:val="32"/>
          <w:szCs w:val="32"/>
        </w:rPr>
        <w:t>25．税收管理领域政务公开标准目录，牵头单位：县税务局；</w:t>
      </w:r>
    </w:p>
    <w:p>
      <w:pPr>
        <w:spacing w:line="560" w:lineRule="exact"/>
        <w:ind w:firstLine="640" w:firstLineChars="200"/>
        <w:rPr>
          <w:rFonts w:eastAsia="仿宋_GB2312"/>
          <w:color w:val="000000"/>
          <w:sz w:val="32"/>
          <w:szCs w:val="32"/>
        </w:rPr>
      </w:pPr>
      <w:r>
        <w:rPr>
          <w:rFonts w:eastAsia="仿宋_GB2312"/>
          <w:color w:val="000000"/>
          <w:sz w:val="32"/>
          <w:szCs w:val="32"/>
        </w:rPr>
        <w:t>26．扶贫领域政务公开标准目录，牵头单位：县扶贫办。</w:t>
      </w:r>
    </w:p>
    <w:p>
      <w:pPr>
        <w:spacing w:line="560" w:lineRule="exact"/>
        <w:ind w:firstLine="640" w:firstLineChars="200"/>
        <w:rPr>
          <w:rFonts w:eastAsia="仿宋_GB2312"/>
          <w:color w:val="000000"/>
          <w:sz w:val="32"/>
          <w:szCs w:val="32"/>
        </w:rPr>
      </w:pPr>
      <w:r>
        <w:rPr>
          <w:rFonts w:eastAsia="楷体_GB2312"/>
          <w:sz w:val="32"/>
          <w:szCs w:val="32"/>
        </w:rPr>
        <w:t>（二）编制完成其他领域标准指引。</w:t>
      </w:r>
      <w:r>
        <w:rPr>
          <w:rFonts w:eastAsia="仿宋_GB2312"/>
          <w:color w:val="000000"/>
          <w:sz w:val="32"/>
          <w:szCs w:val="32"/>
        </w:rPr>
        <w:t>2022年4月底前，各镇办、各部门在落实好26个试点领域标准指引的基础上，根据国务院相关部门其他领域标准指引编制情况，进一步修订完善本单位政务公开事项标准目录，基本实现各领域各环节信息“应公开、尽公开”，并认真抓好落实。探索将政务公开事项标准目录、标准规范“嵌入”部门业务系统，促进公开工作与其他业务工作融合发展。</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sz w:val="32"/>
          <w:szCs w:val="32"/>
        </w:rPr>
        <w:t>（三）加强政务公开平台规范化建设。</w:t>
      </w:r>
      <w:r>
        <w:rPr>
          <w:rFonts w:ascii="Times New Roman" w:hAnsi="Times New Roman" w:eastAsia="仿宋_GB2312" w:cs="Times New Roman"/>
          <w:sz w:val="32"/>
          <w:szCs w:val="32"/>
        </w:rPr>
        <w:t>充分发挥</w:t>
      </w:r>
      <w:r>
        <w:rPr>
          <w:rFonts w:ascii="Times New Roman" w:hAnsi="Times New Roman" w:eastAsia="仿宋_GB2312" w:cs="Times New Roman"/>
          <w:color w:val="000000"/>
          <w:sz w:val="32"/>
          <w:szCs w:val="32"/>
        </w:rPr>
        <w:t>政府门户网站“第一公开平台”作用，各镇办、各部门</w:t>
      </w:r>
      <w:r>
        <w:rPr>
          <w:rFonts w:ascii="Times New Roman" w:hAnsi="Times New Roman" w:eastAsia="仿宋_GB2312" w:cs="Times New Roman"/>
          <w:sz w:val="32"/>
          <w:szCs w:val="32"/>
        </w:rPr>
        <w:t>要逐项对照梳理编制的政务公开事项标准目录，全面优化政府门户网站栏目设置，2020年10月25日前，确保目录中所有主动公开事项都有相应栏目进行公开并做好内容维护。</w:t>
      </w:r>
      <w:r>
        <w:rPr>
          <w:rFonts w:ascii="Times New Roman" w:hAnsi="Times New Roman" w:eastAsia="仿宋_GB2312" w:cs="Times New Roman"/>
          <w:color w:val="000000"/>
          <w:sz w:val="32"/>
          <w:szCs w:val="32"/>
        </w:rPr>
        <w:t>要加强政务新媒体监管，各镇办、各部门（包含下属事业单位）开设的政务新媒体（包括微信公众号、微博、APP、抖音号、今日头条、企鹅号等），要在山东省政务新媒体备案管理系统中进行备案，没有备案的政务新媒体不得私自开设运行，长期不使用的政务新媒体要及时注销；已经备案的政务新媒体要严格按照《国务院办公厅秘书局关于印发政府网站与政务新媒体检查指标、监管工作年度考核指标的通知》要求运行。</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sz w:val="32"/>
          <w:szCs w:val="32"/>
        </w:rPr>
        <w:t>（四）健全解读回应工作机制。</w:t>
      </w:r>
      <w:r>
        <w:rPr>
          <w:rFonts w:ascii="Times New Roman" w:hAnsi="Times New Roman" w:eastAsia="仿宋_GB2312" w:cs="Times New Roman"/>
          <w:color w:val="000000"/>
          <w:sz w:val="32"/>
          <w:szCs w:val="32"/>
        </w:rPr>
        <w:t>落实政策文件与解读材料同步组织、同步审签、同步部署工作机制，按照“谁起草、谁解读”的原则，报批公文时，属于主动公开的公文，文件起草单位要同步报送政策解读材料，未附有政策解读材料的公文不予审核通过。属于主动公开的公文，起草单位要在文件审核印发后的20工作日内通过县政府门户网站公开相关文件，并在文件公开后3个工作日内在县政府门户网站发布相关解读材料。</w:t>
      </w:r>
      <w:r>
        <w:rPr>
          <w:rFonts w:ascii="Times New Roman" w:hAnsi="Times New Roman" w:eastAsia="仿宋_GB2312" w:cs="Times New Roman"/>
          <w:sz w:val="32"/>
          <w:szCs w:val="32"/>
        </w:rPr>
        <w:t>单位主要负责人要切实履行“第一解读人和责任人”职责，督促落实好本单位政策解读工作，并带头解读本单位制定的政策文件，主要负责人年内解读政策次数不少于2次。</w:t>
      </w:r>
      <w:r>
        <w:rPr>
          <w:rFonts w:ascii="Times New Roman" w:hAnsi="Times New Roman" w:eastAsia="仿宋_GB2312" w:cs="Times New Roman"/>
          <w:color w:val="000000"/>
          <w:sz w:val="32"/>
          <w:szCs w:val="32"/>
        </w:rPr>
        <w:t>要创新政策解读方式，运用图表图解、简明问答、案例说明、音频视频、新闻发布会等多种方式，对涉及群众切身利益、影响市场预期等重要政策、文件进行解读。对社会普遍关心的问题、政策实施和重大项目推进过程中出现的误解疑虑，要进行解释说明，及时回应公众关切。</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sz w:val="32"/>
          <w:szCs w:val="32"/>
        </w:rPr>
        <w:t>（五）实行政府信息全生命周期管理。</w:t>
      </w:r>
      <w:r>
        <w:rPr>
          <w:rFonts w:ascii="Times New Roman" w:hAnsi="Times New Roman" w:eastAsia="仿宋_GB2312" w:cs="Times New Roman"/>
          <w:color w:val="000000"/>
          <w:sz w:val="32"/>
          <w:szCs w:val="32"/>
        </w:rPr>
        <w:t>建立政府信息公开属性源头认定机制，拟定公文时要提出信息公开属性建议，在发文批办单上注明“主动公开”“依申请公开”“不予公开”等字样；依申请公开和不予公开的政府信息要在发文批办单背面注明法定事由，未列明依申请公开、不予公开法定事由的政府信息应该主动公开。印发公文时要明确标注“此件公开发布”“此件依申请公开”“此件不予公开”等字样。建立健全政府信息管理动态调整机制，及时更新信息内容，定期对不予公开的政府信息进行评估，对因形势变化可以公开的及时予以公开，对失效、废止的政府信息定期清理，及时公开清理结果。县司法局要牵头做好规范性文件的清理、</w:t>
      </w:r>
      <w:r>
        <w:rPr>
          <w:rFonts w:ascii="Times New Roman" w:hAnsi="Times New Roman" w:eastAsia="仿宋_GB2312" w:cs="Times New Roman"/>
          <w:sz w:val="32"/>
          <w:szCs w:val="32"/>
        </w:rPr>
        <w:t>公开工作。</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sz w:val="32"/>
          <w:szCs w:val="32"/>
        </w:rPr>
        <w:t>（六）创新政务公开方式方法。</w:t>
      </w:r>
      <w:r>
        <w:rPr>
          <w:rFonts w:ascii="Times New Roman" w:hAnsi="Times New Roman" w:eastAsia="仿宋_GB2312" w:cs="Times New Roman"/>
          <w:color w:val="000000"/>
          <w:sz w:val="32"/>
          <w:szCs w:val="32"/>
        </w:rPr>
        <w:t>各镇办、各部门要组织开展“政府开放日”，让群众全方位感受基层政府运转流程，并通过政府网站、政务新媒体发布活动开展情况；政务服务大厅、档案馆、图书馆、不动产登记中心和各镇办的便民服务中心，要设立政务公开体验区，并有明显的标志指示牌，提供政府信息查询、信息公开申请、办事咨询答复等相关服务。</w:t>
      </w:r>
      <w:r>
        <w:rPr>
          <w:rFonts w:ascii="Times New Roman" w:hAnsi="Times New Roman" w:eastAsia="仿宋_GB2312" w:cs="Times New Roman"/>
          <w:sz w:val="32"/>
          <w:szCs w:val="32"/>
        </w:rPr>
        <w:t>探索建立政务公开负面清单，在编制标准目录体系的基础上，明确不予公开的范围，要做到事项具体、依据充分、更新及时。</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楷体_GB2312" w:cs="Times New Roman"/>
          <w:sz w:val="32"/>
          <w:szCs w:val="32"/>
        </w:rPr>
        <w:t>（七）规范依申请公开工作制度。</w:t>
      </w:r>
      <w:r>
        <w:rPr>
          <w:rFonts w:ascii="Times New Roman" w:hAnsi="Times New Roman" w:eastAsia="仿宋_GB2312" w:cs="Times New Roman"/>
          <w:color w:val="000000"/>
          <w:sz w:val="32"/>
          <w:szCs w:val="32"/>
        </w:rPr>
        <w:t>完善依申请公开工作登记管理、协助调查、会商、归档等各个环节的程序、标准和责任划分，明确接收、移交、审核、办理、答复等环节的时限。各镇办、各单位收到政府信息公开申请书后，第一时间向县政府办公室报备。涉及多部门的政府信息公开申请事项，要加强部门会商协作，通过召开部门协商办理会、多部门联合磋商等形式，查明事实真相、制定答复意见，依法依规及时准确予以答复反馈。</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（八）完善行政决策公众参与机制。</w:t>
      </w:r>
      <w:r>
        <w:rPr>
          <w:rFonts w:ascii="Times New Roman" w:hAnsi="Times New Roman" w:eastAsia="仿宋_GB2312" w:cs="Times New Roman"/>
          <w:color w:val="000000"/>
          <w:sz w:val="32"/>
          <w:szCs w:val="32"/>
        </w:rPr>
        <w:t>要进一步推进重大决策预公开，主动公开年度重大决策事项目录，明确重大决策事项、承办部门、决策时间及公众参与方式；纳入年度重大决策事项目录的事项，除依法应当保密的外，</w:t>
      </w:r>
      <w:r>
        <w:rPr>
          <w:rFonts w:ascii="Times New Roman" w:hAnsi="Times New Roman" w:eastAsia="仿宋_GB2312" w:cs="Times New Roman"/>
          <w:sz w:val="32"/>
          <w:szCs w:val="32"/>
        </w:rPr>
        <w:t>承办单位</w:t>
      </w:r>
      <w:r>
        <w:rPr>
          <w:rFonts w:ascii="Times New Roman" w:hAnsi="Times New Roman" w:eastAsia="仿宋_GB2312" w:cs="Times New Roman"/>
          <w:color w:val="000000"/>
          <w:sz w:val="32"/>
          <w:szCs w:val="32"/>
        </w:rPr>
        <w:t>要在决策前通过县政府门户网站向社会公布决策草案、决策依据，并及时在县政府门户网站发布意见征集和结果反馈、</w:t>
      </w:r>
      <w:r>
        <w:rPr>
          <w:rFonts w:ascii="Times New Roman" w:hAnsi="Times New Roman" w:eastAsia="仿宋_GB2312" w:cs="Times New Roman"/>
          <w:sz w:val="32"/>
          <w:szCs w:val="32"/>
        </w:rPr>
        <w:t>公众参与、专家咨询论证、社会稳定风险评估等情况，</w:t>
      </w:r>
      <w:r>
        <w:rPr>
          <w:rFonts w:ascii="Times New Roman" w:hAnsi="Times New Roman" w:eastAsia="仿宋_GB2312" w:cs="Times New Roman"/>
          <w:color w:val="000000"/>
          <w:sz w:val="32"/>
          <w:szCs w:val="32"/>
        </w:rPr>
        <w:t>提高决策透明度。</w:t>
      </w:r>
      <w:r>
        <w:rPr>
          <w:rFonts w:ascii="Times New Roman" w:hAnsi="Times New Roman" w:eastAsia="仿宋_GB2312" w:cs="Times New Roman"/>
          <w:sz w:val="32"/>
          <w:szCs w:val="32"/>
        </w:rPr>
        <w:t>重大行政决策实施后，要对重大行政决策实施情况进行信息追踪和搜集，全面评价决策执行效果，承办单位应将决策执行情况的评价结果向社会公开。</w:t>
      </w:r>
    </w:p>
    <w:p>
      <w:pPr>
        <w:spacing w:line="560" w:lineRule="exact"/>
        <w:ind w:firstLine="640" w:firstLineChars="200"/>
        <w:rPr>
          <w:rFonts w:eastAsia="仿宋_GB2312"/>
          <w:color w:val="000000"/>
          <w:sz w:val="32"/>
          <w:szCs w:val="32"/>
        </w:rPr>
      </w:pPr>
      <w:r>
        <w:rPr>
          <w:rFonts w:eastAsia="楷体_GB2312"/>
          <w:kern w:val="0"/>
          <w:sz w:val="32"/>
          <w:szCs w:val="32"/>
        </w:rPr>
        <w:t>（九）推动基层政务公开标准化规范化向农村和社区延伸。</w:t>
      </w:r>
      <w:r>
        <w:rPr>
          <w:rFonts w:eastAsia="仿宋_GB2312"/>
          <w:sz w:val="32"/>
          <w:szCs w:val="32"/>
        </w:rPr>
        <w:t>各镇办要指导支持村（居）民委员会依法自治和公开属于自治范围内的事项。完善基层政务公开与村（居）务公开协同发展机制，使政务公开与村（居）务公开有效衔接、相同事项的公开内容对应一致。指导村（居）民委员会建立完善公开事项清单，通过村（居）民微信群、公众号、信息公示栏等，重点公开脱贫攻坚、乡村振兴、村级财务、惠农政策、养老服务、社会救助等方面的内容，方便群众及时知晓和监督。</w:t>
      </w:r>
    </w:p>
    <w:p>
      <w:pPr>
        <w:pStyle w:val="6"/>
        <w:widowControl w:val="0"/>
        <w:spacing w:before="0" w:beforeAutospacing="0" w:after="0" w:afterAutospacing="0"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三、保障措施</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（一）加强组织领导。</w:t>
      </w:r>
      <w:r>
        <w:rPr>
          <w:rFonts w:ascii="Times New Roman" w:hAnsi="Times New Roman" w:eastAsia="仿宋_GB2312" w:cs="Times New Roman"/>
          <w:color w:val="000000"/>
          <w:sz w:val="32"/>
          <w:szCs w:val="32"/>
        </w:rPr>
        <w:t>各镇办、各部门要高度重视政务公开标准化规范化工作，明确具体科室和人员负责推进政务公开工作，人员变动时及时做好工作交接，确保政务公开工作有机构承担、有人员负责。县政府办公室作为政务公开工作主管单位，负责</w:t>
      </w:r>
      <w:r>
        <w:rPr>
          <w:rFonts w:ascii="Times New Roman" w:hAnsi="Times New Roman" w:eastAsia="仿宋_GB2312" w:cs="Times New Roman"/>
          <w:sz w:val="32"/>
          <w:szCs w:val="32"/>
        </w:rPr>
        <w:t>推进、指导、协调、监督全县政务公开标准化规范化工作；县直各有关部门按照职责分工，负责对各镇办政务公开标准目录编制和制度完善工作进行指导。</w:t>
      </w:r>
    </w:p>
    <w:p>
      <w:pPr>
        <w:spacing w:line="560" w:lineRule="exact"/>
        <w:ind w:firstLine="645"/>
        <w:rPr>
          <w:rFonts w:eastAsia="仿宋_GB2312"/>
          <w:color w:val="000000"/>
          <w:sz w:val="32"/>
          <w:szCs w:val="32"/>
        </w:rPr>
      </w:pPr>
      <w:r>
        <w:rPr>
          <w:rFonts w:eastAsia="楷体_GB2312"/>
          <w:kern w:val="0"/>
          <w:sz w:val="32"/>
          <w:szCs w:val="32"/>
        </w:rPr>
        <w:t>（二）坚持示范带动。</w:t>
      </w:r>
      <w:r>
        <w:rPr>
          <w:rFonts w:eastAsia="仿宋_GB2312"/>
          <w:sz w:val="32"/>
          <w:szCs w:val="32"/>
        </w:rPr>
        <w:t>根据</w:t>
      </w:r>
      <w:r>
        <w:rPr>
          <w:rFonts w:eastAsia="仿宋_GB2312"/>
          <w:color w:val="000000"/>
          <w:sz w:val="32"/>
          <w:szCs w:val="32"/>
        </w:rPr>
        <w:t>各镇办、各部门报送情况，</w:t>
      </w:r>
      <w:r>
        <w:rPr>
          <w:rFonts w:eastAsia="仿宋_GB2312"/>
          <w:sz w:val="32"/>
          <w:szCs w:val="32"/>
        </w:rPr>
        <w:t>我县确定部分镇办和县直部门为高青县基层政务公开标准化规范化建设示范点（示范点名单附后），相关镇办、部门要重点打造示范点建设，突出亮点特色，形成经验在全县推广。</w:t>
      </w:r>
    </w:p>
    <w:p>
      <w:pPr>
        <w:spacing w:line="560" w:lineRule="exact"/>
        <w:ind w:firstLine="645"/>
        <w:rPr>
          <w:rFonts w:eastAsia="仿宋_GB2312"/>
          <w:sz w:val="32"/>
          <w:szCs w:val="32"/>
        </w:rPr>
      </w:pPr>
      <w:r>
        <w:rPr>
          <w:rFonts w:eastAsia="楷体_GB2312"/>
          <w:kern w:val="0"/>
          <w:sz w:val="32"/>
          <w:szCs w:val="32"/>
        </w:rPr>
        <w:t>（三）严格监督考核。</w:t>
      </w:r>
      <w:r>
        <w:rPr>
          <w:rFonts w:eastAsia="仿宋_GB2312"/>
          <w:sz w:val="32"/>
          <w:szCs w:val="32"/>
        </w:rPr>
        <w:t>2020年，我县将把政务公开标准化规范化工作特别是政务公开事项标准目录编制情况作为政务公开考核的重要内容。各镇办、各部门要严格按照时间节点要求推进工作并在县政府门户网站进行主动公开，要加强理论研究，将政务公开工作中的好经验好做法向县政府门户网站“政务公开在行动”栏目积极报送和宣传推广。县政府办公室将适时开展专项督查，督查情况记入全年政务公开考核成绩。</w:t>
      </w: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p>
    <w:p>
      <w:pPr>
        <w:pStyle w:val="6"/>
        <w:widowControl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rPr>
        <w:t>附件：1．</w:t>
      </w:r>
      <w:r>
        <w:rPr>
          <w:rFonts w:ascii="Times New Roman" w:hAnsi="Times New Roman" w:eastAsia="仿宋_GB2312" w:cs="Times New Roman"/>
          <w:kern w:val="2"/>
          <w:sz w:val="32"/>
          <w:szCs w:val="32"/>
        </w:rPr>
        <w:t>市级业务指导责任分工表</w:t>
      </w:r>
    </w:p>
    <w:p>
      <w:pPr>
        <w:pStyle w:val="6"/>
        <w:widowControl w:val="0"/>
        <w:spacing w:before="0" w:beforeAutospacing="0" w:after="0" w:afterAutospacing="0" w:line="560" w:lineRule="exact"/>
        <w:ind w:firstLine="1600" w:firstLineChars="500"/>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rPr>
        <w:t>2．</w:t>
      </w:r>
      <w:r>
        <w:rPr>
          <w:rFonts w:ascii="Times New Roman" w:hAnsi="Times New Roman" w:eastAsia="仿宋_GB2312" w:cs="Times New Roman"/>
          <w:kern w:val="2"/>
          <w:sz w:val="32"/>
          <w:szCs w:val="32"/>
        </w:rPr>
        <w:t>县级业务指导责任分工表</w:t>
      </w:r>
    </w:p>
    <w:p>
      <w:pPr>
        <w:pStyle w:val="6"/>
        <w:widowControl w:val="0"/>
        <w:spacing w:before="0" w:beforeAutospacing="0" w:after="0" w:afterAutospacing="0" w:line="560" w:lineRule="exact"/>
        <w:ind w:firstLine="1600" w:firstLineChars="500"/>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kern w:val="2"/>
          <w:sz w:val="32"/>
          <w:szCs w:val="32"/>
        </w:rPr>
        <w:t>县直部门单位政务公开事项标准目录参考模板</w:t>
      </w:r>
    </w:p>
    <w:p>
      <w:pPr>
        <w:pStyle w:val="6"/>
        <w:widowControl w:val="0"/>
        <w:spacing w:before="0" w:beforeAutospacing="0" w:after="0" w:afterAutospacing="0" w:line="560" w:lineRule="exact"/>
        <w:ind w:firstLine="1600" w:firstLineChars="500"/>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rPr>
        <w:t>4．</w:t>
      </w:r>
      <w:r>
        <w:rPr>
          <w:rFonts w:ascii="Times New Roman" w:hAnsi="Times New Roman" w:eastAsia="仿宋_GB2312" w:cs="Times New Roman"/>
          <w:kern w:val="2"/>
          <w:sz w:val="32"/>
          <w:szCs w:val="32"/>
        </w:rPr>
        <w:t>镇办政务公开事项目录参考模板</w:t>
      </w:r>
    </w:p>
    <w:p>
      <w:pPr>
        <w:pStyle w:val="6"/>
        <w:widowControl w:val="0"/>
        <w:spacing w:before="0" w:beforeAutospacing="0" w:after="0" w:afterAutospacing="0" w:line="560" w:lineRule="exact"/>
        <w:ind w:firstLine="1600" w:firstLineChars="5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5．26个试点领域基层政务公开标准目录网址链接</w:t>
      </w:r>
    </w:p>
    <w:p>
      <w:pPr>
        <w:pStyle w:val="6"/>
        <w:widowControl w:val="0"/>
        <w:spacing w:before="0" w:beforeAutospacing="0" w:after="0" w:afterAutospacing="0" w:line="560" w:lineRule="exact"/>
        <w:ind w:firstLine="1600" w:firstLineChars="500"/>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rPr>
        <w:t>6．</w:t>
      </w:r>
      <w:r>
        <w:rPr>
          <w:rFonts w:ascii="Times New Roman" w:hAnsi="Times New Roman" w:eastAsia="仿宋_GB2312" w:cs="Times New Roman"/>
          <w:kern w:val="2"/>
          <w:sz w:val="32"/>
          <w:szCs w:val="32"/>
        </w:rPr>
        <w:t>高青县基层政务公开标准化规范化工作示范点</w:t>
      </w:r>
    </w:p>
    <w:p>
      <w:pPr>
        <w:pStyle w:val="6"/>
        <w:widowControl w:val="0"/>
        <w:spacing w:before="0" w:beforeAutospacing="0" w:after="0" w:afterAutospacing="0" w:line="560" w:lineRule="exact"/>
        <w:ind w:firstLine="2080" w:firstLineChars="65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名单</w:t>
      </w:r>
    </w:p>
    <w:p>
      <w:pPr>
        <w:pStyle w:val="6"/>
        <w:spacing w:before="0" w:beforeAutospacing="0" w:after="0" w:afterAutospacing="0" w:line="560" w:lineRule="exac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br w:type="page"/>
      </w:r>
    </w:p>
    <w:p>
      <w:pPr>
        <w:pStyle w:val="6"/>
        <w:widowControl w:val="0"/>
        <w:spacing w:before="0" w:beforeAutospacing="0" w:after="0" w:afterAutospacing="0" w:line="640" w:lineRule="exact"/>
        <w:jc w:val="both"/>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pPr>
        <w:widowControl/>
        <w:spacing w:before="156" w:beforeLines="50" w:after="156" w:afterLines="50" w:line="560" w:lineRule="exact"/>
        <w:jc w:val="center"/>
        <w:rPr>
          <w:rFonts w:eastAsiaTheme="minorEastAsia"/>
          <w:b/>
          <w:bCs/>
          <w:sz w:val="44"/>
          <w:szCs w:val="44"/>
        </w:rPr>
      </w:pPr>
      <w:r>
        <w:rPr>
          <w:rFonts w:eastAsiaTheme="minorEastAsia"/>
          <w:b/>
          <w:bCs/>
          <w:kern w:val="0"/>
          <w:sz w:val="44"/>
          <w:szCs w:val="44"/>
        </w:rPr>
        <w:t>市级业务指导责任分工表</w:t>
      </w:r>
    </w:p>
    <w:tbl>
      <w:tblPr>
        <w:tblStyle w:val="8"/>
        <w:tblW w:w="8952" w:type="dxa"/>
        <w:jc w:val="center"/>
        <w:tblLayout w:type="fixed"/>
        <w:tblCellMar>
          <w:top w:w="15" w:type="dxa"/>
          <w:left w:w="15" w:type="dxa"/>
          <w:bottom w:w="15" w:type="dxa"/>
          <w:right w:w="15" w:type="dxa"/>
        </w:tblCellMar>
      </w:tblPr>
      <w:tblGrid>
        <w:gridCol w:w="545"/>
        <w:gridCol w:w="2394"/>
        <w:gridCol w:w="3172"/>
        <w:gridCol w:w="1699"/>
        <w:gridCol w:w="1142"/>
      </w:tblGrid>
      <w:tr>
        <w:tblPrEx>
          <w:tblCellMar>
            <w:top w:w="15" w:type="dxa"/>
            <w:left w:w="15" w:type="dxa"/>
            <w:bottom w:w="15" w:type="dxa"/>
            <w:right w:w="15" w:type="dxa"/>
          </w:tblCellMar>
        </w:tblPrEx>
        <w:trPr>
          <w:trHeight w:val="39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黑体"/>
                <w:szCs w:val="21"/>
              </w:rPr>
            </w:pPr>
            <w:r>
              <w:rPr>
                <w:rFonts w:eastAsia="黑体"/>
                <w:szCs w:val="21"/>
              </w:rPr>
              <w:t>序号</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黑体"/>
                <w:szCs w:val="21"/>
              </w:rPr>
            </w:pPr>
            <w:r>
              <w:rPr>
                <w:rFonts w:eastAsia="黑体"/>
                <w:szCs w:val="21"/>
              </w:rPr>
              <w:t>具体任务</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黑体"/>
                <w:szCs w:val="21"/>
              </w:rPr>
            </w:pPr>
            <w:r>
              <w:rPr>
                <w:rFonts w:eastAsia="黑体"/>
                <w:szCs w:val="21"/>
              </w:rPr>
              <w:t>业务指导单位</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黑体"/>
                <w:szCs w:val="21"/>
              </w:rPr>
            </w:pPr>
            <w:r>
              <w:rPr>
                <w:rFonts w:eastAsia="黑体"/>
                <w:szCs w:val="21"/>
              </w:rPr>
              <w:t>业务指导电话</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黑体"/>
                <w:szCs w:val="21"/>
              </w:rPr>
            </w:pPr>
            <w:r>
              <w:rPr>
                <w:rFonts w:eastAsia="黑体"/>
                <w:szCs w:val="21"/>
              </w:rPr>
              <w:t>联系人</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重大建设项目领域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市发展改革委</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3187608</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李  战</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公共资源交易领域</w:t>
            </w:r>
          </w:p>
        </w:tc>
        <w:tc>
          <w:tcPr>
            <w:tcW w:w="317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eastAsia="仿宋_GB2312"/>
                <w:szCs w:val="21"/>
              </w:rPr>
              <w:t>市公共资源交易中心</w:t>
            </w:r>
          </w:p>
        </w:tc>
        <w:tc>
          <w:tcPr>
            <w:tcW w:w="1699"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r>
              <w:rPr>
                <w:rFonts w:eastAsia="仿宋_GB2312"/>
                <w:szCs w:val="21"/>
              </w:rPr>
              <w:t>2270076</w:t>
            </w:r>
          </w:p>
        </w:tc>
        <w:tc>
          <w:tcPr>
            <w:tcW w:w="1142"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eastAsia="仿宋_GB2312"/>
                <w:szCs w:val="21"/>
              </w:rPr>
            </w:pPr>
            <w:r>
              <w:rPr>
                <w:rFonts w:eastAsia="仿宋_GB2312"/>
                <w:szCs w:val="21"/>
              </w:rPr>
              <w:t>仇汝儒</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3</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义务教育领域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市教育局</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3180486</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赵  杰</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4</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户籍管理领域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市公安局</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2189436</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孙立群</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5</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社会救助领域</w:t>
            </w:r>
          </w:p>
        </w:tc>
        <w:tc>
          <w:tcPr>
            <w:tcW w:w="3172" w:type="dxa"/>
            <w:vMerge w:val="restart"/>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市民政局</w:t>
            </w:r>
          </w:p>
        </w:tc>
        <w:tc>
          <w:tcPr>
            <w:tcW w:w="1699" w:type="dxa"/>
            <w:vMerge w:val="restart"/>
            <w:tcBorders>
              <w:top w:val="single" w:color="auto" w:sz="6" w:space="0"/>
              <w:left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3887716</w:t>
            </w:r>
          </w:p>
        </w:tc>
        <w:tc>
          <w:tcPr>
            <w:tcW w:w="1142" w:type="dxa"/>
            <w:vMerge w:val="restart"/>
            <w:tcBorders>
              <w:top w:val="single" w:color="auto" w:sz="6" w:space="0"/>
              <w:left w:val="single" w:color="auto" w:sz="4"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李宁远</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6</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养老服务领域</w:t>
            </w:r>
          </w:p>
        </w:tc>
        <w:tc>
          <w:tcPr>
            <w:tcW w:w="3172" w:type="dxa"/>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p>
        </w:tc>
        <w:tc>
          <w:tcPr>
            <w:tcW w:w="1699" w:type="dxa"/>
            <w:vMerge w:val="continue"/>
            <w:tcBorders>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1142" w:type="dxa"/>
            <w:vMerge w:val="continue"/>
            <w:tcBorders>
              <w:left w:val="single" w:color="auto" w:sz="4" w:space="0"/>
              <w:bottom w:val="single" w:color="auto" w:sz="6" w:space="0"/>
              <w:right w:val="single" w:color="auto" w:sz="6" w:space="0"/>
            </w:tcBorders>
            <w:vAlign w:val="center"/>
          </w:tcPr>
          <w:p>
            <w:pPr>
              <w:spacing w:line="240" w:lineRule="exact"/>
              <w:jc w:val="center"/>
              <w:rPr>
                <w:rFonts w:eastAsia="仿宋_GB2312"/>
                <w:szCs w:val="21"/>
              </w:rPr>
            </w:pP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7</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公共法律服务领域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市司法局</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6218023</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张景峰</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8</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财政预决算领域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市财政局</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3887116</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隽  娟</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9</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就业领域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市人力资源社会保障局</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2791853</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孙  艳</w:t>
            </w:r>
          </w:p>
        </w:tc>
      </w:tr>
      <w:tr>
        <w:tblPrEx>
          <w:tblCellMar>
            <w:top w:w="15" w:type="dxa"/>
            <w:left w:w="15" w:type="dxa"/>
            <w:bottom w:w="15" w:type="dxa"/>
            <w:right w:w="15" w:type="dxa"/>
          </w:tblCellMar>
        </w:tblPrEx>
        <w:trPr>
          <w:trHeight w:val="312" w:hRule="exact"/>
          <w:jc w:val="center"/>
        </w:trPr>
        <w:tc>
          <w:tcPr>
            <w:tcW w:w="545" w:type="dxa"/>
            <w:vMerge w:val="restart"/>
            <w:tcBorders>
              <w:top w:val="single" w:color="auto" w:sz="6" w:space="0"/>
              <w:left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10</w:t>
            </w:r>
          </w:p>
        </w:tc>
        <w:tc>
          <w:tcPr>
            <w:tcW w:w="2394" w:type="dxa"/>
            <w:vMerge w:val="restart"/>
            <w:tcBorders>
              <w:top w:val="single" w:color="auto" w:sz="6" w:space="0"/>
              <w:left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社会保险领域</w:t>
            </w:r>
          </w:p>
        </w:tc>
        <w:tc>
          <w:tcPr>
            <w:tcW w:w="317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eastAsia="仿宋_GB2312"/>
                <w:szCs w:val="21"/>
              </w:rPr>
              <w:t>市医保局</w:t>
            </w:r>
          </w:p>
        </w:tc>
        <w:tc>
          <w:tcPr>
            <w:tcW w:w="169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eastAsia="仿宋_GB2312"/>
                <w:szCs w:val="21"/>
              </w:rPr>
              <w:t>2181082</w:t>
            </w:r>
          </w:p>
        </w:tc>
        <w:tc>
          <w:tcPr>
            <w:tcW w:w="114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eastAsia="仿宋_GB2312"/>
                <w:szCs w:val="21"/>
              </w:rPr>
              <w:t>乔  见</w:t>
            </w:r>
          </w:p>
        </w:tc>
      </w:tr>
      <w:tr>
        <w:tblPrEx>
          <w:tblCellMar>
            <w:top w:w="15" w:type="dxa"/>
            <w:left w:w="15" w:type="dxa"/>
            <w:bottom w:w="15" w:type="dxa"/>
            <w:right w:w="15" w:type="dxa"/>
          </w:tblCellMar>
        </w:tblPrEx>
        <w:trPr>
          <w:trHeight w:val="312" w:hRule="exact"/>
          <w:jc w:val="center"/>
        </w:trPr>
        <w:tc>
          <w:tcPr>
            <w:tcW w:w="545" w:type="dxa"/>
            <w:vMerge w:val="continue"/>
            <w:tcBorders>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rPr>
                <w:rFonts w:eastAsia="仿宋_GB2312"/>
                <w:szCs w:val="21"/>
              </w:rPr>
            </w:pPr>
          </w:p>
        </w:tc>
        <w:tc>
          <w:tcPr>
            <w:tcW w:w="2394" w:type="dxa"/>
            <w:vMerge w:val="continue"/>
            <w:tcBorders>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p>
        </w:tc>
        <w:tc>
          <w:tcPr>
            <w:tcW w:w="317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r>
              <w:rPr>
                <w:rFonts w:eastAsia="仿宋_GB2312"/>
                <w:szCs w:val="21"/>
              </w:rPr>
              <w:t>市社会保险事业中心</w:t>
            </w:r>
          </w:p>
        </w:tc>
        <w:tc>
          <w:tcPr>
            <w:tcW w:w="1699" w:type="dxa"/>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eastAsia="仿宋_GB2312"/>
                <w:szCs w:val="21"/>
              </w:rPr>
            </w:pPr>
            <w:r>
              <w:rPr>
                <w:rFonts w:eastAsia="仿宋_GB2312"/>
                <w:szCs w:val="21"/>
              </w:rPr>
              <w:t>3171235</w:t>
            </w:r>
          </w:p>
        </w:tc>
        <w:tc>
          <w:tcPr>
            <w:tcW w:w="1142" w:type="dxa"/>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eastAsia="仿宋_GB2312"/>
                <w:szCs w:val="21"/>
              </w:rPr>
            </w:pPr>
            <w:r>
              <w:rPr>
                <w:rFonts w:eastAsia="仿宋_GB2312"/>
                <w:szCs w:val="21"/>
              </w:rPr>
              <w:t>赵  琳</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11</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城乡规划领域</w:t>
            </w:r>
          </w:p>
        </w:tc>
        <w:tc>
          <w:tcPr>
            <w:tcW w:w="3172" w:type="dxa"/>
            <w:vMerge w:val="restart"/>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市自然资源局</w:t>
            </w:r>
          </w:p>
        </w:tc>
        <w:tc>
          <w:tcPr>
            <w:tcW w:w="1699"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3152212</w:t>
            </w:r>
          </w:p>
        </w:tc>
        <w:tc>
          <w:tcPr>
            <w:tcW w:w="1142"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宋作超</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12</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农村集体土地征收领域</w:t>
            </w:r>
          </w:p>
        </w:tc>
        <w:tc>
          <w:tcPr>
            <w:tcW w:w="3172" w:type="dxa"/>
            <w:vMerge w:val="continue"/>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2771564</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王  晨</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13</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生态环境领域</w:t>
            </w:r>
          </w:p>
        </w:tc>
        <w:tc>
          <w:tcPr>
            <w:tcW w:w="3172" w:type="dxa"/>
            <w:tcBorders>
              <w:top w:val="single" w:color="auto" w:sz="6" w:space="0"/>
              <w:left w:val="single" w:color="auto" w:sz="6" w:space="0"/>
              <w:bottom w:val="single" w:color="auto" w:sz="4"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市生态环境局</w:t>
            </w:r>
          </w:p>
        </w:tc>
        <w:tc>
          <w:tcPr>
            <w:tcW w:w="1699" w:type="dxa"/>
            <w:tcBorders>
              <w:top w:val="single" w:color="auto" w:sz="4" w:space="0"/>
              <w:left w:val="single" w:color="auto" w:sz="6"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3173319</w:t>
            </w:r>
          </w:p>
        </w:tc>
        <w:tc>
          <w:tcPr>
            <w:tcW w:w="1142" w:type="dxa"/>
            <w:tcBorders>
              <w:top w:val="single" w:color="auto" w:sz="4" w:space="0"/>
              <w:left w:val="single" w:color="auto" w:sz="4" w:space="0"/>
              <w:bottom w:val="single" w:color="auto" w:sz="4"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王延悦</w:t>
            </w:r>
          </w:p>
        </w:tc>
      </w:tr>
      <w:tr>
        <w:tblPrEx>
          <w:tblCellMar>
            <w:top w:w="15" w:type="dxa"/>
            <w:left w:w="15" w:type="dxa"/>
            <w:bottom w:w="15" w:type="dxa"/>
            <w:right w:w="15" w:type="dxa"/>
          </w:tblCellMar>
        </w:tblPrEx>
        <w:trPr>
          <w:trHeight w:val="555" w:hRule="atLeas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14</w:t>
            </w:r>
          </w:p>
        </w:tc>
        <w:tc>
          <w:tcPr>
            <w:tcW w:w="2394"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国有土地上房屋征收</w:t>
            </w:r>
          </w:p>
          <w:p>
            <w:pPr>
              <w:spacing w:line="240" w:lineRule="exact"/>
              <w:jc w:val="center"/>
              <w:rPr>
                <w:rFonts w:eastAsia="仿宋_GB2312"/>
                <w:szCs w:val="21"/>
              </w:rPr>
            </w:pPr>
            <w:r>
              <w:rPr>
                <w:rFonts w:eastAsia="仿宋_GB2312"/>
                <w:szCs w:val="21"/>
              </w:rPr>
              <w:t>与补偿领域</w:t>
            </w:r>
          </w:p>
        </w:tc>
        <w:tc>
          <w:tcPr>
            <w:tcW w:w="3172" w:type="dxa"/>
            <w:vMerge w:val="restart"/>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市住房城乡建设局</w:t>
            </w:r>
          </w:p>
        </w:tc>
        <w:tc>
          <w:tcPr>
            <w:tcW w:w="1699"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2180295</w:t>
            </w:r>
          </w:p>
        </w:tc>
        <w:tc>
          <w:tcPr>
            <w:tcW w:w="1142"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刘  勇</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15</w:t>
            </w:r>
          </w:p>
        </w:tc>
        <w:tc>
          <w:tcPr>
            <w:tcW w:w="2394"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保障性住房领域</w:t>
            </w:r>
          </w:p>
        </w:tc>
        <w:tc>
          <w:tcPr>
            <w:tcW w:w="31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2301639</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崔  超</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16</w:t>
            </w:r>
          </w:p>
        </w:tc>
        <w:tc>
          <w:tcPr>
            <w:tcW w:w="2394" w:type="dxa"/>
            <w:tcBorders>
              <w:top w:val="single" w:color="auto" w:sz="6" w:space="0"/>
              <w:left w:val="single" w:color="auto" w:sz="6"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农村危房改造领域</w:t>
            </w:r>
          </w:p>
        </w:tc>
        <w:tc>
          <w:tcPr>
            <w:tcW w:w="317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2302445</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刘永君</w:t>
            </w:r>
          </w:p>
        </w:tc>
      </w:tr>
      <w:tr>
        <w:tblPrEx>
          <w:tblCellMar>
            <w:top w:w="15" w:type="dxa"/>
            <w:left w:w="15" w:type="dxa"/>
            <w:bottom w:w="15" w:type="dxa"/>
            <w:right w:w="15" w:type="dxa"/>
          </w:tblCellMar>
        </w:tblPrEx>
        <w:trPr>
          <w:trHeight w:val="312" w:hRule="exact"/>
          <w:jc w:val="center"/>
        </w:trPr>
        <w:tc>
          <w:tcPr>
            <w:tcW w:w="545" w:type="dxa"/>
            <w:vMerge w:val="restart"/>
            <w:tcBorders>
              <w:top w:val="single" w:color="auto" w:sz="6" w:space="0"/>
              <w:left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17</w:t>
            </w:r>
          </w:p>
        </w:tc>
        <w:tc>
          <w:tcPr>
            <w:tcW w:w="2394" w:type="dxa"/>
            <w:vMerge w:val="restart"/>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城市综合执法领域</w:t>
            </w:r>
          </w:p>
        </w:tc>
        <w:tc>
          <w:tcPr>
            <w:tcW w:w="3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市住房城乡建设局</w:t>
            </w: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2302836</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李庆喜</w:t>
            </w:r>
          </w:p>
        </w:tc>
      </w:tr>
      <w:tr>
        <w:tblPrEx>
          <w:tblCellMar>
            <w:top w:w="15" w:type="dxa"/>
            <w:left w:w="15" w:type="dxa"/>
            <w:bottom w:w="15" w:type="dxa"/>
            <w:right w:w="15" w:type="dxa"/>
          </w:tblCellMar>
        </w:tblPrEx>
        <w:trPr>
          <w:trHeight w:val="312" w:hRule="exact"/>
          <w:jc w:val="center"/>
        </w:trPr>
        <w:tc>
          <w:tcPr>
            <w:tcW w:w="545" w:type="dxa"/>
            <w:vMerge w:val="continue"/>
            <w:tcBorders>
              <w:left w:val="single" w:color="auto" w:sz="6" w:space="0"/>
              <w:right w:val="single" w:color="auto" w:sz="4" w:space="0"/>
            </w:tcBorders>
            <w:tcMar>
              <w:top w:w="0" w:type="dxa"/>
              <w:left w:w="30" w:type="dxa"/>
              <w:bottom w:w="0" w:type="dxa"/>
              <w:right w:w="30" w:type="dxa"/>
            </w:tcMar>
            <w:vAlign w:val="center"/>
          </w:tcPr>
          <w:p>
            <w:pPr>
              <w:spacing w:line="240" w:lineRule="exact"/>
              <w:rPr>
                <w:rFonts w:eastAsia="仿宋_GB2312"/>
                <w:szCs w:val="21"/>
              </w:rPr>
            </w:pPr>
          </w:p>
        </w:tc>
        <w:tc>
          <w:tcPr>
            <w:tcW w:w="2394" w:type="dxa"/>
            <w:vMerge w:val="continue"/>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p>
        </w:tc>
        <w:tc>
          <w:tcPr>
            <w:tcW w:w="3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市自然资源局</w:t>
            </w: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3152212</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宋作超</w:t>
            </w:r>
          </w:p>
        </w:tc>
      </w:tr>
      <w:tr>
        <w:tblPrEx>
          <w:tblCellMar>
            <w:top w:w="15" w:type="dxa"/>
            <w:left w:w="15" w:type="dxa"/>
            <w:bottom w:w="15" w:type="dxa"/>
            <w:right w:w="15" w:type="dxa"/>
          </w:tblCellMar>
        </w:tblPrEx>
        <w:trPr>
          <w:trHeight w:val="312" w:hRule="exact"/>
          <w:jc w:val="center"/>
        </w:trPr>
        <w:tc>
          <w:tcPr>
            <w:tcW w:w="545" w:type="dxa"/>
            <w:vMerge w:val="continue"/>
            <w:tcBorders>
              <w:left w:val="single" w:color="auto" w:sz="6" w:space="0"/>
              <w:right w:val="single" w:color="auto" w:sz="4" w:space="0"/>
            </w:tcBorders>
            <w:tcMar>
              <w:top w:w="0" w:type="dxa"/>
              <w:left w:w="30" w:type="dxa"/>
              <w:bottom w:w="0" w:type="dxa"/>
              <w:right w:w="30" w:type="dxa"/>
            </w:tcMar>
            <w:vAlign w:val="center"/>
          </w:tcPr>
          <w:p>
            <w:pPr>
              <w:spacing w:line="240" w:lineRule="exact"/>
              <w:rPr>
                <w:rFonts w:eastAsia="仿宋_GB2312"/>
                <w:szCs w:val="21"/>
              </w:rPr>
            </w:pPr>
          </w:p>
        </w:tc>
        <w:tc>
          <w:tcPr>
            <w:tcW w:w="2394" w:type="dxa"/>
            <w:vMerge w:val="continue"/>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p>
        </w:tc>
        <w:tc>
          <w:tcPr>
            <w:tcW w:w="3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市城市管理局</w:t>
            </w: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2726358</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白  鹏</w:t>
            </w:r>
          </w:p>
        </w:tc>
      </w:tr>
      <w:tr>
        <w:tblPrEx>
          <w:tblCellMar>
            <w:top w:w="15" w:type="dxa"/>
            <w:left w:w="15" w:type="dxa"/>
            <w:bottom w:w="15" w:type="dxa"/>
            <w:right w:w="15" w:type="dxa"/>
          </w:tblCellMar>
        </w:tblPrEx>
        <w:trPr>
          <w:trHeight w:val="312" w:hRule="exact"/>
          <w:jc w:val="center"/>
        </w:trPr>
        <w:tc>
          <w:tcPr>
            <w:tcW w:w="545" w:type="dxa"/>
            <w:vMerge w:val="continue"/>
            <w:tcBorders>
              <w:left w:val="single" w:color="auto" w:sz="6" w:space="0"/>
              <w:right w:val="single" w:color="auto" w:sz="4" w:space="0"/>
            </w:tcBorders>
            <w:tcMar>
              <w:top w:w="0" w:type="dxa"/>
              <w:left w:w="30" w:type="dxa"/>
              <w:bottom w:w="0" w:type="dxa"/>
              <w:right w:w="30" w:type="dxa"/>
            </w:tcMar>
            <w:vAlign w:val="center"/>
          </w:tcPr>
          <w:p>
            <w:pPr>
              <w:spacing w:line="240" w:lineRule="exact"/>
              <w:rPr>
                <w:rFonts w:eastAsia="仿宋_GB2312"/>
                <w:szCs w:val="21"/>
              </w:rPr>
            </w:pPr>
          </w:p>
        </w:tc>
        <w:tc>
          <w:tcPr>
            <w:tcW w:w="2394" w:type="dxa"/>
            <w:vMerge w:val="continue"/>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p>
        </w:tc>
        <w:tc>
          <w:tcPr>
            <w:tcW w:w="3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市文化和旅游局</w:t>
            </w:r>
          </w:p>
        </w:tc>
        <w:tc>
          <w:tcPr>
            <w:tcW w:w="169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2287095</w:t>
            </w:r>
          </w:p>
        </w:tc>
        <w:tc>
          <w:tcPr>
            <w:tcW w:w="11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王  晶</w:t>
            </w:r>
          </w:p>
        </w:tc>
      </w:tr>
      <w:tr>
        <w:tblPrEx>
          <w:tblCellMar>
            <w:top w:w="15" w:type="dxa"/>
            <w:left w:w="15" w:type="dxa"/>
            <w:bottom w:w="15" w:type="dxa"/>
            <w:right w:w="15" w:type="dxa"/>
          </w:tblCellMar>
        </w:tblPrEx>
        <w:trPr>
          <w:trHeight w:val="312" w:hRule="exact"/>
          <w:jc w:val="center"/>
        </w:trPr>
        <w:tc>
          <w:tcPr>
            <w:tcW w:w="545" w:type="dxa"/>
            <w:vMerge w:val="restart"/>
            <w:tcBorders>
              <w:top w:val="single" w:color="auto" w:sz="6" w:space="0"/>
              <w:left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18</w:t>
            </w:r>
          </w:p>
        </w:tc>
        <w:tc>
          <w:tcPr>
            <w:tcW w:w="2394" w:type="dxa"/>
            <w:vMerge w:val="restart"/>
            <w:tcBorders>
              <w:top w:val="single" w:color="auto" w:sz="4" w:space="0"/>
              <w:left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市政服务领域</w:t>
            </w:r>
          </w:p>
        </w:tc>
        <w:tc>
          <w:tcPr>
            <w:tcW w:w="3172" w:type="dxa"/>
            <w:tcBorders>
              <w:top w:val="single" w:color="auto" w:sz="4"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市住房城乡建设局</w:t>
            </w:r>
          </w:p>
        </w:tc>
        <w:tc>
          <w:tcPr>
            <w:tcW w:w="1699"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2306861</w:t>
            </w:r>
          </w:p>
        </w:tc>
        <w:tc>
          <w:tcPr>
            <w:tcW w:w="1142"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李  庆</w:t>
            </w:r>
          </w:p>
        </w:tc>
      </w:tr>
      <w:tr>
        <w:tblPrEx>
          <w:tblCellMar>
            <w:top w:w="15" w:type="dxa"/>
            <w:left w:w="15" w:type="dxa"/>
            <w:bottom w:w="15" w:type="dxa"/>
            <w:right w:w="15" w:type="dxa"/>
          </w:tblCellMar>
        </w:tblPrEx>
        <w:trPr>
          <w:trHeight w:val="312" w:hRule="exact"/>
          <w:jc w:val="center"/>
        </w:trPr>
        <w:tc>
          <w:tcPr>
            <w:tcW w:w="545" w:type="dxa"/>
            <w:vMerge w:val="continue"/>
            <w:tcBorders>
              <w:left w:val="single" w:color="auto" w:sz="6" w:space="0"/>
              <w:right w:val="single" w:color="auto" w:sz="6" w:space="0"/>
            </w:tcBorders>
            <w:tcMar>
              <w:top w:w="0" w:type="dxa"/>
              <w:left w:w="30" w:type="dxa"/>
              <w:bottom w:w="0" w:type="dxa"/>
              <w:right w:w="30" w:type="dxa"/>
            </w:tcMar>
            <w:vAlign w:val="center"/>
          </w:tcPr>
          <w:p>
            <w:pPr>
              <w:spacing w:line="240" w:lineRule="exact"/>
              <w:rPr>
                <w:rFonts w:eastAsia="仿宋_GB2312"/>
                <w:szCs w:val="21"/>
              </w:rPr>
            </w:pPr>
          </w:p>
        </w:tc>
        <w:tc>
          <w:tcPr>
            <w:tcW w:w="2394" w:type="dxa"/>
            <w:vMerge w:val="continue"/>
            <w:tcBorders>
              <w:left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p>
        </w:tc>
        <w:tc>
          <w:tcPr>
            <w:tcW w:w="3172" w:type="dxa"/>
            <w:tcBorders>
              <w:top w:val="single" w:color="auto" w:sz="4"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市公安局</w:t>
            </w:r>
          </w:p>
        </w:tc>
        <w:tc>
          <w:tcPr>
            <w:tcW w:w="1699"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2139033</w:t>
            </w:r>
          </w:p>
        </w:tc>
        <w:tc>
          <w:tcPr>
            <w:tcW w:w="1142"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朱立国</w:t>
            </w:r>
          </w:p>
        </w:tc>
      </w:tr>
      <w:tr>
        <w:tblPrEx>
          <w:tblCellMar>
            <w:top w:w="15" w:type="dxa"/>
            <w:left w:w="15" w:type="dxa"/>
            <w:bottom w:w="15" w:type="dxa"/>
            <w:right w:w="15" w:type="dxa"/>
          </w:tblCellMar>
        </w:tblPrEx>
        <w:trPr>
          <w:trHeight w:val="312" w:hRule="exact"/>
          <w:jc w:val="center"/>
        </w:trPr>
        <w:tc>
          <w:tcPr>
            <w:tcW w:w="545" w:type="dxa"/>
            <w:vMerge w:val="continue"/>
            <w:tcBorders>
              <w:left w:val="single" w:color="auto" w:sz="6" w:space="0"/>
              <w:right w:val="single" w:color="auto" w:sz="6" w:space="0"/>
            </w:tcBorders>
            <w:tcMar>
              <w:top w:w="0" w:type="dxa"/>
              <w:left w:w="30" w:type="dxa"/>
              <w:bottom w:w="0" w:type="dxa"/>
              <w:right w:w="30" w:type="dxa"/>
            </w:tcMar>
            <w:vAlign w:val="center"/>
          </w:tcPr>
          <w:p>
            <w:pPr>
              <w:spacing w:line="240" w:lineRule="exact"/>
              <w:rPr>
                <w:rFonts w:eastAsia="仿宋_GB2312"/>
                <w:szCs w:val="21"/>
              </w:rPr>
            </w:pPr>
          </w:p>
        </w:tc>
        <w:tc>
          <w:tcPr>
            <w:tcW w:w="2394" w:type="dxa"/>
            <w:vMerge w:val="continue"/>
            <w:tcBorders>
              <w:left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p>
        </w:tc>
        <w:tc>
          <w:tcPr>
            <w:tcW w:w="3172" w:type="dxa"/>
            <w:tcBorders>
              <w:top w:val="single" w:color="auto" w:sz="4"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市城市管理局</w:t>
            </w:r>
          </w:p>
        </w:tc>
        <w:tc>
          <w:tcPr>
            <w:tcW w:w="1699"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2722630</w:t>
            </w:r>
          </w:p>
        </w:tc>
        <w:tc>
          <w:tcPr>
            <w:tcW w:w="1142"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法国栋</w:t>
            </w:r>
          </w:p>
        </w:tc>
      </w:tr>
      <w:tr>
        <w:tblPrEx>
          <w:tblCellMar>
            <w:top w:w="15" w:type="dxa"/>
            <w:left w:w="15" w:type="dxa"/>
            <w:bottom w:w="15" w:type="dxa"/>
            <w:right w:w="15" w:type="dxa"/>
          </w:tblCellMar>
        </w:tblPrEx>
        <w:trPr>
          <w:trHeight w:val="312" w:hRule="exact"/>
          <w:jc w:val="center"/>
        </w:trPr>
        <w:tc>
          <w:tcPr>
            <w:tcW w:w="545" w:type="dxa"/>
            <w:vMerge w:val="continue"/>
            <w:tcBorders>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rPr>
                <w:rFonts w:eastAsia="仿宋_GB2312"/>
                <w:szCs w:val="21"/>
              </w:rPr>
            </w:pPr>
          </w:p>
        </w:tc>
        <w:tc>
          <w:tcPr>
            <w:tcW w:w="2394" w:type="dxa"/>
            <w:vMerge w:val="continue"/>
            <w:tcBorders>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p>
        </w:tc>
        <w:tc>
          <w:tcPr>
            <w:tcW w:w="3172" w:type="dxa"/>
            <w:tcBorders>
              <w:top w:val="single" w:color="auto" w:sz="4"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市水利局</w:t>
            </w:r>
          </w:p>
        </w:tc>
        <w:tc>
          <w:tcPr>
            <w:tcW w:w="1699"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2775078</w:t>
            </w:r>
          </w:p>
        </w:tc>
        <w:tc>
          <w:tcPr>
            <w:tcW w:w="1142" w:type="dxa"/>
            <w:tcBorders>
              <w:top w:val="single" w:color="auto" w:sz="4" w:space="0"/>
              <w:left w:val="single" w:color="auto" w:sz="4" w:space="0"/>
              <w:bottom w:val="single" w:color="auto" w:sz="4"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孙红星</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19</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涉农补贴领域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市农业农村局</w:t>
            </w:r>
          </w:p>
        </w:tc>
        <w:tc>
          <w:tcPr>
            <w:tcW w:w="1699" w:type="dxa"/>
            <w:tcBorders>
              <w:top w:val="single" w:color="auto" w:sz="4"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2183081</w:t>
            </w:r>
          </w:p>
        </w:tc>
        <w:tc>
          <w:tcPr>
            <w:tcW w:w="1142" w:type="dxa"/>
            <w:tcBorders>
              <w:top w:val="single" w:color="auto" w:sz="4"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齐鲁涛</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20</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公共文化服务领域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市文化和旅游局</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2288280</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邱  彪</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21</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卫生健康领域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市卫生健康委</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2161260</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 xml:space="preserve">国世祯 </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22</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安全生产领域</w:t>
            </w:r>
          </w:p>
        </w:tc>
        <w:tc>
          <w:tcPr>
            <w:tcW w:w="3172" w:type="dxa"/>
            <w:vMerge w:val="restart"/>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市应急局</w:t>
            </w:r>
          </w:p>
        </w:tc>
        <w:tc>
          <w:tcPr>
            <w:tcW w:w="1699" w:type="dxa"/>
            <w:vMerge w:val="restart"/>
            <w:tcBorders>
              <w:top w:val="single" w:color="auto" w:sz="6" w:space="0"/>
              <w:left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2301930</w:t>
            </w:r>
          </w:p>
        </w:tc>
        <w:tc>
          <w:tcPr>
            <w:tcW w:w="1142" w:type="dxa"/>
            <w:vMerge w:val="restart"/>
            <w:tcBorders>
              <w:top w:val="single" w:color="auto" w:sz="6" w:space="0"/>
              <w:left w:val="single" w:color="auto" w:sz="4"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徐  彬</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23</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救灾生产领域</w:t>
            </w:r>
          </w:p>
        </w:tc>
        <w:tc>
          <w:tcPr>
            <w:tcW w:w="3172" w:type="dxa"/>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eastAsia="仿宋_GB2312"/>
                <w:szCs w:val="21"/>
              </w:rPr>
            </w:pPr>
          </w:p>
        </w:tc>
        <w:tc>
          <w:tcPr>
            <w:tcW w:w="1699" w:type="dxa"/>
            <w:vMerge w:val="continue"/>
            <w:tcBorders>
              <w:left w:val="single" w:color="auto" w:sz="6" w:space="0"/>
              <w:bottom w:val="single" w:color="auto" w:sz="6" w:space="0"/>
              <w:right w:val="single" w:color="auto" w:sz="4" w:space="0"/>
            </w:tcBorders>
            <w:vAlign w:val="center"/>
          </w:tcPr>
          <w:p>
            <w:pPr>
              <w:spacing w:line="240" w:lineRule="exact"/>
              <w:jc w:val="center"/>
              <w:rPr>
                <w:rFonts w:eastAsia="仿宋_GB2312"/>
                <w:szCs w:val="21"/>
              </w:rPr>
            </w:pPr>
          </w:p>
        </w:tc>
        <w:tc>
          <w:tcPr>
            <w:tcW w:w="1142" w:type="dxa"/>
            <w:vMerge w:val="continue"/>
            <w:tcBorders>
              <w:left w:val="single" w:color="auto" w:sz="4" w:space="0"/>
              <w:bottom w:val="single" w:color="auto" w:sz="6" w:space="0"/>
              <w:right w:val="single" w:color="auto" w:sz="6" w:space="0"/>
            </w:tcBorders>
            <w:vAlign w:val="center"/>
          </w:tcPr>
          <w:p>
            <w:pPr>
              <w:spacing w:line="240" w:lineRule="exact"/>
              <w:jc w:val="center"/>
              <w:rPr>
                <w:rFonts w:eastAsia="仿宋_GB2312"/>
                <w:szCs w:val="21"/>
              </w:rPr>
            </w:pP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24</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食品药品监管领域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市市场监管局</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3110989</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张  昊</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25</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扶贫领域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市扶贫办</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2187192</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房玉波</w:t>
            </w:r>
          </w:p>
        </w:tc>
      </w:tr>
      <w:tr>
        <w:tblPrEx>
          <w:tblCellMar>
            <w:top w:w="15" w:type="dxa"/>
            <w:left w:w="15" w:type="dxa"/>
            <w:bottom w:w="15" w:type="dxa"/>
            <w:right w:w="15" w:type="dxa"/>
          </w:tblCellMar>
        </w:tblPrEx>
        <w:trPr>
          <w:trHeight w:val="312" w:hRule="exact"/>
          <w:jc w:val="center"/>
        </w:trPr>
        <w:tc>
          <w:tcPr>
            <w:tcW w:w="545"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26</w:t>
            </w:r>
          </w:p>
        </w:tc>
        <w:tc>
          <w:tcPr>
            <w:tcW w:w="2394"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税收管理领域</w:t>
            </w:r>
          </w:p>
        </w:tc>
        <w:tc>
          <w:tcPr>
            <w:tcW w:w="3172" w:type="dxa"/>
            <w:tcBorders>
              <w:top w:val="single" w:color="auto" w:sz="6" w:space="0"/>
              <w:left w:val="single" w:color="auto" w:sz="6"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市税务局</w:t>
            </w:r>
          </w:p>
        </w:tc>
        <w:tc>
          <w:tcPr>
            <w:tcW w:w="1699" w:type="dxa"/>
            <w:tcBorders>
              <w:top w:val="single" w:color="auto" w:sz="6" w:space="0"/>
              <w:left w:val="single" w:color="auto" w:sz="6" w:space="0"/>
              <w:bottom w:val="single" w:color="auto" w:sz="6" w:space="0"/>
              <w:right w:val="single" w:color="auto" w:sz="4"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3582732</w:t>
            </w:r>
          </w:p>
        </w:tc>
        <w:tc>
          <w:tcPr>
            <w:tcW w:w="1142" w:type="dxa"/>
            <w:tcBorders>
              <w:top w:val="single" w:color="auto" w:sz="6" w:space="0"/>
              <w:left w:val="single" w:color="auto" w:sz="4" w:space="0"/>
              <w:bottom w:val="single" w:color="auto" w:sz="6" w:space="0"/>
              <w:right w:val="single" w:color="auto" w:sz="6" w:space="0"/>
            </w:tcBorders>
            <w:tcMar>
              <w:top w:w="0" w:type="dxa"/>
              <w:left w:w="30" w:type="dxa"/>
              <w:bottom w:w="0" w:type="dxa"/>
              <w:right w:w="30" w:type="dxa"/>
            </w:tcMar>
            <w:vAlign w:val="center"/>
          </w:tcPr>
          <w:p>
            <w:pPr>
              <w:spacing w:line="240" w:lineRule="exact"/>
              <w:jc w:val="center"/>
              <w:rPr>
                <w:rFonts w:eastAsia="仿宋_GB2312"/>
                <w:szCs w:val="21"/>
              </w:rPr>
            </w:pPr>
            <w:r>
              <w:rPr>
                <w:rFonts w:eastAsia="仿宋_GB2312"/>
                <w:szCs w:val="21"/>
              </w:rPr>
              <w:t>宋立滨</w:t>
            </w:r>
          </w:p>
        </w:tc>
      </w:tr>
    </w:tbl>
    <w:p>
      <w:pPr>
        <w:pStyle w:val="6"/>
        <w:widowControl w:val="0"/>
        <w:spacing w:before="0" w:beforeAutospacing="0" w:after="0" w:afterAutospacing="0" w:line="640" w:lineRule="exact"/>
        <w:jc w:val="both"/>
        <w:outlineLvl w:val="0"/>
        <w:rPr>
          <w:rFonts w:ascii="Times New Roman" w:hAnsi="Times New Roman" w:eastAsia="黑体" w:cs="Times New Roman"/>
          <w:sz w:val="32"/>
          <w:szCs w:val="32"/>
        </w:rPr>
      </w:pPr>
      <w:r>
        <w:rPr>
          <w:rFonts w:ascii="Times New Roman" w:hAnsi="Times New Roman" w:eastAsia="黑体" w:cs="Times New Roman"/>
          <w:sz w:val="32"/>
          <w:szCs w:val="32"/>
        </w:rPr>
        <w:t>附件2</w:t>
      </w:r>
    </w:p>
    <w:p>
      <w:pPr>
        <w:pStyle w:val="6"/>
        <w:widowControl w:val="0"/>
        <w:spacing w:before="156" w:beforeLines="50" w:beforeAutospacing="0" w:after="156" w:afterLines="50" w:afterAutospacing="0" w:line="400" w:lineRule="exact"/>
        <w:jc w:val="center"/>
        <w:outlineLvl w:val="0"/>
        <w:rPr>
          <w:rFonts w:ascii="Times New Roman" w:hAnsi="Times New Roman" w:eastAsia="仿宋_GB2312" w:cs="Times New Roman"/>
          <w:sz w:val="36"/>
          <w:szCs w:val="36"/>
        </w:rPr>
      </w:pPr>
      <w:r>
        <w:rPr>
          <w:rFonts w:ascii="Times New Roman" w:hAnsi="Times New Roman" w:cs="Times New Roman" w:eastAsiaTheme="majorEastAsia"/>
          <w:b/>
          <w:color w:val="000000"/>
          <w:sz w:val="36"/>
          <w:szCs w:val="36"/>
        </w:rPr>
        <w:t>县级业务指导部门分工表</w:t>
      </w:r>
    </w:p>
    <w:tbl>
      <w:tblPr>
        <w:tblStyle w:val="8"/>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5"/>
        <w:gridCol w:w="2394"/>
        <w:gridCol w:w="3172"/>
        <w:gridCol w:w="2023"/>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tblHeader/>
          <w:jc w:val="center"/>
        </w:trPr>
        <w:tc>
          <w:tcPr>
            <w:tcW w:w="545" w:type="dxa"/>
            <w:tcMar>
              <w:top w:w="0" w:type="dxa"/>
              <w:left w:w="30" w:type="dxa"/>
              <w:bottom w:w="0" w:type="dxa"/>
              <w:right w:w="30" w:type="dxa"/>
            </w:tcMar>
            <w:vAlign w:val="center"/>
          </w:tcPr>
          <w:p>
            <w:pPr>
              <w:jc w:val="center"/>
              <w:rPr>
                <w:rFonts w:eastAsia="黑体"/>
              </w:rPr>
            </w:pPr>
            <w:r>
              <w:rPr>
                <w:rFonts w:eastAsia="黑体"/>
              </w:rPr>
              <w:t>序号</w:t>
            </w:r>
          </w:p>
        </w:tc>
        <w:tc>
          <w:tcPr>
            <w:tcW w:w="2394" w:type="dxa"/>
            <w:tcMar>
              <w:top w:w="0" w:type="dxa"/>
              <w:left w:w="30" w:type="dxa"/>
              <w:bottom w:w="0" w:type="dxa"/>
              <w:right w:w="30" w:type="dxa"/>
            </w:tcMar>
            <w:vAlign w:val="center"/>
          </w:tcPr>
          <w:p>
            <w:pPr>
              <w:jc w:val="center"/>
              <w:rPr>
                <w:rFonts w:eastAsia="黑体"/>
              </w:rPr>
            </w:pPr>
            <w:r>
              <w:rPr>
                <w:rFonts w:eastAsia="黑体"/>
              </w:rPr>
              <w:t>具体任务</w:t>
            </w:r>
          </w:p>
        </w:tc>
        <w:tc>
          <w:tcPr>
            <w:tcW w:w="3172" w:type="dxa"/>
            <w:tcMar>
              <w:top w:w="0" w:type="dxa"/>
              <w:left w:w="30" w:type="dxa"/>
              <w:bottom w:w="0" w:type="dxa"/>
              <w:right w:w="30" w:type="dxa"/>
            </w:tcMar>
            <w:vAlign w:val="center"/>
          </w:tcPr>
          <w:p>
            <w:pPr>
              <w:jc w:val="center"/>
              <w:rPr>
                <w:rFonts w:eastAsia="黑体"/>
              </w:rPr>
            </w:pPr>
            <w:r>
              <w:rPr>
                <w:rFonts w:eastAsia="黑体"/>
              </w:rPr>
              <w:t>业务指导单位</w:t>
            </w:r>
          </w:p>
        </w:tc>
        <w:tc>
          <w:tcPr>
            <w:tcW w:w="2023" w:type="dxa"/>
            <w:tcMar>
              <w:top w:w="0" w:type="dxa"/>
              <w:left w:w="30" w:type="dxa"/>
              <w:bottom w:w="0" w:type="dxa"/>
              <w:right w:w="30" w:type="dxa"/>
            </w:tcMar>
            <w:vAlign w:val="center"/>
          </w:tcPr>
          <w:p>
            <w:pPr>
              <w:jc w:val="center"/>
              <w:rPr>
                <w:rFonts w:eastAsia="黑体"/>
              </w:rPr>
            </w:pPr>
            <w:r>
              <w:rPr>
                <w:rFonts w:eastAsia="黑体"/>
              </w:rPr>
              <w:t>业务指导电话</w:t>
            </w:r>
          </w:p>
        </w:tc>
        <w:tc>
          <w:tcPr>
            <w:tcW w:w="1149" w:type="dxa"/>
            <w:tcMar>
              <w:top w:w="0" w:type="dxa"/>
              <w:left w:w="30" w:type="dxa"/>
              <w:bottom w:w="0" w:type="dxa"/>
              <w:right w:w="30" w:type="dxa"/>
            </w:tcMar>
            <w:vAlign w:val="center"/>
          </w:tcPr>
          <w:p>
            <w:pPr>
              <w:jc w:val="center"/>
              <w:rPr>
                <w:rFonts w:eastAsia="黑体"/>
              </w:rPr>
            </w:pPr>
            <w:r>
              <w:rPr>
                <w:rFonts w:eastAsia="黑体"/>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1</w:t>
            </w:r>
          </w:p>
        </w:tc>
        <w:tc>
          <w:tcPr>
            <w:tcW w:w="2394"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重大建设项目领域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县发改局（牵头单位）</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6983550</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周飞飞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县自然资源局</w:t>
            </w:r>
          </w:p>
        </w:tc>
        <w:tc>
          <w:tcPr>
            <w:tcW w:w="2023" w:type="dxa"/>
            <w:tcMar>
              <w:top w:w="0" w:type="dxa"/>
              <w:left w:w="30" w:type="dxa"/>
              <w:bottom w:w="0" w:type="dxa"/>
              <w:right w:w="30" w:type="dxa"/>
            </w:tcMar>
            <w:vAlign w:val="center"/>
          </w:tcPr>
          <w:p>
            <w:pPr>
              <w:spacing w:line="220" w:lineRule="exact"/>
              <w:jc w:val="center"/>
              <w:rPr>
                <w:rFonts w:eastAsia="仿宋_GB2312"/>
                <w:szCs w:val="21"/>
              </w:rPr>
            </w:pPr>
            <w:r>
              <w:rPr>
                <w:rFonts w:eastAsia="仿宋_GB2312"/>
                <w:szCs w:val="21"/>
              </w:rPr>
              <w:t>6967238（城乡规划）</w:t>
            </w:r>
          </w:p>
          <w:p>
            <w:pPr>
              <w:spacing w:line="220" w:lineRule="exact"/>
              <w:jc w:val="center"/>
              <w:rPr>
                <w:rFonts w:eastAsia="仿宋_GB2312"/>
                <w:szCs w:val="21"/>
              </w:rPr>
            </w:pPr>
            <w:r>
              <w:rPr>
                <w:rFonts w:eastAsia="仿宋_GB2312"/>
                <w:szCs w:val="21"/>
              </w:rPr>
              <w:t>6967744（土地出让）</w:t>
            </w:r>
          </w:p>
        </w:tc>
        <w:tc>
          <w:tcPr>
            <w:tcW w:w="1149" w:type="dxa"/>
            <w:tcMar>
              <w:top w:w="0" w:type="dxa"/>
              <w:left w:w="30" w:type="dxa"/>
              <w:bottom w:w="0" w:type="dxa"/>
              <w:right w:w="30" w:type="dxa"/>
            </w:tcMar>
            <w:vAlign w:val="center"/>
          </w:tcPr>
          <w:p>
            <w:pPr>
              <w:spacing w:line="220" w:lineRule="exact"/>
              <w:jc w:val="center"/>
              <w:rPr>
                <w:rFonts w:eastAsia="仿宋_GB2312"/>
                <w:szCs w:val="21"/>
              </w:rPr>
            </w:pPr>
            <w:r>
              <w:rPr>
                <w:rFonts w:eastAsia="仿宋_GB2312"/>
                <w:szCs w:val="21"/>
              </w:rPr>
              <w:t>马  杰</w:t>
            </w:r>
          </w:p>
          <w:p>
            <w:pPr>
              <w:spacing w:line="220" w:lineRule="exact"/>
              <w:jc w:val="center"/>
              <w:rPr>
                <w:rFonts w:eastAsia="仿宋_GB2312"/>
                <w:szCs w:val="21"/>
              </w:rPr>
            </w:pPr>
            <w:r>
              <w:rPr>
                <w:rFonts w:eastAsia="仿宋_GB2312"/>
                <w:szCs w:val="21"/>
              </w:rPr>
              <w:t>万  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县住建局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6983517</w:t>
            </w:r>
          </w:p>
          <w:p>
            <w:pPr>
              <w:jc w:val="center"/>
              <w:rPr>
                <w:rFonts w:eastAsia="仿宋_GB2312"/>
                <w:szCs w:val="21"/>
              </w:rPr>
            </w:pPr>
            <w:r>
              <w:rPr>
                <w:rFonts w:eastAsia="仿宋_GB2312"/>
                <w:szCs w:val="21"/>
              </w:rPr>
              <w:t>6960208</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李  鹏</w:t>
            </w:r>
          </w:p>
          <w:p>
            <w:pPr>
              <w:jc w:val="center"/>
              <w:rPr>
                <w:rFonts w:eastAsia="仿宋_GB2312"/>
                <w:szCs w:val="21"/>
              </w:rPr>
            </w:pPr>
            <w:r>
              <w:rPr>
                <w:rFonts w:eastAsia="仿宋_GB2312"/>
                <w:szCs w:val="21"/>
              </w:rPr>
              <w:t>魏传兵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县水利局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6962141-365</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马继泉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市生态环境局高青分局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6951191</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闫月涛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exact"/>
          <w:jc w:val="center"/>
        </w:trPr>
        <w:tc>
          <w:tcPr>
            <w:tcW w:w="545"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2</w:t>
            </w:r>
          </w:p>
        </w:tc>
        <w:tc>
          <w:tcPr>
            <w:tcW w:w="2394"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公共资源交易领域</w:t>
            </w:r>
          </w:p>
        </w:tc>
        <w:tc>
          <w:tcPr>
            <w:tcW w:w="3172" w:type="dxa"/>
            <w:vAlign w:val="center"/>
          </w:tcPr>
          <w:p>
            <w:pPr>
              <w:jc w:val="center"/>
              <w:rPr>
                <w:rFonts w:eastAsia="仿宋_GB2312"/>
                <w:szCs w:val="21"/>
              </w:rPr>
            </w:pPr>
            <w:r>
              <w:rPr>
                <w:rFonts w:eastAsia="仿宋_GB2312"/>
                <w:szCs w:val="21"/>
              </w:rPr>
              <w:t>市公共资源交易中心高青分中心</w:t>
            </w:r>
          </w:p>
          <w:p>
            <w:pPr>
              <w:jc w:val="center"/>
              <w:rPr>
                <w:rFonts w:eastAsia="仿宋_GB2312"/>
                <w:szCs w:val="21"/>
              </w:rPr>
            </w:pPr>
            <w:r>
              <w:rPr>
                <w:rFonts w:eastAsia="仿宋_GB2312"/>
                <w:szCs w:val="21"/>
              </w:rPr>
              <w:t>（牵头单位）</w:t>
            </w:r>
          </w:p>
        </w:tc>
        <w:tc>
          <w:tcPr>
            <w:tcW w:w="2023" w:type="dxa"/>
            <w:vAlign w:val="center"/>
          </w:tcPr>
          <w:p>
            <w:pPr>
              <w:jc w:val="center"/>
              <w:rPr>
                <w:rFonts w:eastAsia="仿宋_GB2312"/>
                <w:szCs w:val="21"/>
              </w:rPr>
            </w:pPr>
            <w:r>
              <w:rPr>
                <w:rFonts w:eastAsia="仿宋_GB2312"/>
                <w:szCs w:val="21"/>
              </w:rPr>
              <w:t>7015123</w:t>
            </w:r>
          </w:p>
        </w:tc>
        <w:tc>
          <w:tcPr>
            <w:tcW w:w="1149" w:type="dxa"/>
            <w:vAlign w:val="center"/>
          </w:tcPr>
          <w:p>
            <w:pPr>
              <w:jc w:val="center"/>
              <w:rPr>
                <w:rFonts w:eastAsia="仿宋_GB2312"/>
                <w:szCs w:val="21"/>
              </w:rPr>
            </w:pPr>
            <w:r>
              <w:rPr>
                <w:rFonts w:eastAsia="仿宋_GB2312"/>
                <w:szCs w:val="21"/>
              </w:rPr>
              <w:t>李  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县发改局</w:t>
            </w:r>
          </w:p>
        </w:tc>
        <w:tc>
          <w:tcPr>
            <w:tcW w:w="2023" w:type="dxa"/>
            <w:vAlign w:val="center"/>
          </w:tcPr>
          <w:p>
            <w:pPr>
              <w:jc w:val="center"/>
              <w:rPr>
                <w:rFonts w:eastAsia="仿宋_GB2312"/>
                <w:szCs w:val="21"/>
              </w:rPr>
            </w:pPr>
            <w:r>
              <w:rPr>
                <w:rFonts w:eastAsia="仿宋_GB2312"/>
                <w:szCs w:val="21"/>
              </w:rPr>
              <w:t>6983529</w:t>
            </w:r>
          </w:p>
        </w:tc>
        <w:tc>
          <w:tcPr>
            <w:tcW w:w="1149" w:type="dxa"/>
            <w:vAlign w:val="center"/>
          </w:tcPr>
          <w:p>
            <w:pPr>
              <w:jc w:val="center"/>
              <w:rPr>
                <w:rFonts w:eastAsia="仿宋_GB2312"/>
                <w:szCs w:val="21"/>
              </w:rPr>
            </w:pPr>
            <w:r>
              <w:rPr>
                <w:rFonts w:eastAsia="仿宋_GB2312"/>
                <w:szCs w:val="21"/>
              </w:rPr>
              <w:t>王群群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县财政局</w:t>
            </w:r>
          </w:p>
        </w:tc>
        <w:tc>
          <w:tcPr>
            <w:tcW w:w="2023" w:type="dxa"/>
            <w:vAlign w:val="center"/>
          </w:tcPr>
          <w:p>
            <w:pPr>
              <w:jc w:val="center"/>
              <w:rPr>
                <w:rFonts w:eastAsia="仿宋_GB2312"/>
                <w:szCs w:val="21"/>
              </w:rPr>
            </w:pPr>
            <w:r>
              <w:rPr>
                <w:rFonts w:eastAsia="仿宋_GB2312"/>
                <w:szCs w:val="21"/>
              </w:rPr>
              <w:t>6962239</w:t>
            </w:r>
          </w:p>
        </w:tc>
        <w:tc>
          <w:tcPr>
            <w:tcW w:w="1149" w:type="dxa"/>
            <w:vAlign w:val="center"/>
          </w:tcPr>
          <w:p>
            <w:pPr>
              <w:jc w:val="center"/>
              <w:rPr>
                <w:rFonts w:eastAsia="仿宋_GB2312"/>
                <w:szCs w:val="21"/>
              </w:rPr>
            </w:pPr>
            <w:r>
              <w:rPr>
                <w:rFonts w:eastAsia="仿宋_GB2312"/>
                <w:szCs w:val="21"/>
              </w:rPr>
              <w:t>曹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县住建局</w:t>
            </w:r>
          </w:p>
        </w:tc>
        <w:tc>
          <w:tcPr>
            <w:tcW w:w="2023" w:type="dxa"/>
            <w:vAlign w:val="center"/>
          </w:tcPr>
          <w:p>
            <w:pPr>
              <w:jc w:val="center"/>
              <w:rPr>
                <w:rFonts w:eastAsia="仿宋_GB2312"/>
                <w:szCs w:val="21"/>
              </w:rPr>
            </w:pPr>
            <w:r>
              <w:rPr>
                <w:rFonts w:eastAsia="仿宋_GB2312"/>
                <w:szCs w:val="21"/>
              </w:rPr>
              <w:t>6983517</w:t>
            </w:r>
          </w:p>
        </w:tc>
        <w:tc>
          <w:tcPr>
            <w:tcW w:w="1149" w:type="dxa"/>
            <w:vAlign w:val="center"/>
          </w:tcPr>
          <w:p>
            <w:pPr>
              <w:jc w:val="center"/>
              <w:rPr>
                <w:rFonts w:eastAsia="仿宋_GB2312"/>
                <w:szCs w:val="21"/>
              </w:rPr>
            </w:pPr>
            <w:r>
              <w:rPr>
                <w:rFonts w:eastAsia="仿宋_GB2312"/>
                <w:szCs w:val="21"/>
              </w:rPr>
              <w:t>李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3</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义务教育领域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县教体局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6973642</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张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4</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户籍管理领域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县公安局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2139568</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王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5</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社会救助领域</w:t>
            </w:r>
          </w:p>
        </w:tc>
        <w:tc>
          <w:tcPr>
            <w:tcW w:w="3172"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县民政局</w:t>
            </w:r>
          </w:p>
        </w:tc>
        <w:tc>
          <w:tcPr>
            <w:tcW w:w="2023"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6961753</w:t>
            </w:r>
          </w:p>
        </w:tc>
        <w:tc>
          <w:tcPr>
            <w:tcW w:w="1149"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赵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6</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养老服务领域</w:t>
            </w:r>
          </w:p>
        </w:tc>
        <w:tc>
          <w:tcPr>
            <w:tcW w:w="3172" w:type="dxa"/>
            <w:vMerge w:val="continue"/>
            <w:vAlign w:val="center"/>
          </w:tcPr>
          <w:p>
            <w:pPr>
              <w:jc w:val="center"/>
              <w:rPr>
                <w:rFonts w:eastAsia="仿宋_GB2312"/>
                <w:szCs w:val="21"/>
              </w:rPr>
            </w:pPr>
          </w:p>
        </w:tc>
        <w:tc>
          <w:tcPr>
            <w:tcW w:w="2023" w:type="dxa"/>
            <w:vMerge w:val="continue"/>
            <w:vAlign w:val="center"/>
          </w:tcPr>
          <w:p>
            <w:pPr>
              <w:jc w:val="center"/>
              <w:rPr>
                <w:rFonts w:eastAsia="仿宋_GB2312"/>
                <w:szCs w:val="21"/>
              </w:rPr>
            </w:pPr>
          </w:p>
        </w:tc>
        <w:tc>
          <w:tcPr>
            <w:tcW w:w="1149" w:type="dxa"/>
            <w:vMerge w:val="continue"/>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7</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公共法律服务领域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县司法局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6981238</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王俏俏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8</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财政预决算领域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县财政局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6960743</w:t>
            </w:r>
          </w:p>
          <w:p>
            <w:pPr>
              <w:jc w:val="center"/>
              <w:rPr>
                <w:rFonts w:eastAsia="仿宋_GB2312"/>
                <w:szCs w:val="21"/>
              </w:rPr>
            </w:pPr>
            <w:r>
              <w:rPr>
                <w:rFonts w:eastAsia="仿宋_GB2312"/>
                <w:szCs w:val="21"/>
              </w:rPr>
              <w:t>6977166</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耿从从</w:t>
            </w:r>
          </w:p>
          <w:p>
            <w:pPr>
              <w:jc w:val="center"/>
              <w:rPr>
                <w:rFonts w:eastAsia="仿宋_GB2312"/>
                <w:szCs w:val="21"/>
              </w:rPr>
            </w:pPr>
            <w:r>
              <w:rPr>
                <w:rFonts w:eastAsia="仿宋_GB2312"/>
                <w:szCs w:val="21"/>
              </w:rPr>
              <w:t>钟云超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9</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就业领域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县人社局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13615339899</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张园莉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10</w:t>
            </w:r>
          </w:p>
        </w:tc>
        <w:tc>
          <w:tcPr>
            <w:tcW w:w="2394"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社会保险领域</w:t>
            </w:r>
          </w:p>
        </w:tc>
        <w:tc>
          <w:tcPr>
            <w:tcW w:w="3172" w:type="dxa"/>
            <w:vAlign w:val="center"/>
          </w:tcPr>
          <w:p>
            <w:pPr>
              <w:jc w:val="center"/>
              <w:rPr>
                <w:rFonts w:eastAsia="仿宋_GB2312"/>
                <w:szCs w:val="21"/>
              </w:rPr>
            </w:pPr>
            <w:r>
              <w:rPr>
                <w:rFonts w:eastAsia="仿宋_GB2312"/>
                <w:szCs w:val="21"/>
              </w:rPr>
              <w:t>县人社局</w:t>
            </w:r>
          </w:p>
        </w:tc>
        <w:tc>
          <w:tcPr>
            <w:tcW w:w="2023" w:type="dxa"/>
            <w:vAlign w:val="center"/>
          </w:tcPr>
          <w:p>
            <w:pPr>
              <w:jc w:val="center"/>
              <w:rPr>
                <w:rFonts w:eastAsia="仿宋_GB2312"/>
                <w:szCs w:val="21"/>
              </w:rPr>
            </w:pPr>
            <w:r>
              <w:rPr>
                <w:rFonts w:eastAsia="仿宋_GB2312"/>
                <w:szCs w:val="21"/>
              </w:rPr>
              <w:t>6951075</w:t>
            </w:r>
          </w:p>
        </w:tc>
        <w:tc>
          <w:tcPr>
            <w:tcW w:w="1149" w:type="dxa"/>
            <w:vAlign w:val="center"/>
          </w:tcPr>
          <w:p>
            <w:pPr>
              <w:jc w:val="center"/>
              <w:rPr>
                <w:rFonts w:eastAsia="仿宋_GB2312"/>
                <w:szCs w:val="21"/>
              </w:rPr>
            </w:pPr>
            <w:r>
              <w:rPr>
                <w:rFonts w:eastAsia="仿宋_GB2312"/>
                <w:szCs w:val="21"/>
              </w:rPr>
              <w:t>张聪聪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市医疗保障局高青分局</w:t>
            </w:r>
          </w:p>
        </w:tc>
        <w:tc>
          <w:tcPr>
            <w:tcW w:w="2023" w:type="dxa"/>
            <w:vAlign w:val="center"/>
          </w:tcPr>
          <w:p>
            <w:pPr>
              <w:jc w:val="center"/>
              <w:rPr>
                <w:rFonts w:eastAsia="仿宋_GB2312"/>
                <w:szCs w:val="21"/>
              </w:rPr>
            </w:pPr>
            <w:r>
              <w:rPr>
                <w:rFonts w:eastAsia="仿宋_GB2312"/>
                <w:szCs w:val="21"/>
              </w:rPr>
              <w:t>6967330</w:t>
            </w:r>
          </w:p>
        </w:tc>
        <w:tc>
          <w:tcPr>
            <w:tcW w:w="1149" w:type="dxa"/>
            <w:vAlign w:val="center"/>
          </w:tcPr>
          <w:p>
            <w:pPr>
              <w:jc w:val="center"/>
              <w:rPr>
                <w:rFonts w:eastAsia="仿宋_GB2312"/>
                <w:szCs w:val="21"/>
              </w:rPr>
            </w:pPr>
            <w:r>
              <w:rPr>
                <w:rFonts w:eastAsia="仿宋_GB2312"/>
                <w:szCs w:val="21"/>
              </w:rPr>
              <w:t>尚莹莹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11</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城乡规划领域</w:t>
            </w:r>
          </w:p>
        </w:tc>
        <w:tc>
          <w:tcPr>
            <w:tcW w:w="3172"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县自然资源局</w:t>
            </w:r>
          </w:p>
        </w:tc>
        <w:tc>
          <w:tcPr>
            <w:tcW w:w="2023"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6967238</w:t>
            </w:r>
          </w:p>
          <w:p>
            <w:pPr>
              <w:jc w:val="center"/>
              <w:rPr>
                <w:rFonts w:eastAsia="仿宋_GB2312"/>
                <w:szCs w:val="21"/>
              </w:rPr>
            </w:pPr>
            <w:r>
              <w:rPr>
                <w:rFonts w:eastAsia="仿宋_GB2312"/>
                <w:szCs w:val="21"/>
              </w:rPr>
              <w:t>6967763</w:t>
            </w:r>
          </w:p>
        </w:tc>
        <w:tc>
          <w:tcPr>
            <w:tcW w:w="1149"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马  杰</w:t>
            </w:r>
          </w:p>
          <w:p>
            <w:pPr>
              <w:jc w:val="center"/>
              <w:rPr>
                <w:rFonts w:eastAsia="仿宋_GB2312"/>
                <w:szCs w:val="21"/>
              </w:rPr>
            </w:pPr>
            <w:r>
              <w:rPr>
                <w:rFonts w:eastAsia="仿宋_GB2312"/>
                <w:szCs w:val="21"/>
              </w:rPr>
              <w:t>孙建飞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12</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农村集体土地征收领域</w:t>
            </w:r>
          </w:p>
        </w:tc>
        <w:tc>
          <w:tcPr>
            <w:tcW w:w="3172" w:type="dxa"/>
            <w:vMerge w:val="continue"/>
            <w:vAlign w:val="center"/>
          </w:tcPr>
          <w:p>
            <w:pPr>
              <w:jc w:val="center"/>
              <w:rPr>
                <w:rFonts w:eastAsia="仿宋_GB2312"/>
                <w:szCs w:val="21"/>
              </w:rPr>
            </w:pPr>
          </w:p>
        </w:tc>
        <w:tc>
          <w:tcPr>
            <w:tcW w:w="2023" w:type="dxa"/>
            <w:vMerge w:val="continue"/>
            <w:vAlign w:val="center"/>
          </w:tcPr>
          <w:p>
            <w:pPr>
              <w:jc w:val="center"/>
              <w:rPr>
                <w:rFonts w:eastAsia="仿宋_GB2312"/>
                <w:szCs w:val="21"/>
              </w:rPr>
            </w:pPr>
          </w:p>
        </w:tc>
        <w:tc>
          <w:tcPr>
            <w:tcW w:w="1149" w:type="dxa"/>
            <w:vMerge w:val="continue"/>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13</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生态环境领域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市生态环境局高青分局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6951135</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14</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保障性住房领域</w:t>
            </w:r>
          </w:p>
        </w:tc>
        <w:tc>
          <w:tcPr>
            <w:tcW w:w="3172"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县房地产管理服务中心</w:t>
            </w:r>
          </w:p>
        </w:tc>
        <w:tc>
          <w:tcPr>
            <w:tcW w:w="2023"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13153396656</w:t>
            </w:r>
          </w:p>
          <w:p>
            <w:pPr>
              <w:jc w:val="center"/>
              <w:rPr>
                <w:rFonts w:eastAsia="仿宋_GB2312"/>
                <w:szCs w:val="21"/>
              </w:rPr>
            </w:pPr>
            <w:r>
              <w:rPr>
                <w:rFonts w:eastAsia="仿宋_GB2312"/>
                <w:szCs w:val="21"/>
              </w:rPr>
              <w:t>17860928610</w:t>
            </w:r>
          </w:p>
        </w:tc>
        <w:tc>
          <w:tcPr>
            <w:tcW w:w="1149"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张俊文</w:t>
            </w:r>
          </w:p>
          <w:p>
            <w:pPr>
              <w:jc w:val="center"/>
              <w:rPr>
                <w:rFonts w:eastAsia="仿宋_GB2312"/>
                <w:szCs w:val="21"/>
              </w:rPr>
            </w:pPr>
            <w:r>
              <w:rPr>
                <w:rFonts w:eastAsia="仿宋_GB2312"/>
                <w:szCs w:val="21"/>
              </w:rPr>
              <w:t>王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15</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国有土地上房屋征收与补偿领域</w:t>
            </w:r>
          </w:p>
        </w:tc>
        <w:tc>
          <w:tcPr>
            <w:tcW w:w="3172" w:type="dxa"/>
            <w:vMerge w:val="continue"/>
            <w:tcMar>
              <w:top w:w="0" w:type="dxa"/>
              <w:left w:w="30" w:type="dxa"/>
              <w:bottom w:w="0" w:type="dxa"/>
              <w:right w:w="30" w:type="dxa"/>
            </w:tcMar>
            <w:vAlign w:val="center"/>
          </w:tcPr>
          <w:p>
            <w:pPr>
              <w:jc w:val="center"/>
              <w:rPr>
                <w:rFonts w:eastAsia="仿宋_GB2312"/>
                <w:szCs w:val="21"/>
              </w:rPr>
            </w:pPr>
          </w:p>
        </w:tc>
        <w:tc>
          <w:tcPr>
            <w:tcW w:w="2023" w:type="dxa"/>
            <w:vMerge w:val="continue"/>
            <w:tcMar>
              <w:top w:w="0" w:type="dxa"/>
              <w:left w:w="30" w:type="dxa"/>
              <w:bottom w:w="0" w:type="dxa"/>
              <w:right w:w="30" w:type="dxa"/>
            </w:tcMar>
            <w:vAlign w:val="center"/>
          </w:tcPr>
          <w:p>
            <w:pPr>
              <w:jc w:val="center"/>
              <w:rPr>
                <w:rFonts w:eastAsia="仿宋_GB2312"/>
                <w:szCs w:val="21"/>
              </w:rPr>
            </w:pPr>
          </w:p>
        </w:tc>
        <w:tc>
          <w:tcPr>
            <w:tcW w:w="1149" w:type="dxa"/>
            <w:vMerge w:val="continue"/>
            <w:tcMar>
              <w:top w:w="0" w:type="dxa"/>
              <w:left w:w="30" w:type="dxa"/>
              <w:bottom w:w="0" w:type="dxa"/>
              <w:right w:w="30" w:type="dxa"/>
            </w:tcMar>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16</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农村危房改造领域</w:t>
            </w:r>
          </w:p>
        </w:tc>
        <w:tc>
          <w:tcPr>
            <w:tcW w:w="3172" w:type="dxa"/>
            <w:vAlign w:val="center"/>
          </w:tcPr>
          <w:p>
            <w:pPr>
              <w:jc w:val="center"/>
              <w:rPr>
                <w:rFonts w:eastAsia="仿宋_GB2312"/>
                <w:szCs w:val="21"/>
              </w:rPr>
            </w:pPr>
            <w:r>
              <w:rPr>
                <w:rFonts w:eastAsia="仿宋_GB2312"/>
                <w:szCs w:val="21"/>
              </w:rPr>
              <w:t>县住建局</w:t>
            </w:r>
          </w:p>
        </w:tc>
        <w:tc>
          <w:tcPr>
            <w:tcW w:w="2023" w:type="dxa"/>
            <w:vAlign w:val="center"/>
          </w:tcPr>
          <w:p>
            <w:pPr>
              <w:jc w:val="center"/>
              <w:rPr>
                <w:rFonts w:eastAsia="仿宋_GB2312"/>
                <w:szCs w:val="21"/>
              </w:rPr>
            </w:pPr>
            <w:r>
              <w:rPr>
                <w:rFonts w:eastAsia="仿宋_GB2312"/>
                <w:szCs w:val="21"/>
              </w:rPr>
              <w:t>6982099</w:t>
            </w:r>
          </w:p>
        </w:tc>
        <w:tc>
          <w:tcPr>
            <w:tcW w:w="1149" w:type="dxa"/>
            <w:vAlign w:val="center"/>
          </w:tcPr>
          <w:p>
            <w:pPr>
              <w:jc w:val="center"/>
              <w:rPr>
                <w:rFonts w:eastAsia="仿宋_GB2312"/>
                <w:szCs w:val="21"/>
              </w:rPr>
            </w:pPr>
            <w:r>
              <w:rPr>
                <w:rFonts w:eastAsia="仿宋_GB2312"/>
                <w:szCs w:val="21"/>
              </w:rPr>
              <w:t>樊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17</w:t>
            </w:r>
          </w:p>
        </w:tc>
        <w:tc>
          <w:tcPr>
            <w:tcW w:w="2394"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市政服务领域</w:t>
            </w:r>
          </w:p>
        </w:tc>
        <w:tc>
          <w:tcPr>
            <w:tcW w:w="3172" w:type="dxa"/>
            <w:vAlign w:val="center"/>
          </w:tcPr>
          <w:p>
            <w:pPr>
              <w:jc w:val="center"/>
              <w:rPr>
                <w:rFonts w:eastAsia="仿宋_GB2312"/>
                <w:szCs w:val="21"/>
              </w:rPr>
            </w:pPr>
            <w:r>
              <w:rPr>
                <w:rFonts w:eastAsia="仿宋_GB2312"/>
                <w:szCs w:val="21"/>
              </w:rPr>
              <w:t>县住建局</w:t>
            </w:r>
          </w:p>
        </w:tc>
        <w:tc>
          <w:tcPr>
            <w:tcW w:w="2023" w:type="dxa"/>
            <w:vAlign w:val="center"/>
          </w:tcPr>
          <w:p>
            <w:pPr>
              <w:jc w:val="center"/>
              <w:rPr>
                <w:rFonts w:eastAsia="仿宋_GB2312"/>
                <w:szCs w:val="21"/>
              </w:rPr>
            </w:pPr>
            <w:r>
              <w:rPr>
                <w:rFonts w:eastAsia="仿宋_GB2312"/>
                <w:szCs w:val="21"/>
              </w:rPr>
              <w:t>6953079</w:t>
            </w:r>
          </w:p>
        </w:tc>
        <w:tc>
          <w:tcPr>
            <w:tcW w:w="1149" w:type="dxa"/>
            <w:vAlign w:val="center"/>
          </w:tcPr>
          <w:p>
            <w:pPr>
              <w:jc w:val="center"/>
              <w:rPr>
                <w:rFonts w:eastAsia="仿宋_GB2312"/>
                <w:szCs w:val="21"/>
              </w:rPr>
            </w:pPr>
            <w:r>
              <w:rPr>
                <w:rFonts w:eastAsia="仿宋_GB2312"/>
                <w:szCs w:val="21"/>
              </w:rPr>
              <w:t>秘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县综合行政执法局</w:t>
            </w:r>
          </w:p>
        </w:tc>
        <w:tc>
          <w:tcPr>
            <w:tcW w:w="2023" w:type="dxa"/>
            <w:vAlign w:val="center"/>
          </w:tcPr>
          <w:p>
            <w:pPr>
              <w:jc w:val="center"/>
              <w:rPr>
                <w:rFonts w:eastAsia="仿宋_GB2312"/>
                <w:szCs w:val="21"/>
              </w:rPr>
            </w:pPr>
            <w:r>
              <w:rPr>
                <w:rFonts w:eastAsia="仿宋_GB2312"/>
                <w:szCs w:val="21"/>
              </w:rPr>
              <w:t>17862923415</w:t>
            </w:r>
          </w:p>
        </w:tc>
        <w:tc>
          <w:tcPr>
            <w:tcW w:w="1149" w:type="dxa"/>
            <w:vAlign w:val="center"/>
          </w:tcPr>
          <w:p>
            <w:pPr>
              <w:jc w:val="center"/>
              <w:rPr>
                <w:rFonts w:eastAsia="仿宋_GB2312"/>
                <w:szCs w:val="21"/>
              </w:rPr>
            </w:pPr>
            <w:r>
              <w:rPr>
                <w:rFonts w:eastAsia="仿宋_GB2312"/>
                <w:szCs w:val="21"/>
              </w:rPr>
              <w:t>王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县水利局</w:t>
            </w:r>
          </w:p>
        </w:tc>
        <w:tc>
          <w:tcPr>
            <w:tcW w:w="2023" w:type="dxa"/>
            <w:vAlign w:val="center"/>
          </w:tcPr>
          <w:p>
            <w:pPr>
              <w:jc w:val="center"/>
              <w:rPr>
                <w:rFonts w:eastAsia="仿宋_GB2312"/>
                <w:szCs w:val="21"/>
              </w:rPr>
            </w:pPr>
            <w:r>
              <w:rPr>
                <w:rFonts w:eastAsia="仿宋_GB2312"/>
                <w:szCs w:val="21"/>
              </w:rPr>
              <w:t>18560265958</w:t>
            </w:r>
          </w:p>
        </w:tc>
        <w:tc>
          <w:tcPr>
            <w:tcW w:w="1149" w:type="dxa"/>
            <w:vAlign w:val="center"/>
          </w:tcPr>
          <w:p>
            <w:pPr>
              <w:jc w:val="center"/>
              <w:rPr>
                <w:rFonts w:eastAsia="仿宋_GB2312"/>
                <w:szCs w:val="21"/>
              </w:rPr>
            </w:pPr>
            <w:r>
              <w:rPr>
                <w:rFonts w:eastAsia="仿宋_GB2312"/>
                <w:szCs w:val="21"/>
              </w:rPr>
              <w:t>郭怀防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18</w:t>
            </w:r>
          </w:p>
        </w:tc>
        <w:tc>
          <w:tcPr>
            <w:tcW w:w="2394"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城市综合执法领域</w:t>
            </w:r>
          </w:p>
        </w:tc>
        <w:tc>
          <w:tcPr>
            <w:tcW w:w="3172" w:type="dxa"/>
            <w:vAlign w:val="center"/>
          </w:tcPr>
          <w:p>
            <w:pPr>
              <w:jc w:val="center"/>
              <w:rPr>
                <w:rFonts w:eastAsia="仿宋_GB2312"/>
                <w:szCs w:val="21"/>
              </w:rPr>
            </w:pPr>
            <w:r>
              <w:rPr>
                <w:rFonts w:eastAsia="仿宋_GB2312"/>
                <w:szCs w:val="21"/>
              </w:rPr>
              <w:t>县综合行政执法局</w:t>
            </w:r>
          </w:p>
        </w:tc>
        <w:tc>
          <w:tcPr>
            <w:tcW w:w="2023" w:type="dxa"/>
            <w:vAlign w:val="center"/>
          </w:tcPr>
          <w:p>
            <w:pPr>
              <w:jc w:val="center"/>
              <w:rPr>
                <w:rFonts w:eastAsia="仿宋_GB2312"/>
                <w:szCs w:val="21"/>
              </w:rPr>
            </w:pPr>
            <w:r>
              <w:rPr>
                <w:rFonts w:eastAsia="仿宋_GB2312"/>
                <w:szCs w:val="21"/>
              </w:rPr>
              <w:t>18663073875</w:t>
            </w:r>
          </w:p>
        </w:tc>
        <w:tc>
          <w:tcPr>
            <w:tcW w:w="1149" w:type="dxa"/>
            <w:vAlign w:val="center"/>
          </w:tcPr>
          <w:p>
            <w:pPr>
              <w:jc w:val="center"/>
              <w:rPr>
                <w:rFonts w:eastAsia="仿宋_GB2312"/>
                <w:szCs w:val="21"/>
              </w:rPr>
            </w:pPr>
            <w:r>
              <w:rPr>
                <w:rFonts w:eastAsia="仿宋_GB2312"/>
                <w:szCs w:val="21"/>
              </w:rPr>
              <w:t>信召军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县住建局</w:t>
            </w:r>
          </w:p>
        </w:tc>
        <w:tc>
          <w:tcPr>
            <w:tcW w:w="2023" w:type="dxa"/>
            <w:vAlign w:val="center"/>
          </w:tcPr>
          <w:p>
            <w:pPr>
              <w:jc w:val="center"/>
              <w:rPr>
                <w:rFonts w:eastAsia="仿宋_GB2312"/>
                <w:szCs w:val="21"/>
              </w:rPr>
            </w:pPr>
            <w:r>
              <w:rPr>
                <w:rFonts w:eastAsia="仿宋_GB2312"/>
                <w:szCs w:val="21"/>
              </w:rPr>
              <w:t>6983557</w:t>
            </w:r>
          </w:p>
          <w:p>
            <w:pPr>
              <w:jc w:val="center"/>
              <w:rPr>
                <w:rFonts w:eastAsia="仿宋_GB2312"/>
                <w:szCs w:val="21"/>
              </w:rPr>
            </w:pPr>
            <w:r>
              <w:rPr>
                <w:rFonts w:eastAsia="仿宋_GB2312"/>
                <w:szCs w:val="21"/>
              </w:rPr>
              <w:t>6962077</w:t>
            </w:r>
          </w:p>
        </w:tc>
        <w:tc>
          <w:tcPr>
            <w:tcW w:w="1149" w:type="dxa"/>
            <w:vAlign w:val="center"/>
          </w:tcPr>
          <w:p>
            <w:pPr>
              <w:jc w:val="center"/>
              <w:rPr>
                <w:rFonts w:eastAsia="仿宋_GB2312"/>
                <w:szCs w:val="21"/>
              </w:rPr>
            </w:pPr>
            <w:r>
              <w:rPr>
                <w:rFonts w:eastAsia="仿宋_GB2312"/>
                <w:szCs w:val="21"/>
              </w:rPr>
              <w:t>于立军</w:t>
            </w:r>
          </w:p>
          <w:p>
            <w:pPr>
              <w:jc w:val="center"/>
              <w:rPr>
                <w:rFonts w:eastAsia="仿宋_GB2312"/>
                <w:szCs w:val="21"/>
              </w:rPr>
            </w:pPr>
            <w:r>
              <w:rPr>
                <w:rFonts w:eastAsia="仿宋_GB2312"/>
                <w:szCs w:val="21"/>
              </w:rPr>
              <w:t>郭晨阳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县自然资源局</w:t>
            </w:r>
          </w:p>
        </w:tc>
        <w:tc>
          <w:tcPr>
            <w:tcW w:w="2023" w:type="dxa"/>
            <w:vAlign w:val="center"/>
          </w:tcPr>
          <w:p>
            <w:pPr>
              <w:jc w:val="center"/>
              <w:rPr>
                <w:rFonts w:eastAsia="仿宋_GB2312"/>
                <w:szCs w:val="21"/>
              </w:rPr>
            </w:pPr>
            <w:r>
              <w:rPr>
                <w:rFonts w:eastAsia="仿宋_GB2312"/>
                <w:szCs w:val="21"/>
              </w:rPr>
              <w:t>6967238</w:t>
            </w:r>
          </w:p>
        </w:tc>
        <w:tc>
          <w:tcPr>
            <w:tcW w:w="1149" w:type="dxa"/>
            <w:vAlign w:val="center"/>
          </w:tcPr>
          <w:p>
            <w:pPr>
              <w:jc w:val="center"/>
              <w:rPr>
                <w:rFonts w:eastAsia="仿宋_GB2312"/>
                <w:szCs w:val="21"/>
              </w:rPr>
            </w:pPr>
            <w:r>
              <w:rPr>
                <w:rFonts w:eastAsia="仿宋_GB2312"/>
                <w:szCs w:val="21"/>
              </w:rPr>
              <w:t>马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县文旅局</w:t>
            </w:r>
          </w:p>
        </w:tc>
        <w:tc>
          <w:tcPr>
            <w:tcW w:w="2023" w:type="dxa"/>
            <w:vAlign w:val="center"/>
          </w:tcPr>
          <w:p>
            <w:pPr>
              <w:jc w:val="center"/>
              <w:rPr>
                <w:rFonts w:eastAsia="仿宋_GB2312"/>
                <w:szCs w:val="21"/>
              </w:rPr>
            </w:pPr>
            <w:r>
              <w:rPr>
                <w:rFonts w:eastAsia="仿宋_GB2312"/>
                <w:szCs w:val="21"/>
              </w:rPr>
              <w:t>6128827</w:t>
            </w:r>
          </w:p>
        </w:tc>
        <w:tc>
          <w:tcPr>
            <w:tcW w:w="1149" w:type="dxa"/>
            <w:vAlign w:val="center"/>
          </w:tcPr>
          <w:p>
            <w:pPr>
              <w:jc w:val="center"/>
              <w:rPr>
                <w:rFonts w:eastAsia="仿宋_GB2312"/>
                <w:szCs w:val="21"/>
              </w:rPr>
            </w:pPr>
            <w:r>
              <w:rPr>
                <w:rFonts w:eastAsia="仿宋_GB2312"/>
                <w:szCs w:val="21"/>
              </w:rPr>
              <w:t>刘  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县房地产管理服务中心</w:t>
            </w:r>
          </w:p>
        </w:tc>
        <w:tc>
          <w:tcPr>
            <w:tcW w:w="2023" w:type="dxa"/>
            <w:vAlign w:val="center"/>
          </w:tcPr>
          <w:p>
            <w:pPr>
              <w:jc w:val="center"/>
              <w:rPr>
                <w:rFonts w:eastAsia="仿宋_GB2312"/>
                <w:szCs w:val="21"/>
              </w:rPr>
            </w:pPr>
            <w:r>
              <w:rPr>
                <w:rFonts w:eastAsia="仿宋_GB2312"/>
                <w:szCs w:val="21"/>
              </w:rPr>
              <w:t>18615130699</w:t>
            </w:r>
          </w:p>
        </w:tc>
        <w:tc>
          <w:tcPr>
            <w:tcW w:w="1149" w:type="dxa"/>
            <w:vAlign w:val="center"/>
          </w:tcPr>
          <w:p>
            <w:pPr>
              <w:jc w:val="center"/>
              <w:rPr>
                <w:rFonts w:eastAsia="仿宋_GB2312"/>
                <w:szCs w:val="21"/>
              </w:rPr>
            </w:pPr>
            <w:r>
              <w:rPr>
                <w:rFonts w:eastAsia="仿宋_GB2312"/>
                <w:szCs w:val="21"/>
              </w:rPr>
              <w:t>武玉香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19</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涉农补贴领域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县农业农村局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6972100</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陈建华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20</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公共文化服务领域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县文旅局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6128827</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孙正阳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21</w:t>
            </w:r>
          </w:p>
        </w:tc>
        <w:tc>
          <w:tcPr>
            <w:tcW w:w="2394"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卫生健康领域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县卫生健康局（牵头单位）</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6953155</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张煜洁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县行政审批服务局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6983700</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周昊天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22</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安全生产领域</w:t>
            </w:r>
          </w:p>
        </w:tc>
        <w:tc>
          <w:tcPr>
            <w:tcW w:w="3172" w:type="dxa"/>
            <w:vAlign w:val="center"/>
          </w:tcPr>
          <w:p>
            <w:pPr>
              <w:jc w:val="center"/>
              <w:rPr>
                <w:rFonts w:eastAsia="仿宋_GB2312"/>
                <w:szCs w:val="21"/>
              </w:rPr>
            </w:pPr>
            <w:r>
              <w:rPr>
                <w:rFonts w:eastAsia="仿宋_GB2312"/>
                <w:szCs w:val="21"/>
              </w:rPr>
              <w:t>县应急局</w:t>
            </w:r>
          </w:p>
        </w:tc>
        <w:tc>
          <w:tcPr>
            <w:tcW w:w="2023" w:type="dxa"/>
            <w:vAlign w:val="center"/>
          </w:tcPr>
          <w:p>
            <w:pPr>
              <w:jc w:val="center"/>
              <w:rPr>
                <w:rFonts w:eastAsia="仿宋_GB2312"/>
                <w:szCs w:val="21"/>
              </w:rPr>
            </w:pPr>
            <w:r>
              <w:rPr>
                <w:rFonts w:eastAsia="仿宋_GB2312"/>
                <w:szCs w:val="21"/>
              </w:rPr>
              <w:t>18560993859</w:t>
            </w:r>
          </w:p>
        </w:tc>
        <w:tc>
          <w:tcPr>
            <w:tcW w:w="1149" w:type="dxa"/>
            <w:vAlign w:val="center"/>
          </w:tcPr>
          <w:p>
            <w:pPr>
              <w:jc w:val="center"/>
              <w:rPr>
                <w:rFonts w:eastAsia="仿宋_GB2312"/>
                <w:szCs w:val="21"/>
              </w:rPr>
            </w:pPr>
            <w:r>
              <w:rPr>
                <w:rFonts w:eastAsia="仿宋_GB2312"/>
                <w:szCs w:val="21"/>
              </w:rPr>
              <w:t>姜文杰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23</w:t>
            </w:r>
          </w:p>
        </w:tc>
        <w:tc>
          <w:tcPr>
            <w:tcW w:w="2394"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救灾生产领域</w:t>
            </w:r>
          </w:p>
        </w:tc>
        <w:tc>
          <w:tcPr>
            <w:tcW w:w="3172" w:type="dxa"/>
            <w:vAlign w:val="center"/>
          </w:tcPr>
          <w:p>
            <w:pPr>
              <w:jc w:val="center"/>
              <w:rPr>
                <w:rFonts w:eastAsia="仿宋_GB2312"/>
                <w:szCs w:val="21"/>
              </w:rPr>
            </w:pPr>
            <w:r>
              <w:rPr>
                <w:rFonts w:eastAsia="仿宋_GB2312"/>
                <w:szCs w:val="21"/>
              </w:rPr>
              <w:t>县应急局（牵头单位）</w:t>
            </w:r>
          </w:p>
        </w:tc>
        <w:tc>
          <w:tcPr>
            <w:tcW w:w="2023" w:type="dxa"/>
            <w:vAlign w:val="center"/>
          </w:tcPr>
          <w:p>
            <w:pPr>
              <w:jc w:val="center"/>
              <w:rPr>
                <w:rFonts w:eastAsia="仿宋_GB2312"/>
                <w:szCs w:val="21"/>
              </w:rPr>
            </w:pPr>
            <w:r>
              <w:rPr>
                <w:rFonts w:eastAsia="仿宋_GB2312"/>
                <w:szCs w:val="21"/>
              </w:rPr>
              <w:t>17615662087</w:t>
            </w:r>
          </w:p>
        </w:tc>
        <w:tc>
          <w:tcPr>
            <w:tcW w:w="1149" w:type="dxa"/>
            <w:vAlign w:val="center"/>
          </w:tcPr>
          <w:p>
            <w:pPr>
              <w:jc w:val="center"/>
              <w:rPr>
                <w:rFonts w:eastAsia="仿宋_GB2312"/>
                <w:szCs w:val="21"/>
              </w:rPr>
            </w:pPr>
            <w:r>
              <w:rPr>
                <w:rFonts w:eastAsia="仿宋_GB2312"/>
                <w:szCs w:val="21"/>
              </w:rPr>
              <w:t>高世喜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县自然资源局</w:t>
            </w:r>
          </w:p>
        </w:tc>
        <w:tc>
          <w:tcPr>
            <w:tcW w:w="2023" w:type="dxa"/>
            <w:vAlign w:val="center"/>
          </w:tcPr>
          <w:p>
            <w:pPr>
              <w:jc w:val="center"/>
              <w:rPr>
                <w:rFonts w:eastAsia="仿宋_GB2312"/>
                <w:szCs w:val="21"/>
              </w:rPr>
            </w:pPr>
            <w:r>
              <w:rPr>
                <w:rFonts w:eastAsia="仿宋_GB2312"/>
                <w:szCs w:val="21"/>
              </w:rPr>
              <w:t>6967761</w:t>
            </w:r>
          </w:p>
        </w:tc>
        <w:tc>
          <w:tcPr>
            <w:tcW w:w="1149" w:type="dxa"/>
            <w:vAlign w:val="center"/>
          </w:tcPr>
          <w:p>
            <w:pPr>
              <w:jc w:val="center"/>
              <w:rPr>
                <w:rFonts w:eastAsia="仿宋_GB2312"/>
                <w:szCs w:val="21"/>
              </w:rPr>
            </w:pPr>
            <w:r>
              <w:rPr>
                <w:rFonts w:eastAsia="仿宋_GB2312"/>
                <w:szCs w:val="21"/>
              </w:rPr>
              <w:t>王光峰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县卫健局</w:t>
            </w:r>
          </w:p>
        </w:tc>
        <w:tc>
          <w:tcPr>
            <w:tcW w:w="2023" w:type="dxa"/>
            <w:vAlign w:val="center"/>
          </w:tcPr>
          <w:p>
            <w:pPr>
              <w:jc w:val="center"/>
              <w:rPr>
                <w:rFonts w:eastAsia="仿宋_GB2312"/>
                <w:szCs w:val="21"/>
              </w:rPr>
            </w:pPr>
            <w:r>
              <w:rPr>
                <w:rFonts w:eastAsia="仿宋_GB2312"/>
                <w:szCs w:val="21"/>
              </w:rPr>
              <w:t>6953155</w:t>
            </w:r>
          </w:p>
        </w:tc>
        <w:tc>
          <w:tcPr>
            <w:tcW w:w="1149" w:type="dxa"/>
            <w:vAlign w:val="center"/>
          </w:tcPr>
          <w:p>
            <w:pPr>
              <w:jc w:val="center"/>
              <w:rPr>
                <w:rFonts w:eastAsia="仿宋_GB2312"/>
                <w:szCs w:val="21"/>
              </w:rPr>
            </w:pPr>
            <w:r>
              <w:rPr>
                <w:rFonts w:eastAsia="仿宋_GB2312"/>
                <w:szCs w:val="21"/>
              </w:rPr>
              <w:t>张煜洁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县民政局</w:t>
            </w:r>
          </w:p>
        </w:tc>
        <w:tc>
          <w:tcPr>
            <w:tcW w:w="2023" w:type="dxa"/>
            <w:vAlign w:val="center"/>
          </w:tcPr>
          <w:p>
            <w:pPr>
              <w:jc w:val="center"/>
              <w:rPr>
                <w:rFonts w:eastAsia="仿宋_GB2312"/>
                <w:szCs w:val="21"/>
              </w:rPr>
            </w:pPr>
            <w:r>
              <w:rPr>
                <w:rFonts w:eastAsia="仿宋_GB2312"/>
                <w:szCs w:val="21"/>
              </w:rPr>
              <w:t>6961753</w:t>
            </w:r>
          </w:p>
        </w:tc>
        <w:tc>
          <w:tcPr>
            <w:tcW w:w="1149" w:type="dxa"/>
            <w:vAlign w:val="center"/>
          </w:tcPr>
          <w:p>
            <w:pPr>
              <w:jc w:val="center"/>
              <w:rPr>
                <w:rFonts w:eastAsia="仿宋_GB2312"/>
                <w:szCs w:val="21"/>
              </w:rPr>
            </w:pPr>
            <w:r>
              <w:rPr>
                <w:rFonts w:eastAsia="仿宋_GB2312"/>
                <w:szCs w:val="21"/>
              </w:rPr>
              <w:t>赵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Align w:val="center"/>
          </w:tcPr>
          <w:p>
            <w:pPr>
              <w:jc w:val="center"/>
              <w:rPr>
                <w:rFonts w:eastAsia="仿宋_GB2312"/>
                <w:szCs w:val="21"/>
              </w:rPr>
            </w:pPr>
            <w:r>
              <w:rPr>
                <w:rFonts w:eastAsia="仿宋_GB2312"/>
                <w:szCs w:val="21"/>
              </w:rPr>
              <w:t>县水利局</w:t>
            </w:r>
          </w:p>
        </w:tc>
        <w:tc>
          <w:tcPr>
            <w:tcW w:w="2023" w:type="dxa"/>
            <w:vAlign w:val="center"/>
          </w:tcPr>
          <w:p>
            <w:pPr>
              <w:jc w:val="center"/>
              <w:rPr>
                <w:rFonts w:eastAsia="仿宋_GB2312"/>
                <w:szCs w:val="21"/>
              </w:rPr>
            </w:pPr>
            <w:r>
              <w:rPr>
                <w:rFonts w:eastAsia="仿宋_GB2312"/>
                <w:szCs w:val="21"/>
              </w:rPr>
              <w:t>6962141-308</w:t>
            </w:r>
          </w:p>
        </w:tc>
        <w:tc>
          <w:tcPr>
            <w:tcW w:w="1149" w:type="dxa"/>
            <w:vAlign w:val="center"/>
          </w:tcPr>
          <w:p>
            <w:pPr>
              <w:jc w:val="center"/>
              <w:rPr>
                <w:rFonts w:eastAsia="仿宋_GB2312"/>
                <w:szCs w:val="21"/>
              </w:rPr>
            </w:pPr>
            <w:r>
              <w:rPr>
                <w:rFonts w:eastAsia="仿宋_GB2312"/>
                <w:szCs w:val="21"/>
              </w:rPr>
              <w:t>张金辉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exact"/>
          <w:jc w:val="center"/>
        </w:trPr>
        <w:tc>
          <w:tcPr>
            <w:tcW w:w="545"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24</w:t>
            </w:r>
          </w:p>
        </w:tc>
        <w:tc>
          <w:tcPr>
            <w:tcW w:w="2394"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食品药品监管领域</w:t>
            </w:r>
          </w:p>
        </w:tc>
        <w:tc>
          <w:tcPr>
            <w:tcW w:w="3172" w:type="dxa"/>
            <w:vMerge w:val="restart"/>
            <w:tcMar>
              <w:top w:w="0" w:type="dxa"/>
              <w:left w:w="30" w:type="dxa"/>
              <w:bottom w:w="0" w:type="dxa"/>
              <w:right w:w="30" w:type="dxa"/>
            </w:tcMar>
            <w:vAlign w:val="center"/>
          </w:tcPr>
          <w:p>
            <w:pPr>
              <w:jc w:val="center"/>
              <w:rPr>
                <w:rFonts w:eastAsia="仿宋_GB2312"/>
                <w:szCs w:val="21"/>
              </w:rPr>
            </w:pPr>
            <w:r>
              <w:rPr>
                <w:rFonts w:eastAsia="仿宋_GB2312"/>
                <w:szCs w:val="21"/>
              </w:rPr>
              <w:t>县市场监管局（牵头单位）</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食品生产流通科6981977</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赵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Merge w:val="continue"/>
            <w:tcMar>
              <w:top w:w="0" w:type="dxa"/>
              <w:left w:w="30" w:type="dxa"/>
              <w:bottom w:w="0" w:type="dxa"/>
              <w:right w:w="30" w:type="dxa"/>
            </w:tcMar>
            <w:vAlign w:val="center"/>
          </w:tcPr>
          <w:p>
            <w:pPr>
              <w:jc w:val="center"/>
              <w:rPr>
                <w:rFonts w:eastAsia="仿宋_GB2312"/>
                <w:szCs w:val="21"/>
              </w:rPr>
            </w:pP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餐饮服务监管科</w:t>
            </w:r>
          </w:p>
          <w:p>
            <w:pPr>
              <w:jc w:val="center"/>
              <w:rPr>
                <w:rFonts w:eastAsia="仿宋_GB2312"/>
                <w:szCs w:val="21"/>
              </w:rPr>
            </w:pPr>
            <w:r>
              <w:rPr>
                <w:rFonts w:eastAsia="仿宋_GB2312"/>
                <w:szCs w:val="21"/>
              </w:rPr>
              <w:t>6987951</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付兆峰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vMerge w:val="continue"/>
            <w:tcMar>
              <w:top w:w="0" w:type="dxa"/>
              <w:left w:w="30" w:type="dxa"/>
              <w:bottom w:w="0" w:type="dxa"/>
              <w:right w:w="30" w:type="dxa"/>
            </w:tcMar>
            <w:vAlign w:val="center"/>
          </w:tcPr>
          <w:p>
            <w:pPr>
              <w:jc w:val="center"/>
              <w:rPr>
                <w:rFonts w:eastAsia="仿宋_GB2312"/>
                <w:szCs w:val="21"/>
              </w:rPr>
            </w:pP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药品医疗器械化妆品监管科 6963908</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张小珍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exact"/>
          <w:jc w:val="center"/>
        </w:trPr>
        <w:tc>
          <w:tcPr>
            <w:tcW w:w="545" w:type="dxa"/>
            <w:vMerge w:val="continue"/>
            <w:tcMar>
              <w:top w:w="0" w:type="dxa"/>
              <w:left w:w="30" w:type="dxa"/>
              <w:bottom w:w="0" w:type="dxa"/>
              <w:right w:w="30" w:type="dxa"/>
            </w:tcMar>
            <w:vAlign w:val="center"/>
          </w:tcPr>
          <w:p>
            <w:pPr>
              <w:jc w:val="center"/>
              <w:rPr>
                <w:rFonts w:eastAsia="仿宋_GB2312"/>
                <w:szCs w:val="21"/>
              </w:rPr>
            </w:pPr>
          </w:p>
        </w:tc>
        <w:tc>
          <w:tcPr>
            <w:tcW w:w="2394" w:type="dxa"/>
            <w:vMerge w:val="continue"/>
            <w:tcMar>
              <w:top w:w="0" w:type="dxa"/>
              <w:left w:w="30" w:type="dxa"/>
              <w:bottom w:w="0" w:type="dxa"/>
              <w:right w:w="30" w:type="dxa"/>
            </w:tcMar>
            <w:vAlign w:val="center"/>
          </w:tcPr>
          <w:p>
            <w:pPr>
              <w:jc w:val="center"/>
              <w:rPr>
                <w:rFonts w:eastAsia="仿宋_GB2312"/>
                <w:szCs w:val="21"/>
              </w:rPr>
            </w:pP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县行政审批服务局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6983339</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杨情情、</w:t>
            </w:r>
          </w:p>
          <w:p>
            <w:pPr>
              <w:jc w:val="center"/>
              <w:rPr>
                <w:rFonts w:eastAsia="仿宋_GB2312"/>
                <w:szCs w:val="21"/>
              </w:rPr>
            </w:pPr>
            <w:r>
              <w:rPr>
                <w:rFonts w:eastAsia="仿宋_GB2312"/>
                <w:szCs w:val="21"/>
              </w:rPr>
              <w:t>孙佳琪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25</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税收管理领域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县税务局</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13864413677</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李海明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exact"/>
          <w:jc w:val="center"/>
        </w:trPr>
        <w:tc>
          <w:tcPr>
            <w:tcW w:w="545" w:type="dxa"/>
            <w:tcMar>
              <w:top w:w="0" w:type="dxa"/>
              <w:left w:w="30" w:type="dxa"/>
              <w:bottom w:w="0" w:type="dxa"/>
              <w:right w:w="30" w:type="dxa"/>
            </w:tcMar>
            <w:vAlign w:val="center"/>
          </w:tcPr>
          <w:p>
            <w:pPr>
              <w:jc w:val="center"/>
              <w:rPr>
                <w:rFonts w:eastAsia="仿宋_GB2312"/>
                <w:szCs w:val="21"/>
              </w:rPr>
            </w:pPr>
            <w:r>
              <w:rPr>
                <w:rFonts w:eastAsia="仿宋_GB2312"/>
                <w:szCs w:val="21"/>
              </w:rPr>
              <w:t>26</w:t>
            </w:r>
          </w:p>
        </w:tc>
        <w:tc>
          <w:tcPr>
            <w:tcW w:w="2394" w:type="dxa"/>
            <w:tcMar>
              <w:top w:w="0" w:type="dxa"/>
              <w:left w:w="30" w:type="dxa"/>
              <w:bottom w:w="0" w:type="dxa"/>
              <w:right w:w="30" w:type="dxa"/>
            </w:tcMar>
            <w:vAlign w:val="center"/>
          </w:tcPr>
          <w:p>
            <w:pPr>
              <w:jc w:val="center"/>
              <w:rPr>
                <w:rFonts w:eastAsia="仿宋_GB2312"/>
                <w:szCs w:val="21"/>
              </w:rPr>
            </w:pPr>
            <w:r>
              <w:rPr>
                <w:rFonts w:eastAsia="仿宋_GB2312"/>
                <w:szCs w:val="21"/>
              </w:rPr>
              <w:t>扶贫领域</w:t>
            </w:r>
          </w:p>
        </w:tc>
        <w:tc>
          <w:tcPr>
            <w:tcW w:w="3172" w:type="dxa"/>
            <w:tcMar>
              <w:top w:w="0" w:type="dxa"/>
              <w:left w:w="30" w:type="dxa"/>
              <w:bottom w:w="0" w:type="dxa"/>
              <w:right w:w="30" w:type="dxa"/>
            </w:tcMar>
            <w:vAlign w:val="center"/>
          </w:tcPr>
          <w:p>
            <w:pPr>
              <w:jc w:val="center"/>
              <w:rPr>
                <w:rFonts w:eastAsia="仿宋_GB2312"/>
                <w:szCs w:val="21"/>
              </w:rPr>
            </w:pPr>
            <w:r>
              <w:rPr>
                <w:rFonts w:eastAsia="仿宋_GB2312"/>
                <w:szCs w:val="21"/>
              </w:rPr>
              <w:t>县扶贫办</w:t>
            </w:r>
          </w:p>
        </w:tc>
        <w:tc>
          <w:tcPr>
            <w:tcW w:w="2023" w:type="dxa"/>
            <w:tcMar>
              <w:top w:w="0" w:type="dxa"/>
              <w:left w:w="30" w:type="dxa"/>
              <w:bottom w:w="0" w:type="dxa"/>
              <w:right w:w="30" w:type="dxa"/>
            </w:tcMar>
            <w:vAlign w:val="center"/>
          </w:tcPr>
          <w:p>
            <w:pPr>
              <w:jc w:val="center"/>
              <w:rPr>
                <w:rFonts w:eastAsia="仿宋_GB2312"/>
                <w:szCs w:val="21"/>
              </w:rPr>
            </w:pPr>
            <w:r>
              <w:rPr>
                <w:rFonts w:eastAsia="仿宋_GB2312"/>
                <w:szCs w:val="21"/>
              </w:rPr>
              <w:t>13589553935</w:t>
            </w:r>
          </w:p>
          <w:p>
            <w:pPr>
              <w:jc w:val="center"/>
              <w:rPr>
                <w:rFonts w:eastAsia="仿宋_GB2312"/>
                <w:szCs w:val="21"/>
              </w:rPr>
            </w:pPr>
            <w:r>
              <w:rPr>
                <w:rFonts w:eastAsia="仿宋_GB2312"/>
                <w:szCs w:val="21"/>
              </w:rPr>
              <w:t>6951305</w:t>
            </w:r>
          </w:p>
        </w:tc>
        <w:tc>
          <w:tcPr>
            <w:tcW w:w="1149" w:type="dxa"/>
            <w:tcMar>
              <w:top w:w="0" w:type="dxa"/>
              <w:left w:w="30" w:type="dxa"/>
              <w:bottom w:w="0" w:type="dxa"/>
              <w:right w:w="30" w:type="dxa"/>
            </w:tcMar>
            <w:vAlign w:val="center"/>
          </w:tcPr>
          <w:p>
            <w:pPr>
              <w:jc w:val="center"/>
              <w:rPr>
                <w:rFonts w:eastAsia="仿宋_GB2312"/>
                <w:szCs w:val="21"/>
              </w:rPr>
            </w:pPr>
            <w:r>
              <w:rPr>
                <w:rFonts w:eastAsia="仿宋_GB2312"/>
                <w:szCs w:val="21"/>
              </w:rPr>
              <w:t>乔  帅</w:t>
            </w:r>
          </w:p>
        </w:tc>
      </w:tr>
    </w:tbl>
    <w:p>
      <w:pPr>
        <w:pStyle w:val="6"/>
        <w:spacing w:before="0" w:beforeAutospacing="0" w:after="0" w:afterAutospacing="0" w:line="560" w:lineRule="exact"/>
        <w:jc w:val="both"/>
        <w:rPr>
          <w:rFonts w:ascii="Times New Roman" w:hAnsi="Times New Roman" w:eastAsia="仿宋_GB2312" w:cs="Times New Roman"/>
          <w:color w:val="000000"/>
          <w:sz w:val="32"/>
          <w:szCs w:val="32"/>
        </w:rPr>
        <w:sectPr>
          <w:footerReference r:id="rId3" w:type="default"/>
          <w:pgSz w:w="11906" w:h="16838"/>
          <w:pgMar w:top="2098" w:right="1587" w:bottom="1984" w:left="1587" w:header="851" w:footer="1247" w:gutter="0"/>
          <w:cols w:space="0" w:num="1"/>
          <w:docGrid w:type="lines" w:linePitch="312" w:charSpace="0"/>
        </w:sectPr>
      </w:pPr>
    </w:p>
    <w:p>
      <w:pPr>
        <w:rPr>
          <w:rFonts w:eastAsia="黑体"/>
          <w:sz w:val="32"/>
          <w:szCs w:val="32"/>
        </w:rPr>
      </w:pPr>
      <w:r>
        <w:rPr>
          <w:rFonts w:eastAsia="黑体"/>
          <w:sz w:val="32"/>
          <w:szCs w:val="32"/>
        </w:rPr>
        <w:t>附件3</w:t>
      </w:r>
    </w:p>
    <w:p>
      <w:pPr>
        <w:spacing w:before="312" w:beforeLines="100" w:after="312" w:afterLines="100" w:line="640" w:lineRule="exact"/>
        <w:jc w:val="center"/>
        <w:rPr>
          <w:b/>
          <w:kern w:val="0"/>
          <w:sz w:val="60"/>
          <w:szCs w:val="60"/>
        </w:rPr>
      </w:pPr>
      <w:r>
        <w:rPr>
          <w:b/>
          <w:kern w:val="0"/>
          <w:sz w:val="60"/>
          <w:szCs w:val="60"/>
        </w:rPr>
        <w:t>县直部门单位政务公开事项标准目录参考模板</w:t>
      </w:r>
    </w:p>
    <w:p>
      <w:pPr>
        <w:spacing w:line="400" w:lineRule="exact"/>
        <w:ind w:firstLine="800" w:firstLineChars="200"/>
        <w:jc w:val="left"/>
        <w:rPr>
          <w:rFonts w:eastAsia="楷体_GB2312"/>
          <w:kern w:val="0"/>
          <w:sz w:val="40"/>
          <w:szCs w:val="40"/>
        </w:rPr>
      </w:pPr>
      <w:r>
        <w:rPr>
          <w:rFonts w:eastAsia="楷体_GB2312"/>
          <w:kern w:val="0"/>
          <w:sz w:val="40"/>
          <w:szCs w:val="40"/>
        </w:rPr>
        <w:t>本模板仅供参考，请各单位根据政务公开工作要点和26个领域标准目录指引要求，结合本地区、本专业领域进行修改、完善，尤其是添加依申请公开有关事项。</w:t>
      </w:r>
    </w:p>
    <w:p>
      <w:pPr>
        <w:spacing w:line="240" w:lineRule="exact"/>
        <w:rPr>
          <w:rFonts w:eastAsia="方正小标宋_GBK"/>
          <w:kern w:val="0"/>
          <w:sz w:val="60"/>
          <w:szCs w:val="60"/>
        </w:rPr>
      </w:pPr>
    </w:p>
    <w:tbl>
      <w:tblPr>
        <w:tblStyle w:val="8"/>
        <w:tblW w:w="20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44"/>
        <w:gridCol w:w="1058"/>
        <w:gridCol w:w="1162"/>
        <w:gridCol w:w="1291"/>
        <w:gridCol w:w="2205"/>
        <w:gridCol w:w="3045"/>
        <w:gridCol w:w="1702"/>
        <w:gridCol w:w="1348"/>
        <w:gridCol w:w="4685"/>
        <w:gridCol w:w="978"/>
        <w:gridCol w:w="843"/>
        <w:gridCol w:w="775"/>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44" w:type="dxa"/>
            <w:vMerge w:val="restart"/>
            <w:vAlign w:val="center"/>
          </w:tcPr>
          <w:p>
            <w:pPr>
              <w:widowControl/>
              <w:spacing w:line="300" w:lineRule="exact"/>
              <w:jc w:val="center"/>
              <w:rPr>
                <w:rFonts w:eastAsia="黑体"/>
                <w:kern w:val="0"/>
                <w:sz w:val="26"/>
                <w:szCs w:val="26"/>
              </w:rPr>
            </w:pPr>
            <w:r>
              <w:rPr>
                <w:rFonts w:eastAsia="黑体"/>
                <w:kern w:val="0"/>
                <w:sz w:val="26"/>
                <w:szCs w:val="26"/>
              </w:rPr>
              <w:t>序号</w:t>
            </w:r>
          </w:p>
        </w:tc>
        <w:tc>
          <w:tcPr>
            <w:tcW w:w="1058" w:type="dxa"/>
            <w:vMerge w:val="restart"/>
            <w:vAlign w:val="center"/>
          </w:tcPr>
          <w:p>
            <w:pPr>
              <w:widowControl/>
              <w:spacing w:line="300" w:lineRule="exact"/>
              <w:jc w:val="center"/>
              <w:rPr>
                <w:rFonts w:eastAsia="黑体"/>
                <w:kern w:val="0"/>
                <w:sz w:val="26"/>
                <w:szCs w:val="26"/>
              </w:rPr>
            </w:pPr>
            <w:r>
              <w:rPr>
                <w:rFonts w:eastAsia="黑体"/>
                <w:kern w:val="0"/>
                <w:sz w:val="26"/>
                <w:szCs w:val="26"/>
              </w:rPr>
              <w:t>过程</w:t>
            </w:r>
          </w:p>
        </w:tc>
        <w:tc>
          <w:tcPr>
            <w:tcW w:w="2453" w:type="dxa"/>
            <w:gridSpan w:val="2"/>
            <w:vAlign w:val="center"/>
          </w:tcPr>
          <w:p>
            <w:pPr>
              <w:widowControl/>
              <w:spacing w:line="300" w:lineRule="exact"/>
              <w:jc w:val="center"/>
              <w:rPr>
                <w:rFonts w:eastAsia="黑体"/>
                <w:kern w:val="0"/>
                <w:sz w:val="26"/>
                <w:szCs w:val="26"/>
              </w:rPr>
            </w:pPr>
            <w:r>
              <w:rPr>
                <w:rFonts w:eastAsia="黑体"/>
                <w:kern w:val="0"/>
                <w:sz w:val="26"/>
                <w:szCs w:val="26"/>
              </w:rPr>
              <w:t>公开事项</w:t>
            </w:r>
          </w:p>
        </w:tc>
        <w:tc>
          <w:tcPr>
            <w:tcW w:w="2205" w:type="dxa"/>
            <w:vMerge w:val="restart"/>
            <w:vAlign w:val="center"/>
          </w:tcPr>
          <w:p>
            <w:pPr>
              <w:spacing w:line="300" w:lineRule="exact"/>
              <w:rPr>
                <w:rFonts w:eastAsia="黑体"/>
                <w:kern w:val="0"/>
                <w:sz w:val="26"/>
                <w:szCs w:val="26"/>
              </w:rPr>
            </w:pPr>
            <w:r>
              <w:rPr>
                <w:rFonts w:eastAsia="黑体"/>
                <w:kern w:val="0"/>
                <w:sz w:val="26"/>
                <w:szCs w:val="26"/>
              </w:rPr>
              <w:t>公开内容（要素）</w:t>
            </w:r>
          </w:p>
        </w:tc>
        <w:tc>
          <w:tcPr>
            <w:tcW w:w="3045" w:type="dxa"/>
            <w:vMerge w:val="restart"/>
            <w:vAlign w:val="center"/>
          </w:tcPr>
          <w:p>
            <w:pPr>
              <w:widowControl/>
              <w:spacing w:line="300" w:lineRule="exact"/>
              <w:jc w:val="center"/>
              <w:rPr>
                <w:rFonts w:eastAsia="黑体"/>
                <w:kern w:val="0"/>
                <w:sz w:val="26"/>
                <w:szCs w:val="26"/>
              </w:rPr>
            </w:pPr>
            <w:r>
              <w:rPr>
                <w:rFonts w:eastAsia="黑体"/>
                <w:kern w:val="0"/>
                <w:sz w:val="26"/>
                <w:szCs w:val="26"/>
              </w:rPr>
              <w:t>公  开  依  据</w:t>
            </w:r>
          </w:p>
        </w:tc>
        <w:tc>
          <w:tcPr>
            <w:tcW w:w="1702" w:type="dxa"/>
            <w:vMerge w:val="restart"/>
            <w:vAlign w:val="center"/>
          </w:tcPr>
          <w:p>
            <w:pPr>
              <w:widowControl/>
              <w:spacing w:line="300" w:lineRule="exact"/>
              <w:jc w:val="center"/>
              <w:rPr>
                <w:rFonts w:eastAsia="黑体"/>
                <w:kern w:val="0"/>
                <w:sz w:val="26"/>
                <w:szCs w:val="26"/>
              </w:rPr>
            </w:pPr>
            <w:r>
              <w:rPr>
                <w:rFonts w:eastAsia="黑体"/>
                <w:kern w:val="0"/>
                <w:sz w:val="26"/>
                <w:szCs w:val="26"/>
              </w:rPr>
              <w:t>公开时限</w:t>
            </w:r>
          </w:p>
        </w:tc>
        <w:tc>
          <w:tcPr>
            <w:tcW w:w="1348" w:type="dxa"/>
            <w:vMerge w:val="restart"/>
            <w:vAlign w:val="center"/>
          </w:tcPr>
          <w:p>
            <w:pPr>
              <w:widowControl/>
              <w:spacing w:line="300" w:lineRule="exact"/>
              <w:jc w:val="center"/>
              <w:rPr>
                <w:rFonts w:eastAsia="黑体"/>
                <w:kern w:val="0"/>
                <w:sz w:val="26"/>
                <w:szCs w:val="26"/>
              </w:rPr>
            </w:pPr>
            <w:r>
              <w:rPr>
                <w:rFonts w:eastAsia="黑体"/>
                <w:kern w:val="0"/>
                <w:sz w:val="26"/>
                <w:szCs w:val="26"/>
              </w:rPr>
              <w:t>公开主体</w:t>
            </w:r>
          </w:p>
        </w:tc>
        <w:tc>
          <w:tcPr>
            <w:tcW w:w="4685" w:type="dxa"/>
            <w:vMerge w:val="restart"/>
            <w:vAlign w:val="center"/>
          </w:tcPr>
          <w:p>
            <w:pPr>
              <w:widowControl/>
              <w:spacing w:line="300" w:lineRule="exact"/>
              <w:jc w:val="center"/>
              <w:rPr>
                <w:rFonts w:ascii="仿宋_GB2312" w:hAnsi="仿宋_GB2312" w:eastAsia="仿宋_GB2312" w:cs="仿宋_GB2312"/>
                <w:kern w:val="0"/>
                <w:sz w:val="26"/>
                <w:szCs w:val="26"/>
              </w:rPr>
            </w:pPr>
            <w:r>
              <w:rPr>
                <w:rFonts w:hint="eastAsia" w:ascii="黑体" w:hAnsi="黑体" w:eastAsia="黑体" w:cs="黑体"/>
                <w:kern w:val="0"/>
                <w:sz w:val="26"/>
                <w:szCs w:val="26"/>
              </w:rPr>
              <w:t>公开渠道和载体</w:t>
            </w:r>
          </w:p>
        </w:tc>
        <w:tc>
          <w:tcPr>
            <w:tcW w:w="1821" w:type="dxa"/>
            <w:gridSpan w:val="2"/>
            <w:vAlign w:val="center"/>
          </w:tcPr>
          <w:p>
            <w:pPr>
              <w:widowControl/>
              <w:spacing w:line="300" w:lineRule="exact"/>
              <w:jc w:val="center"/>
              <w:rPr>
                <w:rFonts w:eastAsia="黑体"/>
                <w:kern w:val="0"/>
                <w:sz w:val="26"/>
                <w:szCs w:val="26"/>
              </w:rPr>
            </w:pPr>
            <w:r>
              <w:rPr>
                <w:rFonts w:eastAsia="黑体"/>
                <w:kern w:val="0"/>
                <w:sz w:val="26"/>
                <w:szCs w:val="26"/>
              </w:rPr>
              <w:t>公开对象</w:t>
            </w:r>
          </w:p>
        </w:tc>
        <w:tc>
          <w:tcPr>
            <w:tcW w:w="1815" w:type="dxa"/>
            <w:gridSpan w:val="2"/>
            <w:vAlign w:val="center"/>
          </w:tcPr>
          <w:p>
            <w:pPr>
              <w:widowControl/>
              <w:spacing w:line="300" w:lineRule="exact"/>
              <w:jc w:val="center"/>
              <w:rPr>
                <w:rFonts w:eastAsia="黑体"/>
                <w:kern w:val="0"/>
                <w:sz w:val="26"/>
                <w:szCs w:val="26"/>
              </w:rPr>
            </w:pPr>
            <w:r>
              <w:rPr>
                <w:rFonts w:eastAsia="黑体"/>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44" w:type="dxa"/>
            <w:vMerge w:val="continue"/>
            <w:vAlign w:val="center"/>
          </w:tcPr>
          <w:p>
            <w:pPr>
              <w:widowControl/>
              <w:spacing w:line="300" w:lineRule="exact"/>
              <w:jc w:val="right"/>
              <w:rPr>
                <w:rFonts w:eastAsia="黑体"/>
                <w:kern w:val="0"/>
                <w:sz w:val="26"/>
                <w:szCs w:val="26"/>
              </w:rPr>
            </w:pPr>
          </w:p>
        </w:tc>
        <w:tc>
          <w:tcPr>
            <w:tcW w:w="1058" w:type="dxa"/>
            <w:vMerge w:val="continue"/>
            <w:vAlign w:val="center"/>
          </w:tcPr>
          <w:p>
            <w:pPr>
              <w:widowControl/>
              <w:spacing w:line="300" w:lineRule="exact"/>
              <w:jc w:val="center"/>
              <w:rPr>
                <w:rFonts w:eastAsia="黑体"/>
                <w:kern w:val="0"/>
                <w:sz w:val="26"/>
                <w:szCs w:val="26"/>
              </w:rPr>
            </w:pPr>
          </w:p>
        </w:tc>
        <w:tc>
          <w:tcPr>
            <w:tcW w:w="1162" w:type="dxa"/>
            <w:vAlign w:val="center"/>
          </w:tcPr>
          <w:p>
            <w:pPr>
              <w:widowControl/>
              <w:spacing w:line="300" w:lineRule="exact"/>
              <w:jc w:val="center"/>
              <w:rPr>
                <w:rFonts w:eastAsia="黑体"/>
                <w:kern w:val="0"/>
                <w:sz w:val="26"/>
                <w:szCs w:val="26"/>
              </w:rPr>
            </w:pPr>
            <w:r>
              <w:rPr>
                <w:rFonts w:eastAsia="黑体"/>
                <w:kern w:val="0"/>
                <w:sz w:val="26"/>
                <w:szCs w:val="26"/>
              </w:rPr>
              <w:t>一级目录</w:t>
            </w:r>
          </w:p>
        </w:tc>
        <w:tc>
          <w:tcPr>
            <w:tcW w:w="1291" w:type="dxa"/>
            <w:vAlign w:val="center"/>
          </w:tcPr>
          <w:p>
            <w:pPr>
              <w:widowControl/>
              <w:spacing w:line="300" w:lineRule="exact"/>
              <w:jc w:val="center"/>
              <w:rPr>
                <w:rFonts w:eastAsia="黑体"/>
                <w:kern w:val="0"/>
                <w:sz w:val="26"/>
                <w:szCs w:val="26"/>
              </w:rPr>
            </w:pPr>
            <w:r>
              <w:rPr>
                <w:rFonts w:eastAsia="黑体"/>
                <w:kern w:val="0"/>
                <w:sz w:val="26"/>
                <w:szCs w:val="26"/>
              </w:rPr>
              <w:t>二级目录</w:t>
            </w:r>
          </w:p>
        </w:tc>
        <w:tc>
          <w:tcPr>
            <w:tcW w:w="2205" w:type="dxa"/>
            <w:vMerge w:val="continue"/>
            <w:vAlign w:val="center"/>
          </w:tcPr>
          <w:p>
            <w:pPr>
              <w:widowControl/>
              <w:spacing w:line="300" w:lineRule="exact"/>
              <w:rPr>
                <w:rFonts w:eastAsia="黑体"/>
                <w:kern w:val="0"/>
                <w:sz w:val="26"/>
                <w:szCs w:val="26"/>
              </w:rPr>
            </w:pPr>
          </w:p>
        </w:tc>
        <w:tc>
          <w:tcPr>
            <w:tcW w:w="3045" w:type="dxa"/>
            <w:vMerge w:val="continue"/>
            <w:vAlign w:val="center"/>
          </w:tcPr>
          <w:p>
            <w:pPr>
              <w:widowControl/>
              <w:spacing w:line="300" w:lineRule="exact"/>
              <w:rPr>
                <w:rFonts w:eastAsia="黑体"/>
                <w:kern w:val="0"/>
                <w:sz w:val="26"/>
                <w:szCs w:val="26"/>
              </w:rPr>
            </w:pPr>
          </w:p>
        </w:tc>
        <w:tc>
          <w:tcPr>
            <w:tcW w:w="1702" w:type="dxa"/>
            <w:vMerge w:val="continue"/>
            <w:vAlign w:val="center"/>
          </w:tcPr>
          <w:p>
            <w:pPr>
              <w:widowControl/>
              <w:spacing w:line="300" w:lineRule="exact"/>
              <w:jc w:val="center"/>
              <w:rPr>
                <w:rFonts w:eastAsia="黑体"/>
                <w:kern w:val="0"/>
                <w:sz w:val="26"/>
                <w:szCs w:val="26"/>
              </w:rPr>
            </w:pPr>
          </w:p>
        </w:tc>
        <w:tc>
          <w:tcPr>
            <w:tcW w:w="1348" w:type="dxa"/>
            <w:vMerge w:val="continue"/>
            <w:vAlign w:val="center"/>
          </w:tcPr>
          <w:p>
            <w:pPr>
              <w:widowControl/>
              <w:spacing w:line="300" w:lineRule="exact"/>
              <w:jc w:val="center"/>
              <w:rPr>
                <w:rFonts w:eastAsia="黑体"/>
                <w:kern w:val="0"/>
                <w:sz w:val="26"/>
                <w:szCs w:val="26"/>
              </w:rPr>
            </w:pPr>
          </w:p>
        </w:tc>
        <w:tc>
          <w:tcPr>
            <w:tcW w:w="4685" w:type="dxa"/>
            <w:vMerge w:val="continue"/>
            <w:vAlign w:val="center"/>
          </w:tcPr>
          <w:p>
            <w:pPr>
              <w:widowControl/>
              <w:spacing w:line="300" w:lineRule="exact"/>
              <w:jc w:val="center"/>
              <w:rPr>
                <w:rFonts w:ascii="仿宋_GB2312" w:hAnsi="仿宋_GB2312" w:eastAsia="仿宋_GB2312" w:cs="仿宋_GB2312"/>
                <w:kern w:val="0"/>
                <w:sz w:val="26"/>
                <w:szCs w:val="26"/>
              </w:rPr>
            </w:pPr>
          </w:p>
        </w:tc>
        <w:tc>
          <w:tcPr>
            <w:tcW w:w="978" w:type="dxa"/>
            <w:vAlign w:val="center"/>
          </w:tcPr>
          <w:p>
            <w:pPr>
              <w:widowControl/>
              <w:spacing w:line="300" w:lineRule="exact"/>
              <w:jc w:val="center"/>
              <w:rPr>
                <w:rFonts w:eastAsia="黑体"/>
                <w:kern w:val="0"/>
                <w:sz w:val="26"/>
                <w:szCs w:val="26"/>
              </w:rPr>
            </w:pPr>
            <w:r>
              <w:rPr>
                <w:rFonts w:eastAsia="黑体"/>
                <w:kern w:val="0"/>
                <w:sz w:val="26"/>
                <w:szCs w:val="26"/>
              </w:rPr>
              <w:t>全社会</w:t>
            </w:r>
          </w:p>
        </w:tc>
        <w:tc>
          <w:tcPr>
            <w:tcW w:w="843" w:type="dxa"/>
            <w:vAlign w:val="center"/>
          </w:tcPr>
          <w:p>
            <w:pPr>
              <w:widowControl/>
              <w:spacing w:line="300" w:lineRule="exact"/>
              <w:jc w:val="center"/>
              <w:rPr>
                <w:rFonts w:eastAsia="黑体"/>
                <w:kern w:val="0"/>
                <w:sz w:val="26"/>
                <w:szCs w:val="26"/>
              </w:rPr>
            </w:pPr>
            <w:r>
              <w:rPr>
                <w:rFonts w:eastAsia="黑体"/>
                <w:kern w:val="0"/>
                <w:sz w:val="26"/>
                <w:szCs w:val="26"/>
              </w:rPr>
              <w:t>特定群众</w:t>
            </w:r>
          </w:p>
        </w:tc>
        <w:tc>
          <w:tcPr>
            <w:tcW w:w="775" w:type="dxa"/>
            <w:vAlign w:val="center"/>
          </w:tcPr>
          <w:p>
            <w:pPr>
              <w:widowControl/>
              <w:spacing w:line="300" w:lineRule="exact"/>
              <w:jc w:val="center"/>
              <w:rPr>
                <w:rFonts w:eastAsia="黑体"/>
                <w:kern w:val="0"/>
                <w:sz w:val="26"/>
                <w:szCs w:val="26"/>
              </w:rPr>
            </w:pPr>
            <w:r>
              <w:rPr>
                <w:rFonts w:eastAsia="黑体"/>
                <w:kern w:val="0"/>
                <w:sz w:val="26"/>
                <w:szCs w:val="26"/>
              </w:rPr>
              <w:t>主动</w:t>
            </w:r>
          </w:p>
        </w:tc>
        <w:tc>
          <w:tcPr>
            <w:tcW w:w="1040" w:type="dxa"/>
            <w:vAlign w:val="center"/>
          </w:tcPr>
          <w:p>
            <w:pPr>
              <w:widowControl/>
              <w:spacing w:line="300" w:lineRule="exact"/>
              <w:jc w:val="center"/>
              <w:rPr>
                <w:rFonts w:eastAsia="黑体"/>
                <w:kern w:val="0"/>
                <w:sz w:val="26"/>
                <w:szCs w:val="26"/>
              </w:rPr>
            </w:pPr>
            <w:r>
              <w:rPr>
                <w:rFonts w:eastAsia="黑体"/>
                <w:kern w:val="0"/>
                <w:sz w:val="26"/>
                <w:szCs w:val="26"/>
              </w:rPr>
              <w:t>依申</w:t>
            </w:r>
          </w:p>
          <w:p>
            <w:pPr>
              <w:widowControl/>
              <w:spacing w:line="300" w:lineRule="exact"/>
              <w:jc w:val="center"/>
              <w:rPr>
                <w:rFonts w:eastAsia="黑体"/>
                <w:kern w:val="0"/>
                <w:sz w:val="26"/>
                <w:szCs w:val="26"/>
              </w:rPr>
            </w:pPr>
            <w:r>
              <w:rPr>
                <w:rFonts w:eastAsia="黑体"/>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决策</w:t>
            </w: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政策法规</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部门文件</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本部门印发的规范性文件，本部门印发的除规范性文件以外的其他可以全文公开的文件。</w:t>
            </w:r>
          </w:p>
        </w:tc>
        <w:tc>
          <w:tcPr>
            <w:tcW w:w="3045" w:type="dxa"/>
            <w:vAlign w:val="center"/>
          </w:tcPr>
          <w:p>
            <w:pPr>
              <w:widowControl/>
              <w:spacing w:line="300" w:lineRule="exact"/>
              <w:rPr>
                <w:rFonts w:eastAsia="仿宋_GB2312"/>
                <w:kern w:val="0"/>
                <w:sz w:val="26"/>
                <w:szCs w:val="26"/>
              </w:rPr>
            </w:pPr>
            <w:r>
              <w:rPr>
                <w:rFonts w:eastAsia="仿宋_GB2312"/>
                <w:kern w:val="0"/>
                <w:sz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规范性文件立改废</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规范性文件的公众参与、专家论证、风险评估、集体讨论等程序开展情况；规范性文件备案信息、规范性文件清理结果、废止类规范性文件目录。</w:t>
            </w:r>
          </w:p>
        </w:tc>
        <w:tc>
          <w:tcPr>
            <w:tcW w:w="3045" w:type="dxa"/>
            <w:vAlign w:val="center"/>
          </w:tcPr>
          <w:p>
            <w:pPr>
              <w:widowControl/>
              <w:spacing w:line="300" w:lineRule="exact"/>
              <w:rPr>
                <w:rFonts w:eastAsia="仿宋_GB2312"/>
                <w:bCs/>
                <w:spacing w:val="-6"/>
                <w:kern w:val="0"/>
                <w:sz w:val="26"/>
                <w:szCs w:val="26"/>
              </w:rPr>
            </w:pPr>
            <w:r>
              <w:rPr>
                <w:rFonts w:eastAsia="仿宋_GB2312"/>
                <w:bCs/>
                <w:spacing w:val="-6"/>
                <w:kern w:val="0"/>
                <w:sz w:val="26"/>
                <w:szCs w:val="26"/>
              </w:rPr>
              <w:t>《重大行政决策程序暂行条例》（国务院令第713号）；</w:t>
            </w:r>
          </w:p>
          <w:p>
            <w:pPr>
              <w:widowControl/>
              <w:spacing w:line="300" w:lineRule="exact"/>
              <w:rPr>
                <w:rFonts w:eastAsia="仿宋_GB2312"/>
                <w:spacing w:val="-6"/>
                <w:kern w:val="0"/>
                <w:sz w:val="26"/>
                <w:szCs w:val="26"/>
              </w:rPr>
            </w:pPr>
            <w:r>
              <w:rPr>
                <w:rFonts w:eastAsia="仿宋_GB2312"/>
                <w:bCs/>
                <w:spacing w:val="-6"/>
                <w:kern w:val="0"/>
                <w:sz w:val="26"/>
                <w:szCs w:val="26"/>
              </w:rPr>
              <w:t>《国务院办公厅关于加强行政规范性文件制定和监督管理工作的通知》（国办发〔2018〕37号）；</w:t>
            </w:r>
          </w:p>
          <w:p>
            <w:pPr>
              <w:widowControl/>
              <w:spacing w:line="300" w:lineRule="exact"/>
              <w:rPr>
                <w:rFonts w:eastAsia="仿宋_GB2312"/>
                <w:spacing w:val="-6"/>
                <w:kern w:val="0"/>
                <w:sz w:val="26"/>
                <w:szCs w:val="26"/>
              </w:rPr>
            </w:pPr>
            <w:r>
              <w:rPr>
                <w:rFonts w:eastAsia="仿宋_GB2312"/>
                <w:bCs/>
                <w:spacing w:val="-6"/>
                <w:kern w:val="0"/>
                <w:sz w:val="26"/>
                <w:szCs w:val="26"/>
              </w:rPr>
              <w:t>《法规规章备案条例》（国务院令第337号）。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kern w:val="0"/>
                <w:sz w:val="26"/>
                <w:szCs w:val="26"/>
              </w:rPr>
              <w:t>■</w:t>
            </w:r>
            <w:r>
              <w:rPr>
                <w:rFonts w:hint="eastAsia" w:ascii="仿宋_GB2312" w:hAnsi="仿宋_GB2312" w:eastAsia="仿宋_GB2312" w:cs="仿宋_GB2312"/>
                <w:bCs/>
                <w:spacing w:val="-6"/>
                <w:kern w:val="0"/>
                <w:sz w:val="26"/>
                <w:szCs w:val="26"/>
              </w:rPr>
              <w:t>政府网站   □政府公报</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□两微一端   □发布会</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□广播电视   □纸质媒体</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 xml:space="preserve">■公开查阅点 □政务服务中心             </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□便民服务站 □入户/现场</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spacing w:val="-6"/>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spacing w:val="-6"/>
                <w:kern w:val="0"/>
                <w:sz w:val="26"/>
                <w:szCs w:val="26"/>
              </w:rPr>
              <w:t>□精准推送   □其</w:t>
            </w:r>
            <w:r>
              <w:rPr>
                <w:rFonts w:hint="eastAsia" w:ascii="仿宋_GB2312" w:hAnsi="仿宋_GB2312" w:eastAsia="仿宋_GB2312" w:cs="仿宋_GB2312"/>
                <w:bCs/>
                <w:kern w:val="0"/>
                <w:sz w:val="26"/>
                <w:szCs w:val="26"/>
              </w:rPr>
              <w:t>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重大决策</w:t>
            </w:r>
            <w:r>
              <w:rPr>
                <w:rFonts w:eastAsia="仿宋_GB2312"/>
                <w:kern w:val="0"/>
                <w:sz w:val="26"/>
              </w:rPr>
              <w:t>预公开</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意见征集</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《重大行政决策程序暂行条例》（国务院令第713号）；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8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r>
              <w:rPr>
                <w:rFonts w:eastAsia="仿宋_GB2312"/>
                <w:kern w:val="0"/>
                <w:sz w:val="26"/>
                <w:szCs w:val="26"/>
              </w:rPr>
              <w:t>决策</w:t>
            </w: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重大决策</w:t>
            </w:r>
            <w:r>
              <w:rPr>
                <w:rFonts w:eastAsia="仿宋_GB2312"/>
                <w:kern w:val="0"/>
                <w:sz w:val="26"/>
                <w:szCs w:val="26"/>
              </w:rPr>
              <w:br w:type="textWrapping"/>
            </w:r>
            <w:r>
              <w:rPr>
                <w:rFonts w:eastAsia="仿宋_GB2312"/>
                <w:kern w:val="0"/>
                <w:sz w:val="26"/>
              </w:rPr>
              <w:t>预公开</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意见反馈</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公布意见采纳情况及相对集中的意见未予采纳的原因。</w:t>
            </w:r>
          </w:p>
        </w:tc>
        <w:tc>
          <w:tcPr>
            <w:tcW w:w="3045" w:type="dxa"/>
            <w:vAlign w:val="center"/>
          </w:tcPr>
          <w:p>
            <w:pPr>
              <w:widowControl/>
              <w:spacing w:line="300" w:lineRule="exact"/>
              <w:rPr>
                <w:rFonts w:eastAsia="仿宋_GB2312"/>
                <w:bCs/>
                <w:kern w:val="0"/>
                <w:sz w:val="26"/>
                <w:szCs w:val="26"/>
              </w:rPr>
            </w:pPr>
            <w:r>
              <w:rPr>
                <w:rFonts w:eastAsia="仿宋_GB2312"/>
                <w:kern w:val="0"/>
                <w:sz w:val="26"/>
              </w:rPr>
              <w:t>《中华人民共和国政府信息公开条例》（国务院令第711号）；</w:t>
            </w:r>
          </w:p>
          <w:p>
            <w:pPr>
              <w:widowControl/>
              <w:spacing w:line="300" w:lineRule="exact"/>
              <w:rPr>
                <w:rFonts w:eastAsia="仿宋_GB2312"/>
                <w:kern w:val="0"/>
                <w:sz w:val="26"/>
                <w:szCs w:val="26"/>
              </w:rPr>
            </w:pPr>
          </w:p>
        </w:tc>
        <w:tc>
          <w:tcPr>
            <w:tcW w:w="1702" w:type="dxa"/>
            <w:vAlign w:val="center"/>
          </w:tcPr>
          <w:p>
            <w:pPr>
              <w:widowControl/>
              <w:spacing w:line="300" w:lineRule="exact"/>
              <w:jc w:val="lef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规划计划</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本部门中长期发展规划、年度工作计划和工作总结。</w:t>
            </w:r>
          </w:p>
        </w:tc>
        <w:tc>
          <w:tcPr>
            <w:tcW w:w="3045" w:type="dxa"/>
            <w:vAlign w:val="center"/>
          </w:tcPr>
          <w:p>
            <w:pPr>
              <w:widowControl/>
              <w:spacing w:line="300" w:lineRule="exact"/>
              <w:rPr>
                <w:rFonts w:eastAsia="仿宋_GB2312"/>
                <w:kern w:val="0"/>
                <w:sz w:val="26"/>
              </w:rPr>
            </w:pPr>
            <w:r>
              <w:rPr>
                <w:rFonts w:eastAsia="仿宋_GB2312"/>
                <w:kern w:val="0"/>
                <w:sz w:val="26"/>
              </w:rPr>
              <w:t>《中华人民共和国政府信息公开条例》（国务院令第492号）；</w:t>
            </w:r>
          </w:p>
          <w:p>
            <w:pPr>
              <w:widowControl/>
              <w:spacing w:line="300" w:lineRule="exact"/>
              <w:rPr>
                <w:rFonts w:eastAsia="仿宋_GB2312"/>
                <w:kern w:val="0"/>
                <w:sz w:val="26"/>
                <w:szCs w:val="26"/>
              </w:rPr>
            </w:pPr>
            <w:r>
              <w:rPr>
                <w:rFonts w:eastAsia="仿宋_GB2312"/>
                <w:kern w:val="0"/>
                <w:sz w:val="26"/>
              </w:rPr>
              <w:t>《国务院关于加强国民经济和社会发展规划编制工作的若干意见》（国发〔2005〕33号）。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4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bookmarkStart w:id="0" w:name="OLE_LINK7" w:colFirst="6" w:colLast="6"/>
            <w:bookmarkStart w:id="1" w:name="OLE_LINK8" w:colFirst="8" w:colLast="8"/>
            <w:bookmarkStart w:id="2" w:name="_Hlk11998333"/>
          </w:p>
        </w:tc>
        <w:tc>
          <w:tcPr>
            <w:tcW w:w="1058" w:type="dxa"/>
            <w:vAlign w:val="center"/>
          </w:tcPr>
          <w:p>
            <w:pPr>
              <w:spacing w:line="300" w:lineRule="exact"/>
              <w:jc w:val="center"/>
              <w:rPr>
                <w:rFonts w:eastAsia="仿宋_GB2312"/>
                <w:kern w:val="0"/>
                <w:sz w:val="26"/>
                <w:szCs w:val="26"/>
              </w:rPr>
            </w:pPr>
            <w:r>
              <w:rPr>
                <w:rFonts w:eastAsia="仿宋_GB2312"/>
                <w:kern w:val="0"/>
                <w:sz w:val="26"/>
                <w:szCs w:val="26"/>
              </w:rPr>
              <w:t>执行和结果</w:t>
            </w:r>
          </w:p>
        </w:tc>
        <w:tc>
          <w:tcPr>
            <w:tcW w:w="1162" w:type="dxa"/>
            <w:vAlign w:val="center"/>
          </w:tcPr>
          <w:p>
            <w:pPr>
              <w:widowControl/>
              <w:spacing w:line="300" w:lineRule="exact"/>
              <w:jc w:val="center"/>
              <w:rPr>
                <w:rFonts w:eastAsia="仿宋_GB2312"/>
                <w:kern w:val="0"/>
                <w:sz w:val="26"/>
                <w:szCs w:val="26"/>
              </w:rPr>
            </w:pPr>
            <w:r>
              <w:rPr>
                <w:rFonts w:eastAsia="仿宋_GB2312"/>
                <w:bCs/>
                <w:kern w:val="0"/>
                <w:sz w:val="26"/>
                <w:szCs w:val="26"/>
              </w:rPr>
              <w:t>决策部署落实情况</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重大决策、重要政策、政府工作报告、</w:t>
            </w:r>
            <w:r>
              <w:rPr>
                <w:rFonts w:eastAsia="仿宋_GB2312"/>
                <w:kern w:val="0"/>
                <w:sz w:val="26"/>
                <w:szCs w:val="26"/>
              </w:rPr>
              <w:t>本部门年度重点工作任务</w:t>
            </w:r>
            <w:r>
              <w:rPr>
                <w:rFonts w:eastAsia="仿宋_GB2312"/>
                <w:bCs/>
                <w:kern w:val="0"/>
                <w:sz w:val="26"/>
                <w:szCs w:val="26"/>
              </w:rPr>
              <w:t>的任务分解、执行和落实情况等信息。</w:t>
            </w:r>
          </w:p>
        </w:tc>
        <w:tc>
          <w:tcPr>
            <w:tcW w:w="3045" w:type="dxa"/>
            <w:vAlign w:val="center"/>
          </w:tcPr>
          <w:p>
            <w:pPr>
              <w:widowControl/>
              <w:spacing w:line="300" w:lineRule="exact"/>
              <w:rPr>
                <w:rFonts w:eastAsia="仿宋_GB2312"/>
                <w:kern w:val="0"/>
                <w:sz w:val="26"/>
                <w:szCs w:val="26"/>
              </w:rPr>
            </w:pPr>
            <w:r>
              <w:rPr>
                <w:rFonts w:eastAsia="仿宋_GB2312"/>
                <w:kern w:val="0"/>
                <w:sz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3"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建议提案</w:t>
            </w:r>
            <w:r>
              <w:rPr>
                <w:rFonts w:eastAsia="仿宋_GB2312"/>
                <w:kern w:val="0"/>
                <w:sz w:val="26"/>
              </w:rPr>
              <w:t>办理</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人大代表建议办理</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人大代表建议办理答复。</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《国务院办公厅关于做好全国人大代表建议和全国政协委员提案办理结果公开工作的通知》（国办发﹝2014﹞46号）。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政协委员提案办理</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政协委员提案办理答复。</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《国务院办公厅关于做好全国人大代表建议和全国政协委员提案办理结果公开工作的通知》（国办发﹝2014﹞46号）。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91"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spacing w:line="300" w:lineRule="exact"/>
              <w:jc w:val="center"/>
              <w:rPr>
                <w:rFonts w:eastAsia="仿宋_GB2312"/>
                <w:kern w:val="0"/>
                <w:sz w:val="26"/>
                <w:szCs w:val="26"/>
              </w:rPr>
            </w:pPr>
            <w:r>
              <w:rPr>
                <w:rFonts w:eastAsia="仿宋_GB2312"/>
                <w:kern w:val="0"/>
                <w:sz w:val="26"/>
                <w:szCs w:val="26"/>
              </w:rPr>
              <w:t>管理和服务</w:t>
            </w: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机构领导</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领导分工、简历、办公联系方式、照片；</w:t>
            </w:r>
            <w:r>
              <w:rPr>
                <w:rFonts w:eastAsia="仿宋_GB2312"/>
                <w:kern w:val="0"/>
                <w:sz w:val="26"/>
                <w:szCs w:val="26"/>
              </w:rPr>
              <w:t>领导活动相关信息。</w:t>
            </w:r>
          </w:p>
        </w:tc>
        <w:tc>
          <w:tcPr>
            <w:tcW w:w="3045" w:type="dxa"/>
            <w:vAlign w:val="center"/>
          </w:tcPr>
          <w:p>
            <w:pPr>
              <w:widowControl/>
              <w:spacing w:line="300" w:lineRule="exact"/>
              <w:rPr>
                <w:rFonts w:eastAsia="仿宋_GB2312"/>
                <w:kern w:val="0"/>
                <w:sz w:val="26"/>
                <w:szCs w:val="26"/>
              </w:rPr>
            </w:pPr>
            <w:r>
              <w:rPr>
                <w:rFonts w:eastAsia="仿宋_GB2312"/>
                <w:kern w:val="0"/>
                <w:sz w:val="26"/>
                <w:szCs w:val="26"/>
              </w:rPr>
              <w:t>《中华人民共和国政府信息公开条例》（国务院令第</w:t>
            </w:r>
            <w:r>
              <w:rPr>
                <w:rFonts w:eastAsia="仿宋_GB2312"/>
                <w:kern w:val="0"/>
                <w:sz w:val="26"/>
              </w:rPr>
              <w:t>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1"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机构设置</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机构简介</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机关职能、机构设置、办公地址、办公时间、联系方式等。</w:t>
            </w:r>
          </w:p>
        </w:tc>
        <w:tc>
          <w:tcPr>
            <w:tcW w:w="3045" w:type="dxa"/>
            <w:vAlign w:val="center"/>
          </w:tcPr>
          <w:p>
            <w:pPr>
              <w:widowControl/>
              <w:spacing w:line="300" w:lineRule="exact"/>
              <w:rPr>
                <w:rFonts w:eastAsia="仿宋_GB2312"/>
                <w:kern w:val="0"/>
                <w:sz w:val="26"/>
                <w:szCs w:val="26"/>
              </w:rPr>
            </w:pPr>
            <w:r>
              <w:rPr>
                <w:rFonts w:eastAsia="仿宋_GB2312"/>
                <w:kern w:val="0"/>
                <w:sz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6"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内设机构及下属单位</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内设机构及下属单位设置、职能、办公地址、办公时间、联系方式、负责人姓名等。</w:t>
            </w:r>
          </w:p>
        </w:tc>
        <w:tc>
          <w:tcPr>
            <w:tcW w:w="3045" w:type="dxa"/>
            <w:vAlign w:val="center"/>
          </w:tcPr>
          <w:p>
            <w:pPr>
              <w:widowControl/>
              <w:spacing w:line="300" w:lineRule="exact"/>
              <w:rPr>
                <w:rFonts w:eastAsia="仿宋_GB2312"/>
                <w:kern w:val="0"/>
                <w:sz w:val="26"/>
                <w:szCs w:val="26"/>
              </w:rPr>
            </w:pPr>
            <w:r>
              <w:rPr>
                <w:rFonts w:eastAsia="仿宋_GB2312"/>
                <w:kern w:val="0"/>
                <w:sz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w:t>
            </w:r>
            <w:r>
              <w:rPr>
                <w:rFonts w:eastAsia="仿宋_GB2312"/>
                <w:kern w:val="0"/>
                <w:sz w:val="26"/>
                <w:szCs w:val="26"/>
              </w:rPr>
              <w:t>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6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财政资金</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年度部门</w:t>
            </w:r>
            <w:r>
              <w:rPr>
                <w:rFonts w:eastAsia="仿宋_GB2312"/>
                <w:kern w:val="0"/>
                <w:sz w:val="26"/>
                <w:szCs w:val="26"/>
              </w:rPr>
              <w:br w:type="textWrapping"/>
            </w:r>
            <w:r>
              <w:rPr>
                <w:rFonts w:eastAsia="仿宋_GB2312"/>
                <w:kern w:val="0"/>
                <w:sz w:val="26"/>
              </w:rPr>
              <w:t>预决算及“三公”</w:t>
            </w:r>
            <w:r>
              <w:rPr>
                <w:rFonts w:eastAsia="仿宋_GB2312"/>
                <w:kern w:val="0"/>
                <w:sz w:val="26"/>
                <w:szCs w:val="26"/>
              </w:rPr>
              <w:br w:type="textWrapping"/>
            </w:r>
            <w:r>
              <w:rPr>
                <w:rFonts w:eastAsia="仿宋_GB2312"/>
                <w:kern w:val="0"/>
                <w:sz w:val="26"/>
              </w:rPr>
              <w:t>经费情况</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本年度预算、报表及说明。</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《中共中央办公厅国务院办公厅印发〈关于进一步推进预算公开工作的意见〉的通知》（中办发〔2016〕13号）；</w:t>
            </w:r>
          </w:p>
          <w:p>
            <w:pPr>
              <w:widowControl/>
              <w:spacing w:line="300" w:lineRule="exact"/>
              <w:rPr>
                <w:rFonts w:eastAsia="仿宋_GB2312"/>
                <w:kern w:val="0"/>
                <w:sz w:val="26"/>
                <w:szCs w:val="26"/>
              </w:rPr>
            </w:pPr>
            <w:r>
              <w:rPr>
                <w:rFonts w:eastAsia="仿宋_GB2312"/>
                <w:bCs/>
                <w:kern w:val="0"/>
                <w:sz w:val="26"/>
                <w:szCs w:val="26"/>
              </w:rPr>
              <w:t>《关于印发〈地方预决算公开操作规程〉的通知》（财预〔2016〕143号）。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本级政府财政部门批复后20日内</w:t>
            </w:r>
            <w:r>
              <w:rPr>
                <w:rFonts w:eastAsia="仿宋_GB2312"/>
                <w:kern w:val="0"/>
                <w:sz w:val="26"/>
              </w:rPr>
              <w:t>。</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财政资金</w:t>
            </w:r>
          </w:p>
        </w:tc>
        <w:tc>
          <w:tcPr>
            <w:tcW w:w="1291"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年度部门</w:t>
            </w:r>
            <w:r>
              <w:rPr>
                <w:rFonts w:eastAsia="仿宋_GB2312"/>
                <w:kern w:val="0"/>
                <w:sz w:val="26"/>
                <w:szCs w:val="26"/>
              </w:rPr>
              <w:br w:type="textWrapping"/>
            </w:r>
            <w:r>
              <w:rPr>
                <w:rFonts w:eastAsia="仿宋_GB2312"/>
                <w:kern w:val="0"/>
                <w:sz w:val="26"/>
              </w:rPr>
              <w:t>预决算及“三公”</w:t>
            </w:r>
            <w:r>
              <w:rPr>
                <w:rFonts w:eastAsia="仿宋_GB2312"/>
                <w:kern w:val="0"/>
                <w:sz w:val="26"/>
                <w:szCs w:val="26"/>
              </w:rPr>
              <w:br w:type="textWrapping"/>
            </w:r>
            <w:r>
              <w:rPr>
                <w:rFonts w:eastAsia="仿宋_GB2312"/>
                <w:kern w:val="0"/>
                <w:sz w:val="26"/>
              </w:rPr>
              <w:t>经费情况</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上年度决算、报表及说明。</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kern w:val="0"/>
                <w:sz w:val="26"/>
                <w:szCs w:val="26"/>
              </w:rPr>
            </w:pPr>
            <w:r>
              <w:rPr>
                <w:rFonts w:eastAsia="仿宋_GB2312"/>
                <w:bCs/>
                <w:kern w:val="0"/>
                <w:sz w:val="26"/>
                <w:szCs w:val="26"/>
              </w:rPr>
              <w:t>《关于印发〈地方预决算公开操作规程〉的通知》（财预〔2016〕143号）。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本级政府财政部门批复后</w:t>
            </w:r>
            <w:r>
              <w:rPr>
                <w:rFonts w:eastAsia="仿宋_GB2312"/>
                <w:kern w:val="0"/>
                <w:sz w:val="26"/>
              </w:rPr>
              <w:t>20日内。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9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本年度</w:t>
            </w:r>
            <w:r>
              <w:rPr>
                <w:rFonts w:eastAsia="仿宋_GB2312"/>
                <w:kern w:val="0"/>
                <w:sz w:val="26"/>
              </w:rPr>
              <w:t>“三公”经费预算表及说明，上年度“三公”经费决算表及说明。</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kern w:val="0"/>
                <w:sz w:val="26"/>
                <w:szCs w:val="26"/>
              </w:rPr>
            </w:pPr>
            <w:r>
              <w:rPr>
                <w:rFonts w:eastAsia="仿宋_GB2312"/>
                <w:bCs/>
                <w:kern w:val="0"/>
                <w:sz w:val="26"/>
                <w:szCs w:val="26"/>
              </w:rPr>
              <w:t>《关于印发〈地方预决算公开操作规程〉的通知》（财预〔2016〕143号）。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本级政府财政部门批复后</w:t>
            </w:r>
            <w:r>
              <w:rPr>
                <w:rFonts w:eastAsia="仿宋_GB2312"/>
                <w:kern w:val="0"/>
                <w:sz w:val="26"/>
              </w:rPr>
              <w:t>20日内。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11"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财政专项资金</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县专项资金的制度文件。</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《中共中央办公厅国务院办公厅印发〈关于进一步推进预算公开工作的意见〉的通知》（中办发〔2016〕13号）；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23"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财政资金</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财政专项资金</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财政专项资金</w:t>
            </w:r>
            <w:r>
              <w:rPr>
                <w:rFonts w:eastAsia="仿宋_GB2312"/>
                <w:kern w:val="0"/>
                <w:sz w:val="26"/>
              </w:rPr>
              <w:t>管理和使用情况。</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《财政部关于推进基层财政专项支出预算公开的意见》（财预〔2011〕27号）；</w:t>
            </w:r>
          </w:p>
          <w:p>
            <w:pPr>
              <w:widowControl/>
              <w:spacing w:line="300" w:lineRule="exact"/>
              <w:rPr>
                <w:rFonts w:eastAsia="仿宋_GB2312"/>
                <w:kern w:val="0"/>
                <w:sz w:val="26"/>
                <w:szCs w:val="26"/>
              </w:rPr>
            </w:pPr>
            <w:r>
              <w:rPr>
                <w:rFonts w:eastAsia="仿宋_GB2312"/>
                <w:bCs/>
                <w:kern w:val="0"/>
                <w:sz w:val="26"/>
                <w:szCs w:val="26"/>
              </w:rPr>
              <w:t>《中共中央办公厅国务院办公厅印发〈关于进一步推进预算公开工作的意见〉的通知》（中办发〔2016〕13号）；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及时公开。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bCs/>
                <w:kern w:val="0"/>
                <w:sz w:val="26"/>
                <w:szCs w:val="26"/>
              </w:rPr>
              <w:t>部门项目</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公开项目立项依据、实施主体、预算安排、绩效目标、绩效自评结果、绩效评价报告等信息。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《国务院办公厅关于印发2019年政务公开工作要点的通知》（国办发〔2019〕14号）。</w:t>
            </w:r>
          </w:p>
        </w:tc>
        <w:tc>
          <w:tcPr>
            <w:tcW w:w="1702" w:type="dxa"/>
            <w:vAlign w:val="center"/>
          </w:tcPr>
          <w:p>
            <w:pPr>
              <w:widowControl/>
              <w:spacing w:line="300" w:lineRule="exact"/>
              <w:rPr>
                <w:rFonts w:eastAsia="仿宋_GB2312"/>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62"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应急管理</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发布事故灾害类、社会安全事件类、自然灾害类和公共卫生事件类的应急预案、预警信息及应对情况等信息。</w:t>
            </w:r>
          </w:p>
        </w:tc>
        <w:tc>
          <w:tcPr>
            <w:tcW w:w="3045" w:type="dxa"/>
            <w:vAlign w:val="center"/>
          </w:tcPr>
          <w:p>
            <w:pPr>
              <w:widowControl/>
              <w:spacing w:line="300" w:lineRule="exact"/>
              <w:rPr>
                <w:rFonts w:eastAsia="仿宋_GB2312"/>
                <w:kern w:val="0"/>
                <w:sz w:val="26"/>
              </w:rPr>
            </w:pPr>
            <w:r>
              <w:rPr>
                <w:rFonts w:eastAsia="仿宋_GB2312"/>
                <w:kern w:val="0"/>
                <w:sz w:val="26"/>
              </w:rPr>
              <w:t>《中华人民共和国突发事件应对法》（主席令第69号）；</w:t>
            </w:r>
          </w:p>
          <w:p>
            <w:pPr>
              <w:widowControl/>
              <w:spacing w:line="300" w:lineRule="exact"/>
              <w:rPr>
                <w:rFonts w:eastAsia="仿宋_GB2312"/>
                <w:kern w:val="0"/>
                <w:sz w:val="26"/>
                <w:szCs w:val="26"/>
              </w:rPr>
            </w:pPr>
            <w:r>
              <w:rPr>
                <w:rFonts w:eastAsia="仿宋_GB2312"/>
                <w:kern w:val="0"/>
                <w:sz w:val="26"/>
              </w:rPr>
              <w:t>《国务院办公厅关于印发突发事件应急预案管理办法的通知》（国办发〔2013〕101号）。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按照法定时间公开。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0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bCs/>
                <w:kern w:val="0"/>
                <w:sz w:val="26"/>
                <w:szCs w:val="26"/>
              </w:rPr>
              <w:t>精准脱贫</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扶贫相关的政策文件、扶贫项目及帮扶工作信息。</w:t>
            </w:r>
          </w:p>
        </w:tc>
        <w:tc>
          <w:tcPr>
            <w:tcW w:w="3045" w:type="dxa"/>
            <w:vAlign w:val="center"/>
          </w:tcPr>
          <w:p>
            <w:pPr>
              <w:widowControl/>
              <w:tabs>
                <w:tab w:val="left" w:pos="585"/>
              </w:tabs>
              <w:spacing w:line="300" w:lineRule="exact"/>
              <w:rPr>
                <w:rFonts w:eastAsia="仿宋_GB2312"/>
                <w:kern w:val="0"/>
                <w:sz w:val="26"/>
              </w:rPr>
            </w:pPr>
            <w:r>
              <w:rPr>
                <w:rFonts w:eastAsia="仿宋_GB2312"/>
                <w:bCs/>
                <w:kern w:val="0"/>
                <w:sz w:val="26"/>
                <w:szCs w:val="26"/>
              </w:rPr>
              <w:t>《国务院办公厅关于推进社会公益事业建设领域政府信息公开的意见》（国办发〔2018〕10号）；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2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bCs/>
                <w:kern w:val="0"/>
                <w:sz w:val="26"/>
                <w:szCs w:val="26"/>
              </w:rPr>
              <w:t>权责清单和动态调整情况</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3045" w:type="dxa"/>
            <w:vAlign w:val="center"/>
          </w:tcPr>
          <w:p>
            <w:pPr>
              <w:widowControl/>
              <w:spacing w:line="300" w:lineRule="exact"/>
              <w:rPr>
                <w:rFonts w:eastAsia="仿宋_GB2312"/>
                <w:kern w:val="0"/>
                <w:sz w:val="26"/>
              </w:rPr>
            </w:pPr>
            <w:r>
              <w:rPr>
                <w:rFonts w:eastAsia="仿宋_GB2312"/>
                <w:kern w:val="0"/>
                <w:sz w:val="26"/>
              </w:rPr>
              <w:t>《中共中央办公厅国务院办公厅印发〈关于推行地方各级政府工作部门权力清单制度的指导意见〉的通知》(中办发〔2015〕21号)；</w:t>
            </w:r>
          </w:p>
          <w:p>
            <w:pPr>
              <w:widowControl/>
              <w:spacing w:line="300" w:lineRule="exact"/>
              <w:rPr>
                <w:rFonts w:eastAsia="仿宋_GB2312"/>
                <w:kern w:val="0"/>
                <w:sz w:val="26"/>
                <w:szCs w:val="26"/>
              </w:rPr>
            </w:pPr>
            <w:r>
              <w:rPr>
                <w:rFonts w:eastAsia="仿宋_GB2312"/>
                <w:bCs/>
                <w:kern w:val="0"/>
                <w:sz w:val="26"/>
                <w:szCs w:val="26"/>
              </w:rPr>
              <w:t>《国务院办公厅关于做好证明事项清理工作的通知》（国办发〔2018〕47号）。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9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bCs/>
                <w:kern w:val="0"/>
                <w:sz w:val="26"/>
                <w:szCs w:val="26"/>
              </w:rPr>
              <w:t>公共服务清单和中介服务清单</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公共服务清单，包括办事名称、办理依据、实施机构、事项类别等信息；</w:t>
            </w:r>
            <w:r>
              <w:rPr>
                <w:rFonts w:eastAsia="仿宋_GB2312"/>
                <w:bCs/>
                <w:kern w:val="0"/>
                <w:sz w:val="26"/>
                <w:szCs w:val="26"/>
              </w:rPr>
              <w:t>行政审批中介服务事项目录清单，包括中介服务事项名称、涉及的审批事项项目名称、审批部门、中介服务设定依据、收费类型及依据、处理决定等信息。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《国务院办公厅关于简化优化公共服务流程方便基层群众办事创业的通知》（国办发〔2015〕86号）。</w:t>
            </w:r>
          </w:p>
          <w:p>
            <w:pPr>
              <w:widowControl/>
              <w:spacing w:line="300" w:lineRule="exact"/>
              <w:rPr>
                <w:rFonts w:eastAsia="仿宋_GB2312"/>
                <w:kern w:val="0"/>
                <w:sz w:val="26"/>
                <w:szCs w:val="26"/>
              </w:rPr>
            </w:pP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5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bookmarkStart w:id="3" w:name="_Hlk11949435"/>
            <w:bookmarkStart w:id="4" w:name="OLE_LINK6" w:colFirst="2" w:colLast="2"/>
          </w:p>
        </w:tc>
        <w:tc>
          <w:tcPr>
            <w:tcW w:w="1058" w:type="dxa"/>
            <w:vMerge w:val="restart"/>
            <w:vAlign w:val="center"/>
          </w:tcPr>
          <w:p>
            <w:pPr>
              <w:widowControl/>
              <w:spacing w:line="300" w:lineRule="exact"/>
              <w:jc w:val="center"/>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行政权力</w:t>
            </w:r>
            <w:r>
              <w:rPr>
                <w:rFonts w:eastAsia="仿宋_GB2312"/>
                <w:kern w:val="0"/>
                <w:sz w:val="26"/>
                <w:szCs w:val="26"/>
              </w:rPr>
              <w:br w:type="textWrapping"/>
            </w:r>
            <w:r>
              <w:rPr>
                <w:rFonts w:eastAsia="仿宋_GB2312"/>
                <w:kern w:val="0"/>
                <w:sz w:val="26"/>
              </w:rPr>
              <w:t>运行</w:t>
            </w:r>
          </w:p>
        </w:tc>
        <w:tc>
          <w:tcPr>
            <w:tcW w:w="1291" w:type="dxa"/>
            <w:vMerge w:val="restart"/>
            <w:vAlign w:val="center"/>
          </w:tcPr>
          <w:p>
            <w:pPr>
              <w:widowControl/>
              <w:spacing w:line="300" w:lineRule="exact"/>
              <w:jc w:val="center"/>
              <w:rPr>
                <w:rFonts w:eastAsia="仿宋_GB2312"/>
                <w:kern w:val="0"/>
                <w:sz w:val="26"/>
              </w:rPr>
            </w:pPr>
            <w:r>
              <w:rPr>
                <w:rFonts w:eastAsia="仿宋_GB2312"/>
                <w:kern w:val="0"/>
                <w:sz w:val="26"/>
                <w:szCs w:val="26"/>
              </w:rPr>
              <w:t>行政权力</w:t>
            </w:r>
            <w:r>
              <w:rPr>
                <w:rFonts w:eastAsia="仿宋_GB2312"/>
                <w:kern w:val="0"/>
                <w:sz w:val="26"/>
              </w:rPr>
              <w:t>运行结果</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行政审批结果信息。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4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行政处罚结果信息。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作出行政处罚决定之日起</w:t>
            </w:r>
            <w:r>
              <w:rPr>
                <w:rFonts w:eastAsia="仿宋_GB2312"/>
                <w:kern w:val="0"/>
                <w:sz w:val="26"/>
              </w:rPr>
              <w:t>7个工作日内。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行政给付结果信息。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行政权力</w:t>
            </w:r>
            <w:r>
              <w:rPr>
                <w:rFonts w:eastAsia="仿宋_GB2312"/>
                <w:kern w:val="0"/>
                <w:sz w:val="26"/>
                <w:szCs w:val="26"/>
              </w:rPr>
              <w:br w:type="textWrapping"/>
            </w:r>
            <w:r>
              <w:rPr>
                <w:rFonts w:eastAsia="仿宋_GB2312"/>
                <w:kern w:val="0"/>
                <w:sz w:val="26"/>
              </w:rPr>
              <w:t>运行</w:t>
            </w:r>
          </w:p>
        </w:tc>
        <w:tc>
          <w:tcPr>
            <w:tcW w:w="1291" w:type="dxa"/>
            <w:vMerge w:val="restart"/>
            <w:vAlign w:val="center"/>
          </w:tcPr>
          <w:p>
            <w:pPr>
              <w:widowControl/>
              <w:spacing w:line="300" w:lineRule="exact"/>
              <w:jc w:val="center"/>
              <w:rPr>
                <w:rFonts w:eastAsia="仿宋_GB2312"/>
                <w:kern w:val="0"/>
                <w:sz w:val="26"/>
              </w:rPr>
            </w:pPr>
            <w:r>
              <w:rPr>
                <w:rFonts w:eastAsia="仿宋_GB2312"/>
                <w:kern w:val="0"/>
                <w:sz w:val="26"/>
                <w:szCs w:val="26"/>
              </w:rPr>
              <w:t>行政权力</w:t>
            </w:r>
            <w:r>
              <w:rPr>
                <w:rFonts w:eastAsia="仿宋_GB2312"/>
                <w:kern w:val="0"/>
                <w:sz w:val="26"/>
              </w:rPr>
              <w:t>运行结果</w:t>
            </w:r>
          </w:p>
        </w:tc>
        <w:tc>
          <w:tcPr>
            <w:tcW w:w="2205" w:type="dxa"/>
            <w:vAlign w:val="center"/>
          </w:tcPr>
          <w:p>
            <w:pPr>
              <w:widowControl/>
              <w:spacing w:line="300" w:lineRule="exact"/>
              <w:rPr>
                <w:rFonts w:eastAsia="仿宋_GB2312"/>
                <w:bCs/>
                <w:kern w:val="0"/>
                <w:sz w:val="26"/>
                <w:szCs w:val="26"/>
              </w:rPr>
            </w:pPr>
            <w:r>
              <w:rPr>
                <w:rFonts w:eastAsia="仿宋_GB2312"/>
                <w:bCs/>
                <w:kern w:val="0"/>
                <w:sz w:val="26"/>
                <w:szCs w:val="26"/>
              </w:rPr>
              <w:t>行政征收结果信息。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19"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行政奖励结果信息。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8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bCs/>
                <w:kern w:val="0"/>
                <w:sz w:val="26"/>
                <w:szCs w:val="26"/>
              </w:rPr>
            </w:pPr>
            <w:r>
              <w:rPr>
                <w:rFonts w:eastAsia="仿宋_GB2312"/>
                <w:bCs/>
                <w:kern w:val="0"/>
                <w:sz w:val="26"/>
                <w:szCs w:val="26"/>
              </w:rPr>
              <w:t>行政强制结果信息。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1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行政权力</w:t>
            </w:r>
            <w:r>
              <w:rPr>
                <w:rFonts w:eastAsia="仿宋_GB2312"/>
                <w:kern w:val="0"/>
                <w:sz w:val="26"/>
                <w:szCs w:val="26"/>
              </w:rPr>
              <w:br w:type="textWrapping"/>
            </w:r>
            <w:r>
              <w:rPr>
                <w:rFonts w:eastAsia="仿宋_GB2312"/>
                <w:kern w:val="0"/>
                <w:sz w:val="26"/>
              </w:rPr>
              <w:t>运行</w:t>
            </w:r>
          </w:p>
        </w:tc>
        <w:tc>
          <w:tcPr>
            <w:tcW w:w="1291" w:type="dxa"/>
            <w:vMerge w:val="restart"/>
            <w:vAlign w:val="center"/>
          </w:tcPr>
          <w:p>
            <w:pPr>
              <w:widowControl/>
              <w:spacing w:line="300" w:lineRule="exact"/>
              <w:jc w:val="center"/>
              <w:rPr>
                <w:rFonts w:eastAsia="仿宋_GB2312"/>
                <w:kern w:val="0"/>
                <w:sz w:val="26"/>
              </w:rPr>
            </w:pPr>
            <w:r>
              <w:rPr>
                <w:rFonts w:eastAsia="仿宋_GB2312"/>
                <w:kern w:val="0"/>
                <w:sz w:val="26"/>
                <w:szCs w:val="26"/>
              </w:rPr>
              <w:t>行政权力</w:t>
            </w:r>
            <w:r>
              <w:rPr>
                <w:rFonts w:eastAsia="仿宋_GB2312"/>
                <w:kern w:val="0"/>
                <w:sz w:val="26"/>
              </w:rPr>
              <w:t>运行结果</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行政确认结果信息。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bCs/>
                <w:kern w:val="0"/>
                <w:sz w:val="26"/>
                <w:szCs w:val="26"/>
              </w:rPr>
            </w:pPr>
            <w:r>
              <w:rPr>
                <w:rFonts w:eastAsia="仿宋_GB2312"/>
                <w:bCs/>
                <w:kern w:val="0"/>
                <w:sz w:val="26"/>
                <w:szCs w:val="26"/>
              </w:rPr>
              <w:t>行政裁决结果信息。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spacing w:line="300" w:lineRule="exact"/>
              <w:jc w:val="center"/>
              <w:rPr>
                <w:rFonts w:eastAsia="仿宋_GB2312"/>
                <w:kern w:val="0"/>
                <w:sz w:val="26"/>
                <w:szCs w:val="26"/>
              </w:rPr>
            </w:pPr>
          </w:p>
        </w:tc>
        <w:tc>
          <w:tcPr>
            <w:tcW w:w="1291" w:type="dxa"/>
            <w:vMerge w:val="continue"/>
            <w:vAlign w:val="center"/>
          </w:tcPr>
          <w:p>
            <w:pPr>
              <w:widowControl/>
              <w:spacing w:line="300" w:lineRule="exact"/>
              <w:jc w:val="left"/>
              <w:rPr>
                <w:rFonts w:eastAsia="仿宋_GB2312"/>
                <w:kern w:val="0"/>
                <w:sz w:val="26"/>
                <w:szCs w:val="26"/>
              </w:rPr>
            </w:pPr>
          </w:p>
        </w:tc>
        <w:tc>
          <w:tcPr>
            <w:tcW w:w="2205" w:type="dxa"/>
            <w:vAlign w:val="center"/>
          </w:tcPr>
          <w:p>
            <w:pPr>
              <w:widowControl/>
              <w:spacing w:line="300" w:lineRule="exact"/>
              <w:rPr>
                <w:rFonts w:eastAsia="仿宋_GB2312"/>
                <w:bCs/>
                <w:kern w:val="0"/>
                <w:sz w:val="26"/>
                <w:szCs w:val="26"/>
              </w:rPr>
            </w:pPr>
            <w:r>
              <w:rPr>
                <w:rFonts w:eastAsia="仿宋_GB2312"/>
                <w:bCs/>
                <w:kern w:val="0"/>
                <w:sz w:val="26"/>
                <w:szCs w:val="26"/>
              </w:rPr>
              <w:t>行政规划结果信息。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6"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行政权力</w:t>
            </w:r>
            <w:r>
              <w:rPr>
                <w:rFonts w:eastAsia="仿宋_GB2312"/>
                <w:kern w:val="0"/>
                <w:sz w:val="26"/>
                <w:szCs w:val="26"/>
              </w:rPr>
              <w:br w:type="textWrapping"/>
            </w:r>
            <w:r>
              <w:rPr>
                <w:rFonts w:eastAsia="仿宋_GB2312"/>
                <w:kern w:val="0"/>
                <w:sz w:val="26"/>
              </w:rPr>
              <w:t>运行</w:t>
            </w:r>
            <w:r>
              <w:rPr>
                <w:rFonts w:eastAsia="仿宋_GB2312"/>
                <w:kern w:val="0"/>
                <w:sz w:val="26"/>
                <w:szCs w:val="26"/>
              </w:rPr>
              <w:br w:type="textWrapping"/>
            </w: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行政权力</w:t>
            </w:r>
            <w:r>
              <w:rPr>
                <w:rFonts w:eastAsia="仿宋_GB2312"/>
                <w:kern w:val="0"/>
                <w:sz w:val="26"/>
              </w:rPr>
              <w:t>运行结果</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其他权力结果信息。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《山东省人民政府关于印发＜山东省政府部门权责清单管理办法＞的通知》（鲁政字〔2019〕247号）。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05"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spacing w:line="300" w:lineRule="exact"/>
              <w:jc w:val="center"/>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行政许可和行政处罚双公示</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行政许可和行政处罚双公示信息。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《国家发展改革委办公厅关于进一步完善行政许可和行政处罚等信用信息公示工作的指导意见》（发改办财金〔2018〕424号）。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作出行政许可、行政处罚决定之日起</w:t>
            </w:r>
            <w:r>
              <w:rPr>
                <w:rFonts w:eastAsia="仿宋_GB2312"/>
                <w:kern w:val="0"/>
                <w:sz w:val="26"/>
              </w:rPr>
              <w:t>7个工作日内。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spacing w:line="300" w:lineRule="exact"/>
              <w:jc w:val="center"/>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行政执法公示</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公开行政执法职责、执法依据、执法程序、监督途径和执法结果等信息。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《国务院办公厅关于全面推行行政执法公示制度执法全过程记录制度》（国办发〔2018〕118号）。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“双随机一公开”</w:t>
            </w:r>
            <w:r>
              <w:rPr>
                <w:rFonts w:eastAsia="仿宋_GB2312"/>
                <w:kern w:val="0"/>
                <w:sz w:val="26"/>
                <w:szCs w:val="26"/>
              </w:rPr>
              <w:br w:type="textWrapping"/>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监管过程中随机抽取检查对象、随机选派执法检查人员信息，抽查情况及查处结果信息（涉及的部门添加此栏目）。</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《国务院办公厅关于推广随机抽查规范事中事后监管的通知》（国办发〔2015〕58号）；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检查及查处结果作出之日起的</w:t>
            </w:r>
            <w:r>
              <w:rPr>
                <w:rFonts w:eastAsia="仿宋_GB2312"/>
                <w:kern w:val="0"/>
                <w:sz w:val="26"/>
              </w:rPr>
              <w:t>7个工作日内。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6"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center"/>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网上</w:t>
            </w:r>
            <w:r>
              <w:rPr>
                <w:rFonts w:eastAsia="仿宋_GB2312"/>
                <w:kern w:val="0"/>
                <w:sz w:val="26"/>
              </w:rPr>
              <w:t>政务服务</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公开办事指南及流程、公共服务事项办件结果、企业及个人全生命周期事项办理指南、流程、过程结果查询等信息（可链接到山东省政务服务网）。</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《国务院关于加快推进“互联网+政务服务”工作的指导意见》（国发〔2016〕55号）；</w:t>
            </w:r>
          </w:p>
          <w:p>
            <w:pPr>
              <w:widowControl/>
              <w:spacing w:line="300" w:lineRule="exact"/>
              <w:rPr>
                <w:rFonts w:eastAsia="仿宋_GB2312"/>
                <w:kern w:val="0"/>
                <w:sz w:val="26"/>
                <w:szCs w:val="26"/>
              </w:rPr>
            </w:pPr>
            <w:r>
              <w:rPr>
                <w:rFonts w:eastAsia="仿宋_GB2312"/>
                <w:bCs/>
                <w:kern w:val="0"/>
                <w:sz w:val="26"/>
                <w:szCs w:val="26"/>
              </w:rPr>
              <w:t>《国务院办公厅关于印发进一步深化“互联网+政务服务”推进政务服务“一网、一门、一次”改革实施方案的通知》（国办发〔2018〕45号）。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4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招标采购</w:t>
            </w: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公开招标公示、招标采购预算及中标候选人公告，成交情况及实施情况等信息。</w:t>
            </w:r>
          </w:p>
        </w:tc>
        <w:tc>
          <w:tcPr>
            <w:tcW w:w="3045" w:type="dxa"/>
            <w:vAlign w:val="center"/>
          </w:tcPr>
          <w:p>
            <w:pPr>
              <w:widowControl/>
              <w:spacing w:line="300" w:lineRule="exact"/>
              <w:rPr>
                <w:rFonts w:eastAsia="仿宋_GB2312"/>
                <w:kern w:val="0"/>
                <w:sz w:val="26"/>
              </w:rPr>
            </w:pPr>
            <w:r>
              <w:rPr>
                <w:rFonts w:eastAsia="仿宋_GB2312"/>
                <w:kern w:val="0"/>
                <w:sz w:val="26"/>
              </w:rPr>
              <w:t>《中华人民共和国</w:t>
            </w:r>
            <w:r>
              <w:rPr>
                <w:rFonts w:hint="eastAsia" w:eastAsia="仿宋_GB2312"/>
                <w:kern w:val="0"/>
                <w:sz w:val="26"/>
                <w:lang w:val="en-US" w:eastAsia="zh-CN"/>
              </w:rPr>
              <w:t>政府</w:t>
            </w:r>
            <w:bookmarkStart w:id="6" w:name="_GoBack"/>
            <w:bookmarkEnd w:id="6"/>
            <w:r>
              <w:rPr>
                <w:rFonts w:eastAsia="仿宋_GB2312"/>
                <w:kern w:val="0"/>
                <w:sz w:val="26"/>
              </w:rPr>
              <w:t>信息公开条例》（国务院令第492号）；</w:t>
            </w:r>
          </w:p>
          <w:p>
            <w:pPr>
              <w:widowControl/>
              <w:spacing w:line="300" w:lineRule="exact"/>
              <w:rPr>
                <w:rFonts w:eastAsia="仿宋_GB2312"/>
                <w:kern w:val="0"/>
                <w:sz w:val="26"/>
                <w:szCs w:val="26"/>
              </w:rPr>
            </w:pPr>
            <w:r>
              <w:rPr>
                <w:rFonts w:eastAsia="仿宋_GB2312"/>
                <w:kern w:val="0"/>
                <w:sz w:val="26"/>
              </w:rPr>
              <w:t>《中华人民共和国招标投标法实施条例》（国务院令第698号）。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按照规定及时公开。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78"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spacing w:line="300" w:lineRule="exact"/>
              <w:jc w:val="center"/>
              <w:rPr>
                <w:rFonts w:eastAsia="仿宋_GB2312"/>
                <w:kern w:val="0"/>
                <w:sz w:val="26"/>
                <w:szCs w:val="26"/>
              </w:rPr>
            </w:pPr>
            <w:r>
              <w:rPr>
                <w:rFonts w:eastAsia="仿宋_GB2312"/>
                <w:kern w:val="0"/>
                <w:sz w:val="26"/>
                <w:szCs w:val="26"/>
              </w:rPr>
              <w:t>重点</w:t>
            </w:r>
          </w:p>
          <w:p>
            <w:pPr>
              <w:spacing w:line="300" w:lineRule="exact"/>
              <w:jc w:val="center"/>
              <w:rPr>
                <w:rFonts w:eastAsia="仿宋_GB2312"/>
                <w:kern w:val="0"/>
                <w:sz w:val="26"/>
                <w:szCs w:val="26"/>
              </w:rPr>
            </w:pPr>
            <w:r>
              <w:rPr>
                <w:rFonts w:eastAsia="仿宋_GB2312"/>
                <w:kern w:val="0"/>
                <w:sz w:val="26"/>
                <w:szCs w:val="26"/>
              </w:rPr>
              <w:t>领域</w:t>
            </w:r>
          </w:p>
          <w:p>
            <w:pPr>
              <w:spacing w:line="300" w:lineRule="exact"/>
              <w:jc w:val="center"/>
              <w:rPr>
                <w:rFonts w:eastAsia="仿宋_GB2312"/>
                <w:kern w:val="0"/>
                <w:sz w:val="26"/>
                <w:szCs w:val="26"/>
              </w:rPr>
            </w:pPr>
            <w:r>
              <w:rPr>
                <w:rFonts w:eastAsia="仿宋_GB2312"/>
                <w:kern w:val="0"/>
                <w:sz w:val="26"/>
                <w:szCs w:val="26"/>
              </w:rPr>
              <w:t>信息</w:t>
            </w:r>
          </w:p>
          <w:p>
            <w:pPr>
              <w:spacing w:line="300" w:lineRule="exact"/>
              <w:jc w:val="center"/>
              <w:rPr>
                <w:rFonts w:eastAsia="仿宋_GB2312"/>
                <w:kern w:val="0"/>
                <w:sz w:val="26"/>
                <w:szCs w:val="26"/>
              </w:rPr>
            </w:pPr>
            <w:r>
              <w:rPr>
                <w:rFonts w:eastAsia="仿宋_GB2312"/>
                <w:kern w:val="0"/>
                <w:sz w:val="26"/>
                <w:szCs w:val="26"/>
              </w:rPr>
              <w:t>公开</w:t>
            </w:r>
          </w:p>
          <w:p>
            <w:pPr>
              <w:spacing w:line="300" w:lineRule="exact"/>
              <w:jc w:val="center"/>
              <w:rPr>
                <w:rFonts w:eastAsia="仿宋_GB2312"/>
                <w:kern w:val="0"/>
                <w:sz w:val="26"/>
                <w:szCs w:val="26"/>
              </w:rPr>
            </w:pPr>
            <w:r>
              <w:rPr>
                <w:rFonts w:eastAsia="仿宋_GB2312"/>
                <w:kern w:val="0"/>
                <w:sz w:val="26"/>
                <w:szCs w:val="26"/>
              </w:rPr>
              <w:t>（根据职能及承担的重点领域信息公开任务设置目录）</w:t>
            </w:r>
          </w:p>
        </w:tc>
        <w:tc>
          <w:tcPr>
            <w:tcW w:w="1162" w:type="dxa"/>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p>
        </w:tc>
        <w:tc>
          <w:tcPr>
            <w:tcW w:w="2205" w:type="dxa"/>
            <w:vAlign w:val="center"/>
          </w:tcPr>
          <w:p>
            <w:pPr>
              <w:widowControl/>
              <w:spacing w:line="300" w:lineRule="exact"/>
              <w:rPr>
                <w:rFonts w:eastAsia="仿宋_GB2312"/>
                <w:kern w:val="0"/>
                <w:sz w:val="26"/>
                <w:szCs w:val="26"/>
              </w:rPr>
            </w:pPr>
          </w:p>
        </w:tc>
        <w:tc>
          <w:tcPr>
            <w:tcW w:w="3045" w:type="dxa"/>
            <w:vAlign w:val="center"/>
          </w:tcPr>
          <w:p>
            <w:pPr>
              <w:widowControl/>
              <w:spacing w:line="300" w:lineRule="exact"/>
              <w:rPr>
                <w:rFonts w:eastAsia="仿宋_GB2312"/>
                <w:bCs/>
                <w:kern w:val="0"/>
                <w:sz w:val="26"/>
                <w:szCs w:val="26"/>
              </w:rPr>
            </w:pPr>
          </w:p>
        </w:tc>
        <w:tc>
          <w:tcPr>
            <w:tcW w:w="1702" w:type="dxa"/>
            <w:vAlign w:val="center"/>
          </w:tcPr>
          <w:p>
            <w:pPr>
              <w:widowControl/>
              <w:spacing w:line="300" w:lineRule="exact"/>
              <w:rPr>
                <w:rFonts w:eastAsia="仿宋_GB2312"/>
                <w:kern w:val="0"/>
                <w:sz w:val="26"/>
                <w:szCs w:val="26"/>
              </w:rPr>
            </w:pPr>
          </w:p>
        </w:tc>
        <w:tc>
          <w:tcPr>
            <w:tcW w:w="1348" w:type="dxa"/>
            <w:vAlign w:val="center"/>
          </w:tcPr>
          <w:p>
            <w:pPr>
              <w:widowControl/>
              <w:spacing w:line="300" w:lineRule="exact"/>
              <w:rPr>
                <w:rFonts w:eastAsia="仿宋_GB2312"/>
                <w:bCs/>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5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新闻</w:t>
            </w:r>
          </w:p>
          <w:p>
            <w:pPr>
              <w:widowControl/>
              <w:spacing w:line="300" w:lineRule="exact"/>
              <w:jc w:val="center"/>
              <w:rPr>
                <w:rFonts w:eastAsia="仿宋_GB2312"/>
                <w:kern w:val="0"/>
                <w:sz w:val="26"/>
                <w:szCs w:val="26"/>
              </w:rPr>
            </w:pPr>
            <w:r>
              <w:rPr>
                <w:rFonts w:eastAsia="仿宋_GB2312"/>
                <w:kern w:val="0"/>
                <w:sz w:val="26"/>
                <w:szCs w:val="26"/>
              </w:rPr>
              <w:t>发布</w:t>
            </w: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新闻</w:t>
            </w:r>
          </w:p>
          <w:p>
            <w:pPr>
              <w:widowControl/>
              <w:spacing w:line="300" w:lineRule="exact"/>
              <w:jc w:val="center"/>
              <w:rPr>
                <w:rFonts w:eastAsia="仿宋_GB2312"/>
                <w:kern w:val="0"/>
                <w:sz w:val="26"/>
                <w:szCs w:val="26"/>
              </w:rPr>
            </w:pPr>
            <w:r>
              <w:rPr>
                <w:rFonts w:eastAsia="仿宋_GB2312"/>
                <w:kern w:val="0"/>
                <w:sz w:val="26"/>
                <w:szCs w:val="26"/>
              </w:rPr>
              <w:t>发布</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制度安排</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新闻发布制度、工作机制和年度安排</w:t>
            </w:r>
            <w:r>
              <w:rPr>
                <w:rFonts w:eastAsia="仿宋_GB2312"/>
                <w:spacing w:val="-6"/>
                <w:kern w:val="0"/>
                <w:sz w:val="26"/>
                <w:szCs w:val="26"/>
              </w:rPr>
              <w:t>（发布主题、发布形式、发布时间等）。</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按规定及时发布。</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69"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新闻</w:t>
            </w:r>
            <w:r>
              <w:rPr>
                <w:rFonts w:eastAsia="仿宋_GB2312"/>
                <w:kern w:val="0"/>
                <w:sz w:val="26"/>
              </w:rPr>
              <w:t>发布会及其他发布实录</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新闻发布及其他发布的发布稿、现场图片、视频、音频等。</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《中华人民共和国政府信息公开条例》（国务院令第711号）；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按规定及时发布。</w:t>
            </w:r>
          </w:p>
        </w:tc>
        <w:tc>
          <w:tcPr>
            <w:tcW w:w="1348" w:type="dxa"/>
            <w:vAlign w:val="center"/>
          </w:tcPr>
          <w:p>
            <w:pPr>
              <w:widowControl/>
              <w:spacing w:line="300" w:lineRule="exact"/>
              <w:jc w:val="lef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政策</w:t>
            </w:r>
          </w:p>
          <w:p>
            <w:pPr>
              <w:widowControl/>
              <w:spacing w:line="300" w:lineRule="exact"/>
              <w:jc w:val="center"/>
              <w:rPr>
                <w:rFonts w:eastAsia="仿宋_GB2312"/>
                <w:kern w:val="0"/>
                <w:sz w:val="26"/>
                <w:szCs w:val="26"/>
              </w:rPr>
            </w:pPr>
            <w:r>
              <w:rPr>
                <w:rFonts w:eastAsia="仿宋_GB2312"/>
                <w:kern w:val="0"/>
                <w:sz w:val="26"/>
                <w:szCs w:val="26"/>
              </w:rPr>
              <w:t>解读</w:t>
            </w: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政策</w:t>
            </w:r>
            <w:r>
              <w:rPr>
                <w:rFonts w:eastAsia="仿宋_GB2312"/>
                <w:kern w:val="0"/>
                <w:sz w:val="26"/>
              </w:rPr>
              <w:t>解读</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上级政策</w:t>
            </w:r>
            <w:r>
              <w:rPr>
                <w:rFonts w:eastAsia="仿宋_GB2312"/>
                <w:kern w:val="0"/>
                <w:sz w:val="26"/>
              </w:rPr>
              <w:t>解读</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转发国家和省、市、县（市、区）等上级机关或者专家、学者关于法律法规规章及上级重要政策措施的解读。</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负责人</w:t>
            </w:r>
          </w:p>
          <w:p>
            <w:pPr>
              <w:widowControl/>
              <w:spacing w:line="300" w:lineRule="exact"/>
              <w:jc w:val="center"/>
              <w:rPr>
                <w:rFonts w:eastAsia="仿宋_GB2312"/>
                <w:kern w:val="0"/>
                <w:sz w:val="26"/>
                <w:szCs w:val="26"/>
              </w:rPr>
            </w:pPr>
            <w:r>
              <w:rPr>
                <w:rFonts w:eastAsia="仿宋_GB2312"/>
                <w:kern w:val="0"/>
                <w:sz w:val="26"/>
                <w:szCs w:val="26"/>
              </w:rPr>
              <w:t>解读</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部门负责人</w:t>
            </w:r>
            <w:r>
              <w:rPr>
                <w:rFonts w:eastAsia="仿宋_GB2312"/>
                <w:kern w:val="0"/>
                <w:sz w:val="26"/>
              </w:rPr>
              <w:t>通过参加新闻发布会、发表署名文章或接受媒体采访等形式就相关政策进行解读。</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left"/>
              <w:rPr>
                <w:rFonts w:eastAsia="仿宋_GB2312"/>
                <w:kern w:val="0"/>
                <w:sz w:val="26"/>
                <w:szCs w:val="26"/>
              </w:rPr>
            </w:pPr>
          </w:p>
        </w:tc>
        <w:tc>
          <w:tcPr>
            <w:tcW w:w="1291" w:type="dxa"/>
            <w:vAlign w:val="center"/>
          </w:tcPr>
          <w:p>
            <w:pPr>
              <w:widowControl/>
              <w:spacing w:line="300" w:lineRule="exact"/>
              <w:jc w:val="center"/>
              <w:rPr>
                <w:rFonts w:eastAsia="仿宋_GB2312"/>
                <w:kern w:val="0"/>
                <w:sz w:val="26"/>
              </w:rPr>
            </w:pPr>
            <w:r>
              <w:rPr>
                <w:rFonts w:eastAsia="仿宋_GB2312"/>
                <w:kern w:val="0"/>
                <w:sz w:val="26"/>
                <w:szCs w:val="26"/>
              </w:rPr>
              <w:t>部门解读</w:t>
            </w:r>
          </w:p>
        </w:tc>
        <w:tc>
          <w:tcPr>
            <w:tcW w:w="2205" w:type="dxa"/>
            <w:vAlign w:val="center"/>
          </w:tcPr>
          <w:p>
            <w:pPr>
              <w:widowControl/>
              <w:spacing w:line="300" w:lineRule="exact"/>
              <w:rPr>
                <w:rFonts w:eastAsia="仿宋_GB2312"/>
                <w:kern w:val="0"/>
                <w:sz w:val="26"/>
                <w:szCs w:val="26"/>
              </w:rPr>
            </w:pPr>
            <w:r>
              <w:rPr>
                <w:rFonts w:eastAsia="仿宋_GB2312"/>
                <w:bCs/>
                <w:spacing w:val="-11"/>
                <w:kern w:val="0"/>
                <w:sz w:val="26"/>
                <w:szCs w:val="26"/>
              </w:rPr>
              <w:t>深入解读重要政策文件的制定背景、起草过程、工作目标、主要内容、创新举措和下一步工作考虑等。鼓励采用图片图表、音频视频、卡通动漫等群众喜闻乐见的展现形式提升解读效果。</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40"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回应</w:t>
            </w:r>
          </w:p>
          <w:p>
            <w:pPr>
              <w:widowControl/>
              <w:spacing w:line="300" w:lineRule="exact"/>
              <w:jc w:val="center"/>
              <w:rPr>
                <w:rFonts w:eastAsia="仿宋_GB2312"/>
                <w:kern w:val="0"/>
                <w:sz w:val="26"/>
                <w:szCs w:val="26"/>
              </w:rPr>
            </w:pPr>
            <w:r>
              <w:rPr>
                <w:rFonts w:eastAsia="仿宋_GB2312"/>
                <w:kern w:val="0"/>
                <w:sz w:val="26"/>
                <w:szCs w:val="26"/>
              </w:rPr>
              <w:t>关切</w:t>
            </w: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回应关切</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主动回应</w:t>
            </w:r>
          </w:p>
        </w:tc>
        <w:tc>
          <w:tcPr>
            <w:tcW w:w="2205" w:type="dxa"/>
            <w:vAlign w:val="center"/>
          </w:tcPr>
          <w:p>
            <w:pPr>
              <w:widowControl/>
              <w:spacing w:line="300" w:lineRule="exact"/>
              <w:rPr>
                <w:rFonts w:eastAsia="仿宋_GB2312"/>
                <w:kern w:val="0"/>
                <w:sz w:val="26"/>
                <w:szCs w:val="26"/>
              </w:rPr>
            </w:pPr>
            <w:r>
              <w:rPr>
                <w:rFonts w:eastAsia="仿宋_GB2312"/>
                <w:spacing w:val="-11"/>
                <w:kern w:val="0"/>
                <w:sz w:val="26"/>
                <w:szCs w:val="26"/>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按规定及时公开。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7"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Merge w:val="continue"/>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互动回应</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在收集分析研判舆情的基础上，针对舆论关注的焦点、热点和群众投诉咨询问题的互动回应、回复处理内容。</w:t>
            </w:r>
          </w:p>
        </w:tc>
        <w:tc>
          <w:tcPr>
            <w:tcW w:w="3045" w:type="dxa"/>
            <w:vAlign w:val="center"/>
          </w:tcPr>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按规定及时公开。</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center"/>
              <w:rPr>
                <w:rFonts w:eastAsia="仿宋_GB2312"/>
                <w:kern w:val="0"/>
                <w:sz w:val="26"/>
                <w:szCs w:val="26"/>
              </w:rPr>
            </w:pPr>
            <w:r>
              <w:rPr>
                <w:rFonts w:eastAsia="仿宋_GB2312"/>
                <w:kern w:val="0"/>
                <w:sz w:val="26"/>
                <w:szCs w:val="26"/>
              </w:rPr>
              <w:t>监督</w:t>
            </w:r>
          </w:p>
          <w:p>
            <w:pPr>
              <w:widowControl/>
              <w:spacing w:line="300" w:lineRule="exact"/>
              <w:jc w:val="center"/>
              <w:rPr>
                <w:rFonts w:eastAsia="仿宋_GB2312"/>
                <w:kern w:val="0"/>
                <w:sz w:val="26"/>
                <w:szCs w:val="26"/>
              </w:rPr>
            </w:pPr>
            <w:r>
              <w:rPr>
                <w:rFonts w:eastAsia="仿宋_GB2312"/>
                <w:kern w:val="0"/>
                <w:sz w:val="26"/>
                <w:szCs w:val="26"/>
              </w:rPr>
              <w:t>保障</w:t>
            </w:r>
          </w:p>
        </w:tc>
        <w:tc>
          <w:tcPr>
            <w:tcW w:w="1162" w:type="dxa"/>
            <w:vAlign w:val="center"/>
          </w:tcPr>
          <w:p>
            <w:pPr>
              <w:widowControl/>
              <w:spacing w:line="300" w:lineRule="exact"/>
              <w:jc w:val="center"/>
              <w:rPr>
                <w:rFonts w:eastAsia="仿宋_GB2312"/>
                <w:kern w:val="0"/>
                <w:sz w:val="26"/>
                <w:szCs w:val="26"/>
              </w:rPr>
            </w:pPr>
            <w:r>
              <w:rPr>
                <w:rFonts w:eastAsia="仿宋_GB2312"/>
                <w:kern w:val="0"/>
                <w:sz w:val="26"/>
                <w:szCs w:val="26"/>
              </w:rPr>
              <w:t>监督保障</w:t>
            </w: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公开制度</w:t>
            </w:r>
          </w:p>
        </w:tc>
        <w:tc>
          <w:tcPr>
            <w:tcW w:w="2205" w:type="dxa"/>
            <w:vAlign w:val="center"/>
          </w:tcPr>
          <w:p>
            <w:pPr>
              <w:widowControl/>
              <w:spacing w:line="300" w:lineRule="exact"/>
              <w:rPr>
                <w:rFonts w:eastAsia="仿宋_GB2312"/>
                <w:kern w:val="0"/>
                <w:sz w:val="24"/>
              </w:rPr>
            </w:pPr>
            <w:r>
              <w:rPr>
                <w:rFonts w:eastAsia="仿宋_GB2312"/>
                <w:kern w:val="0"/>
                <w:sz w:val="24"/>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议制度、政务公开投诉举报制度、政务公开考评制度、政府开放日制度、政务公开监督员制度等相关制度。</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kern w:val="0"/>
                <w:sz w:val="26"/>
                <w:szCs w:val="26"/>
              </w:rPr>
              <w:t>自该信息形成或者变更之日起</w:t>
            </w:r>
            <w:r>
              <w:rPr>
                <w:rFonts w:eastAsia="仿宋_GB2312"/>
                <w:kern w:val="0"/>
                <w:sz w:val="26"/>
              </w:rPr>
              <w:t>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74" w:hRule="atLeast"/>
          <w:jc w:val="center"/>
        </w:trPr>
        <w:tc>
          <w:tcPr>
            <w:tcW w:w="844" w:type="dxa"/>
            <w:vAlign w:val="center"/>
          </w:tcPr>
          <w:p>
            <w:pPr>
              <w:widowControl/>
              <w:numPr>
                <w:ilvl w:val="0"/>
                <w:numId w:val="1"/>
              </w:numPr>
              <w:spacing w:line="300" w:lineRule="exact"/>
              <w:ind w:left="0" w:firstLine="0"/>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Merge w:val="restart"/>
            <w:vAlign w:val="center"/>
          </w:tcPr>
          <w:p>
            <w:pPr>
              <w:widowControl/>
              <w:spacing w:line="300" w:lineRule="exact"/>
              <w:jc w:val="center"/>
              <w:rPr>
                <w:rFonts w:eastAsia="仿宋_GB2312"/>
                <w:kern w:val="0"/>
                <w:sz w:val="26"/>
                <w:szCs w:val="26"/>
              </w:rPr>
            </w:pPr>
            <w:r>
              <w:rPr>
                <w:rFonts w:eastAsia="仿宋_GB2312"/>
                <w:kern w:val="0"/>
                <w:sz w:val="26"/>
                <w:szCs w:val="26"/>
              </w:rPr>
              <w:t>监督保障</w:t>
            </w:r>
          </w:p>
        </w:tc>
        <w:tc>
          <w:tcPr>
            <w:tcW w:w="1291" w:type="dxa"/>
            <w:vAlign w:val="center"/>
          </w:tcPr>
          <w:p>
            <w:pPr>
              <w:widowControl/>
              <w:spacing w:line="300" w:lineRule="exact"/>
              <w:jc w:val="center"/>
              <w:rPr>
                <w:rFonts w:eastAsia="仿宋_GB2312"/>
                <w:kern w:val="0"/>
                <w:sz w:val="26"/>
                <w:szCs w:val="26"/>
              </w:rPr>
            </w:pPr>
            <w:r>
              <w:rPr>
                <w:rFonts w:eastAsia="仿宋_GB2312"/>
                <w:bCs/>
                <w:kern w:val="0"/>
                <w:sz w:val="26"/>
                <w:szCs w:val="26"/>
              </w:rPr>
              <w:t>专项工作</w:t>
            </w:r>
          </w:p>
        </w:tc>
        <w:tc>
          <w:tcPr>
            <w:tcW w:w="2205" w:type="dxa"/>
            <w:vAlign w:val="center"/>
          </w:tcPr>
          <w:p>
            <w:pPr>
              <w:widowControl/>
              <w:spacing w:line="300" w:lineRule="exact"/>
              <w:rPr>
                <w:rFonts w:eastAsia="仿宋_GB2312"/>
                <w:kern w:val="0"/>
                <w:sz w:val="26"/>
                <w:szCs w:val="26"/>
              </w:rPr>
            </w:pPr>
            <w:r>
              <w:rPr>
                <w:rFonts w:eastAsia="仿宋_GB2312"/>
                <w:bCs/>
                <w:kern w:val="0"/>
                <w:sz w:val="26"/>
                <w:szCs w:val="26"/>
              </w:rPr>
              <w:t>发布基层政务公开标准化规范化试点成果巩固推广、贯彻落实政府信息公开条例等信息。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 xml:space="preserve">□精准推送   □其他 </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42" w:hRule="atLeast"/>
          <w:jc w:val="center"/>
        </w:trPr>
        <w:tc>
          <w:tcPr>
            <w:tcW w:w="844" w:type="dxa"/>
            <w:vAlign w:val="center"/>
          </w:tcPr>
          <w:p>
            <w:pPr>
              <w:widowControl/>
              <w:spacing w:line="300" w:lineRule="exact"/>
              <w:jc w:val="right"/>
              <w:rPr>
                <w:rFonts w:eastAsia="仿宋_GB2312"/>
                <w:kern w:val="0"/>
                <w:sz w:val="26"/>
                <w:szCs w:val="26"/>
              </w:rPr>
            </w:pPr>
            <w:r>
              <w:rPr>
                <w:rFonts w:eastAsia="仿宋_GB2312"/>
                <w:kern w:val="0"/>
                <w:sz w:val="26"/>
                <w:szCs w:val="26"/>
              </w:rPr>
              <w:t>47</w:t>
            </w:r>
          </w:p>
        </w:tc>
        <w:tc>
          <w:tcPr>
            <w:tcW w:w="1058" w:type="dxa"/>
            <w:vAlign w:val="center"/>
          </w:tcPr>
          <w:p>
            <w:pPr>
              <w:widowControl/>
              <w:spacing w:line="300" w:lineRule="exact"/>
              <w:jc w:val="left"/>
              <w:rPr>
                <w:rFonts w:eastAsia="仿宋_GB2312"/>
                <w:kern w:val="0"/>
                <w:sz w:val="26"/>
                <w:szCs w:val="26"/>
              </w:rPr>
            </w:pPr>
          </w:p>
        </w:tc>
        <w:tc>
          <w:tcPr>
            <w:tcW w:w="1162" w:type="dxa"/>
            <w:vMerge w:val="continue"/>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r>
              <w:rPr>
                <w:rFonts w:eastAsia="仿宋_GB2312"/>
                <w:kern w:val="0"/>
                <w:sz w:val="26"/>
                <w:szCs w:val="26"/>
              </w:rPr>
              <w:t>工作推进</w:t>
            </w:r>
          </w:p>
        </w:tc>
        <w:tc>
          <w:tcPr>
            <w:tcW w:w="2205" w:type="dxa"/>
            <w:vAlign w:val="center"/>
          </w:tcPr>
          <w:p>
            <w:pPr>
              <w:widowControl/>
              <w:spacing w:line="300" w:lineRule="exact"/>
              <w:rPr>
                <w:rFonts w:eastAsia="仿宋_GB2312"/>
                <w:kern w:val="0"/>
                <w:sz w:val="26"/>
                <w:szCs w:val="26"/>
              </w:rPr>
            </w:pPr>
            <w:r>
              <w:rPr>
                <w:rFonts w:eastAsia="仿宋_GB2312"/>
                <w:kern w:val="0"/>
                <w:sz w:val="26"/>
                <w:szCs w:val="26"/>
              </w:rPr>
              <w:t>政务公开工作开展、督查调度、工作交流、简报等信息。</w:t>
            </w:r>
          </w:p>
        </w:tc>
        <w:tc>
          <w:tcPr>
            <w:tcW w:w="3045"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1702" w:type="dxa"/>
            <w:vAlign w:val="center"/>
          </w:tcPr>
          <w:p>
            <w:pPr>
              <w:widowControl/>
              <w:spacing w:line="300" w:lineRule="exact"/>
              <w:rPr>
                <w:rFonts w:eastAsia="仿宋_GB2312"/>
                <w:kern w:val="0"/>
                <w:sz w:val="26"/>
                <w:szCs w:val="26"/>
              </w:rPr>
            </w:pPr>
            <w:r>
              <w:rPr>
                <w:rFonts w:eastAsia="仿宋_GB2312"/>
                <w:bCs/>
                <w:kern w:val="0"/>
                <w:sz w:val="26"/>
                <w:szCs w:val="26"/>
              </w:rPr>
              <w:t>自该信息形成或者变更之日起20个工作日内。</w:t>
            </w: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jc w:val="left"/>
              <w:rPr>
                <w:rFonts w:ascii="仿宋_GB2312" w:hAnsi="仿宋_GB2312" w:eastAsia="仿宋_GB2312" w:cs="仿宋_GB2312"/>
                <w:kern w:val="0"/>
                <w:sz w:val="26"/>
                <w:szCs w:val="26"/>
              </w:rPr>
            </w:pPr>
            <w:r>
              <w:rPr>
                <w:rFonts w:hint="eastAsia" w:ascii="仿宋_GB2312" w:hAnsi="仿宋_GB2312" w:eastAsia="仿宋_GB2312" w:cs="仿宋_GB2312"/>
                <w:bCs/>
                <w:kern w:val="0"/>
                <w:sz w:val="26"/>
                <w:szCs w:val="26"/>
              </w:rPr>
              <w:t>□精准推送   □其他</w:t>
            </w: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49" w:hRule="atLeast"/>
          <w:jc w:val="center"/>
        </w:trPr>
        <w:tc>
          <w:tcPr>
            <w:tcW w:w="844" w:type="dxa"/>
            <w:vAlign w:val="center"/>
          </w:tcPr>
          <w:p>
            <w:pPr>
              <w:widowControl/>
              <w:spacing w:line="300" w:lineRule="exact"/>
              <w:jc w:val="right"/>
              <w:rPr>
                <w:rFonts w:eastAsia="仿宋_GB2312"/>
                <w:kern w:val="0"/>
                <w:sz w:val="26"/>
                <w:szCs w:val="26"/>
              </w:rPr>
            </w:pPr>
          </w:p>
        </w:tc>
        <w:tc>
          <w:tcPr>
            <w:tcW w:w="1058" w:type="dxa"/>
            <w:vAlign w:val="center"/>
          </w:tcPr>
          <w:p>
            <w:pPr>
              <w:widowControl/>
              <w:spacing w:line="300" w:lineRule="exact"/>
              <w:jc w:val="left"/>
              <w:rPr>
                <w:rFonts w:eastAsia="仿宋_GB2312"/>
                <w:kern w:val="0"/>
                <w:sz w:val="26"/>
                <w:szCs w:val="26"/>
              </w:rPr>
            </w:pPr>
          </w:p>
        </w:tc>
        <w:tc>
          <w:tcPr>
            <w:tcW w:w="1162" w:type="dxa"/>
            <w:vAlign w:val="center"/>
          </w:tcPr>
          <w:p>
            <w:pPr>
              <w:widowControl/>
              <w:spacing w:line="300" w:lineRule="exact"/>
              <w:jc w:val="center"/>
              <w:rPr>
                <w:rFonts w:eastAsia="仿宋_GB2312"/>
                <w:kern w:val="0"/>
                <w:sz w:val="26"/>
                <w:szCs w:val="26"/>
              </w:rPr>
            </w:pPr>
          </w:p>
        </w:tc>
        <w:tc>
          <w:tcPr>
            <w:tcW w:w="1291" w:type="dxa"/>
            <w:vAlign w:val="center"/>
          </w:tcPr>
          <w:p>
            <w:pPr>
              <w:widowControl/>
              <w:spacing w:line="300" w:lineRule="exact"/>
              <w:jc w:val="center"/>
              <w:rPr>
                <w:rFonts w:eastAsia="仿宋_GB2312"/>
                <w:kern w:val="0"/>
                <w:sz w:val="26"/>
                <w:szCs w:val="26"/>
              </w:rPr>
            </w:pPr>
          </w:p>
        </w:tc>
        <w:tc>
          <w:tcPr>
            <w:tcW w:w="2205" w:type="dxa"/>
            <w:vAlign w:val="center"/>
          </w:tcPr>
          <w:p>
            <w:pPr>
              <w:widowControl/>
              <w:spacing w:line="300" w:lineRule="exact"/>
              <w:rPr>
                <w:rFonts w:eastAsia="仿宋_GB2312"/>
                <w:kern w:val="0"/>
                <w:sz w:val="26"/>
                <w:szCs w:val="26"/>
              </w:rPr>
            </w:pPr>
          </w:p>
        </w:tc>
        <w:tc>
          <w:tcPr>
            <w:tcW w:w="3045" w:type="dxa"/>
            <w:vAlign w:val="center"/>
          </w:tcPr>
          <w:p>
            <w:pPr>
              <w:widowControl/>
              <w:spacing w:line="300" w:lineRule="exact"/>
              <w:rPr>
                <w:rFonts w:eastAsia="仿宋_GB2312"/>
                <w:bCs/>
                <w:kern w:val="0"/>
                <w:sz w:val="26"/>
                <w:szCs w:val="26"/>
              </w:rPr>
            </w:pPr>
          </w:p>
        </w:tc>
        <w:tc>
          <w:tcPr>
            <w:tcW w:w="1702" w:type="dxa"/>
            <w:vAlign w:val="center"/>
          </w:tcPr>
          <w:p>
            <w:pPr>
              <w:widowControl/>
              <w:spacing w:line="300" w:lineRule="exact"/>
              <w:rPr>
                <w:rFonts w:eastAsia="仿宋_GB2312"/>
                <w:bCs/>
                <w:kern w:val="0"/>
                <w:sz w:val="26"/>
                <w:szCs w:val="26"/>
              </w:rPr>
            </w:pPr>
          </w:p>
        </w:tc>
        <w:tc>
          <w:tcPr>
            <w:tcW w:w="1348" w:type="dxa"/>
            <w:vAlign w:val="center"/>
          </w:tcPr>
          <w:p>
            <w:pPr>
              <w:widowControl/>
              <w:spacing w:line="300" w:lineRule="exact"/>
              <w:rPr>
                <w:rFonts w:eastAsia="仿宋_GB2312"/>
                <w:kern w:val="0"/>
                <w:sz w:val="26"/>
                <w:szCs w:val="26"/>
              </w:rPr>
            </w:pPr>
          </w:p>
        </w:tc>
        <w:tc>
          <w:tcPr>
            <w:tcW w:w="4685" w:type="dxa"/>
            <w:vAlign w:val="center"/>
          </w:tcPr>
          <w:p>
            <w:pPr>
              <w:widowControl/>
              <w:spacing w:line="300" w:lineRule="exact"/>
              <w:rPr>
                <w:rFonts w:ascii="仿宋_GB2312" w:hAnsi="仿宋_GB2312" w:eastAsia="仿宋_GB2312" w:cs="仿宋_GB2312"/>
                <w:bCs/>
                <w:kern w:val="0"/>
                <w:sz w:val="26"/>
                <w:szCs w:val="26"/>
              </w:rPr>
            </w:pPr>
          </w:p>
        </w:tc>
        <w:tc>
          <w:tcPr>
            <w:tcW w:w="978"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pPr>
              <w:widowControl/>
              <w:spacing w:line="300" w:lineRule="exact"/>
              <w:jc w:val="center"/>
              <w:rPr>
                <w:rFonts w:eastAsia="仿宋_GB2312"/>
                <w:bCs/>
                <w:kern w:val="0"/>
                <w:sz w:val="26"/>
                <w:szCs w:val="26"/>
              </w:rPr>
            </w:pPr>
          </w:p>
        </w:tc>
        <w:tc>
          <w:tcPr>
            <w:tcW w:w="775"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pPr>
              <w:widowControl/>
              <w:spacing w:line="300" w:lineRule="exact"/>
              <w:jc w:val="center"/>
              <w:rPr>
                <w:rFonts w:eastAsia="仿宋_GB2312"/>
                <w:bCs/>
                <w:kern w:val="0"/>
                <w:sz w:val="26"/>
                <w:szCs w:val="26"/>
              </w:rPr>
            </w:pPr>
          </w:p>
        </w:tc>
      </w:tr>
    </w:tbl>
    <w:p>
      <w:pPr>
        <w:rPr>
          <w:rFonts w:eastAsia="文星标宋"/>
          <w:sz w:val="40"/>
          <w:szCs w:val="40"/>
          <w:shd w:val="clear" w:color="auto" w:fill="FFFFFF"/>
        </w:rPr>
      </w:pPr>
    </w:p>
    <w:p>
      <w:pPr>
        <w:rPr>
          <w:rFonts w:eastAsia="文星标宋"/>
          <w:sz w:val="40"/>
          <w:szCs w:val="40"/>
          <w:shd w:val="clear" w:color="auto" w:fill="FFFFFF"/>
        </w:rPr>
      </w:pPr>
    </w:p>
    <w:p>
      <w:pPr>
        <w:pStyle w:val="6"/>
        <w:widowControl w:val="0"/>
        <w:spacing w:before="0" w:beforeAutospacing="0" w:after="0" w:afterAutospacing="0" w:line="640" w:lineRule="exact"/>
        <w:jc w:val="both"/>
        <w:outlineLvl w:val="0"/>
        <w:rPr>
          <w:rFonts w:ascii="Times New Roman" w:hAnsi="Times New Roman" w:eastAsia="文星标宋" w:cs="Times New Roman"/>
          <w:sz w:val="40"/>
          <w:szCs w:val="40"/>
          <w:shd w:val="clear" w:color="auto" w:fill="FFFFFF"/>
        </w:rPr>
        <w:sectPr>
          <w:footerReference r:id="rId4" w:type="default"/>
          <w:pgSz w:w="23811" w:h="16838" w:orient="landscape"/>
          <w:pgMar w:top="1701" w:right="1587" w:bottom="1701" w:left="1587" w:header="851" w:footer="1247" w:gutter="0"/>
          <w:cols w:space="0" w:num="1"/>
          <w:docGrid w:type="lines" w:linePitch="312" w:charSpace="0"/>
        </w:sectPr>
      </w:pPr>
      <w:r>
        <w:rPr>
          <w:rFonts w:ascii="Times New Roman" w:hAnsi="Times New Roman" w:eastAsia="文星标宋" w:cs="Times New Roman"/>
          <w:sz w:val="40"/>
          <w:szCs w:val="40"/>
          <w:shd w:val="clear" w:color="auto" w:fill="FFFFFF"/>
        </w:rPr>
        <w:t xml:space="preserve"> </w:t>
      </w:r>
    </w:p>
    <w:p>
      <w:pPr>
        <w:pStyle w:val="6"/>
        <w:widowControl w:val="0"/>
        <w:spacing w:before="0" w:beforeAutospacing="0" w:after="0" w:afterAutospacing="0" w:line="640" w:lineRule="exact"/>
        <w:jc w:val="both"/>
        <w:outlineLvl w:val="0"/>
        <w:rPr>
          <w:rFonts w:ascii="Times New Roman" w:hAnsi="Times New Roman" w:eastAsia="黑体" w:cs="Times New Roman"/>
          <w:sz w:val="40"/>
          <w:szCs w:val="40"/>
          <w:shd w:val="clear" w:color="auto" w:fill="FFFFFF"/>
        </w:rPr>
      </w:pPr>
      <w:r>
        <w:rPr>
          <w:rFonts w:ascii="Times New Roman" w:hAnsi="Times New Roman" w:eastAsia="黑体" w:cs="Times New Roman"/>
          <w:sz w:val="32"/>
          <w:szCs w:val="32"/>
        </w:rPr>
        <w:t>附件4</w:t>
      </w:r>
    </w:p>
    <w:p>
      <w:pPr>
        <w:spacing w:before="156" w:beforeLines="50" w:after="156" w:afterLines="50"/>
        <w:jc w:val="center"/>
        <w:rPr>
          <w:b/>
          <w:kern w:val="0"/>
          <w:sz w:val="60"/>
          <w:szCs w:val="60"/>
        </w:rPr>
      </w:pPr>
      <w:r>
        <w:rPr>
          <w:b/>
          <w:kern w:val="0"/>
          <w:sz w:val="60"/>
          <w:szCs w:val="60"/>
        </w:rPr>
        <w:t>镇办政务公开事项目录参考模板</w:t>
      </w:r>
    </w:p>
    <w:p>
      <w:pPr>
        <w:spacing w:line="560" w:lineRule="exact"/>
        <w:ind w:firstLine="800" w:firstLineChars="200"/>
        <w:jc w:val="left"/>
        <w:rPr>
          <w:rFonts w:eastAsia="文星标宋"/>
          <w:sz w:val="40"/>
          <w:szCs w:val="40"/>
          <w:shd w:val="clear" w:color="auto" w:fill="FFFFFF"/>
        </w:rPr>
      </w:pPr>
      <w:r>
        <w:rPr>
          <w:rFonts w:eastAsia="楷体_GB2312"/>
          <w:kern w:val="0"/>
          <w:sz w:val="40"/>
          <w:szCs w:val="40"/>
        </w:rPr>
        <w:t>本模板仅供参考，请各单位根据政务公开工作要点和26个领域标准目录指引要求，结合本地区、本专业领域进行修改、完善，尤其是添加依申请公开有关事项。</w:t>
      </w:r>
    </w:p>
    <w:tbl>
      <w:tblPr>
        <w:tblStyle w:val="8"/>
        <w:tblW w:w="20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54"/>
        <w:gridCol w:w="602"/>
        <w:gridCol w:w="1344"/>
        <w:gridCol w:w="1196"/>
        <w:gridCol w:w="2635"/>
        <w:gridCol w:w="2498"/>
        <w:gridCol w:w="2056"/>
        <w:gridCol w:w="1214"/>
        <w:gridCol w:w="4693"/>
        <w:gridCol w:w="1046"/>
        <w:gridCol w:w="1046"/>
        <w:gridCol w:w="104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54" w:type="dxa"/>
            <w:vMerge w:val="restart"/>
            <w:vAlign w:val="center"/>
          </w:tcPr>
          <w:p>
            <w:pPr>
              <w:widowControl/>
              <w:spacing w:line="300" w:lineRule="exact"/>
              <w:jc w:val="center"/>
              <w:rPr>
                <w:rFonts w:eastAsia="黑体"/>
                <w:kern w:val="0"/>
                <w:sz w:val="26"/>
                <w:szCs w:val="26"/>
              </w:rPr>
            </w:pPr>
            <w:r>
              <w:rPr>
                <w:rFonts w:eastAsia="黑体"/>
                <w:kern w:val="0"/>
                <w:sz w:val="26"/>
                <w:szCs w:val="26"/>
              </w:rPr>
              <w:t>序号</w:t>
            </w:r>
          </w:p>
        </w:tc>
        <w:tc>
          <w:tcPr>
            <w:tcW w:w="602" w:type="dxa"/>
            <w:vMerge w:val="restart"/>
            <w:vAlign w:val="center"/>
          </w:tcPr>
          <w:p>
            <w:pPr>
              <w:widowControl/>
              <w:spacing w:line="300" w:lineRule="exact"/>
              <w:jc w:val="center"/>
              <w:rPr>
                <w:rFonts w:eastAsia="黑体"/>
                <w:kern w:val="0"/>
                <w:sz w:val="26"/>
                <w:szCs w:val="26"/>
              </w:rPr>
            </w:pPr>
            <w:r>
              <w:rPr>
                <w:rFonts w:eastAsia="黑体"/>
                <w:kern w:val="0"/>
                <w:sz w:val="26"/>
                <w:szCs w:val="26"/>
              </w:rPr>
              <w:t>过程</w:t>
            </w:r>
          </w:p>
        </w:tc>
        <w:tc>
          <w:tcPr>
            <w:tcW w:w="2540" w:type="dxa"/>
            <w:gridSpan w:val="2"/>
            <w:vAlign w:val="center"/>
          </w:tcPr>
          <w:p>
            <w:pPr>
              <w:widowControl/>
              <w:spacing w:line="300" w:lineRule="exact"/>
              <w:jc w:val="center"/>
              <w:rPr>
                <w:rFonts w:eastAsia="黑体"/>
                <w:kern w:val="0"/>
                <w:sz w:val="26"/>
                <w:szCs w:val="26"/>
              </w:rPr>
            </w:pPr>
            <w:r>
              <w:rPr>
                <w:rFonts w:eastAsia="黑体"/>
                <w:kern w:val="0"/>
                <w:sz w:val="26"/>
                <w:szCs w:val="26"/>
              </w:rPr>
              <w:t>公开事项</w:t>
            </w:r>
          </w:p>
        </w:tc>
        <w:tc>
          <w:tcPr>
            <w:tcW w:w="2635" w:type="dxa"/>
            <w:vMerge w:val="restart"/>
            <w:vAlign w:val="center"/>
          </w:tcPr>
          <w:p>
            <w:pPr>
              <w:spacing w:line="300" w:lineRule="exact"/>
              <w:ind w:left="280"/>
              <w:rPr>
                <w:rFonts w:eastAsia="黑体"/>
                <w:kern w:val="0"/>
                <w:sz w:val="26"/>
                <w:szCs w:val="26"/>
              </w:rPr>
            </w:pPr>
            <w:r>
              <w:rPr>
                <w:rFonts w:eastAsia="黑体"/>
                <w:kern w:val="0"/>
                <w:sz w:val="26"/>
                <w:szCs w:val="26"/>
              </w:rPr>
              <w:t>公开内容（要素）</w:t>
            </w:r>
          </w:p>
        </w:tc>
        <w:tc>
          <w:tcPr>
            <w:tcW w:w="2498" w:type="dxa"/>
            <w:vMerge w:val="restart"/>
            <w:vAlign w:val="center"/>
          </w:tcPr>
          <w:p>
            <w:pPr>
              <w:widowControl/>
              <w:spacing w:line="300" w:lineRule="exact"/>
              <w:rPr>
                <w:rFonts w:eastAsia="黑体"/>
                <w:kern w:val="0"/>
                <w:sz w:val="26"/>
                <w:szCs w:val="26"/>
              </w:rPr>
            </w:pPr>
            <w:r>
              <w:rPr>
                <w:rFonts w:eastAsia="黑体"/>
                <w:kern w:val="0"/>
                <w:sz w:val="26"/>
                <w:szCs w:val="26"/>
              </w:rPr>
              <w:t>公  开  依  据</w:t>
            </w:r>
          </w:p>
        </w:tc>
        <w:tc>
          <w:tcPr>
            <w:tcW w:w="2056" w:type="dxa"/>
            <w:vMerge w:val="restart"/>
            <w:vAlign w:val="center"/>
          </w:tcPr>
          <w:p>
            <w:pPr>
              <w:widowControl/>
              <w:spacing w:line="300" w:lineRule="exact"/>
              <w:jc w:val="center"/>
              <w:rPr>
                <w:rFonts w:eastAsia="黑体"/>
                <w:kern w:val="0"/>
                <w:sz w:val="26"/>
                <w:szCs w:val="26"/>
              </w:rPr>
            </w:pPr>
            <w:r>
              <w:rPr>
                <w:rFonts w:eastAsia="黑体"/>
                <w:kern w:val="0"/>
                <w:sz w:val="26"/>
                <w:szCs w:val="26"/>
              </w:rPr>
              <w:t>公开时限</w:t>
            </w:r>
          </w:p>
        </w:tc>
        <w:tc>
          <w:tcPr>
            <w:tcW w:w="1214" w:type="dxa"/>
            <w:vMerge w:val="restart"/>
            <w:vAlign w:val="center"/>
          </w:tcPr>
          <w:p>
            <w:pPr>
              <w:widowControl/>
              <w:spacing w:line="300" w:lineRule="exact"/>
              <w:jc w:val="center"/>
              <w:rPr>
                <w:rFonts w:eastAsia="黑体"/>
                <w:kern w:val="0"/>
                <w:sz w:val="26"/>
                <w:szCs w:val="26"/>
              </w:rPr>
            </w:pPr>
            <w:r>
              <w:rPr>
                <w:rFonts w:eastAsia="黑体"/>
                <w:kern w:val="0"/>
                <w:sz w:val="26"/>
                <w:szCs w:val="26"/>
              </w:rPr>
              <w:t>公开主体</w:t>
            </w:r>
          </w:p>
        </w:tc>
        <w:tc>
          <w:tcPr>
            <w:tcW w:w="4693" w:type="dxa"/>
            <w:vMerge w:val="restart"/>
            <w:vAlign w:val="center"/>
          </w:tcPr>
          <w:p>
            <w:pPr>
              <w:widowControl/>
              <w:spacing w:line="300" w:lineRule="exact"/>
              <w:jc w:val="center"/>
              <w:rPr>
                <w:rFonts w:ascii="仿宋_GB2312" w:hAnsi="仿宋_GB2312" w:eastAsia="仿宋_GB2312" w:cs="仿宋_GB2312"/>
                <w:kern w:val="0"/>
                <w:sz w:val="26"/>
                <w:szCs w:val="26"/>
              </w:rPr>
            </w:pPr>
            <w:r>
              <w:rPr>
                <w:rFonts w:hint="eastAsia" w:ascii="黑体" w:hAnsi="黑体" w:eastAsia="黑体" w:cs="黑体"/>
                <w:kern w:val="0"/>
                <w:sz w:val="26"/>
                <w:szCs w:val="26"/>
              </w:rPr>
              <w:t>公开渠道和载体</w:t>
            </w:r>
          </w:p>
        </w:tc>
        <w:tc>
          <w:tcPr>
            <w:tcW w:w="2092" w:type="dxa"/>
            <w:gridSpan w:val="2"/>
            <w:vAlign w:val="center"/>
          </w:tcPr>
          <w:p>
            <w:pPr>
              <w:widowControl/>
              <w:spacing w:line="300" w:lineRule="exact"/>
              <w:jc w:val="center"/>
              <w:rPr>
                <w:rFonts w:eastAsia="黑体"/>
                <w:kern w:val="0"/>
                <w:sz w:val="26"/>
                <w:szCs w:val="26"/>
              </w:rPr>
            </w:pPr>
            <w:r>
              <w:rPr>
                <w:rFonts w:eastAsia="黑体"/>
                <w:kern w:val="0"/>
                <w:sz w:val="26"/>
                <w:szCs w:val="26"/>
              </w:rPr>
              <w:t>公开对象</w:t>
            </w:r>
          </w:p>
        </w:tc>
        <w:tc>
          <w:tcPr>
            <w:tcW w:w="2092" w:type="dxa"/>
            <w:gridSpan w:val="2"/>
            <w:vAlign w:val="center"/>
          </w:tcPr>
          <w:p>
            <w:pPr>
              <w:widowControl/>
              <w:spacing w:line="300" w:lineRule="exact"/>
              <w:jc w:val="center"/>
              <w:rPr>
                <w:rFonts w:eastAsia="黑体"/>
                <w:kern w:val="0"/>
                <w:sz w:val="26"/>
                <w:szCs w:val="26"/>
              </w:rPr>
            </w:pPr>
            <w:r>
              <w:rPr>
                <w:rFonts w:eastAsia="黑体"/>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54" w:type="dxa"/>
            <w:vMerge w:val="continue"/>
            <w:vAlign w:val="center"/>
          </w:tcPr>
          <w:p>
            <w:pPr>
              <w:widowControl/>
              <w:spacing w:line="300" w:lineRule="exact"/>
              <w:jc w:val="center"/>
              <w:rPr>
                <w:rFonts w:eastAsia="黑体"/>
                <w:kern w:val="0"/>
                <w:sz w:val="26"/>
                <w:szCs w:val="26"/>
              </w:rPr>
            </w:pPr>
          </w:p>
        </w:tc>
        <w:tc>
          <w:tcPr>
            <w:tcW w:w="602" w:type="dxa"/>
            <w:vMerge w:val="continue"/>
            <w:vAlign w:val="center"/>
          </w:tcPr>
          <w:p>
            <w:pPr>
              <w:widowControl/>
              <w:spacing w:line="300" w:lineRule="exact"/>
              <w:jc w:val="center"/>
              <w:rPr>
                <w:rFonts w:eastAsia="黑体"/>
                <w:kern w:val="0"/>
                <w:sz w:val="26"/>
                <w:szCs w:val="26"/>
              </w:rPr>
            </w:pPr>
          </w:p>
        </w:tc>
        <w:tc>
          <w:tcPr>
            <w:tcW w:w="1344" w:type="dxa"/>
            <w:vAlign w:val="center"/>
          </w:tcPr>
          <w:p>
            <w:pPr>
              <w:widowControl/>
              <w:spacing w:line="300" w:lineRule="exact"/>
              <w:jc w:val="center"/>
              <w:rPr>
                <w:rFonts w:eastAsia="黑体"/>
                <w:kern w:val="0"/>
                <w:sz w:val="26"/>
                <w:szCs w:val="26"/>
              </w:rPr>
            </w:pPr>
            <w:r>
              <w:rPr>
                <w:rFonts w:eastAsia="黑体"/>
                <w:kern w:val="0"/>
                <w:sz w:val="26"/>
                <w:szCs w:val="26"/>
              </w:rPr>
              <w:t>一级目录</w:t>
            </w:r>
          </w:p>
        </w:tc>
        <w:tc>
          <w:tcPr>
            <w:tcW w:w="1196" w:type="dxa"/>
            <w:vAlign w:val="center"/>
          </w:tcPr>
          <w:p>
            <w:pPr>
              <w:widowControl/>
              <w:spacing w:line="300" w:lineRule="exact"/>
              <w:jc w:val="center"/>
              <w:rPr>
                <w:rFonts w:eastAsia="黑体"/>
                <w:kern w:val="0"/>
                <w:sz w:val="26"/>
                <w:szCs w:val="26"/>
              </w:rPr>
            </w:pPr>
            <w:r>
              <w:rPr>
                <w:rFonts w:eastAsia="黑体"/>
                <w:kern w:val="0"/>
                <w:sz w:val="26"/>
                <w:szCs w:val="26"/>
              </w:rPr>
              <w:t>二级</w:t>
            </w:r>
          </w:p>
          <w:p>
            <w:pPr>
              <w:widowControl/>
              <w:spacing w:line="300" w:lineRule="exact"/>
              <w:jc w:val="center"/>
              <w:rPr>
                <w:rFonts w:eastAsia="黑体"/>
                <w:kern w:val="0"/>
                <w:sz w:val="26"/>
                <w:szCs w:val="26"/>
              </w:rPr>
            </w:pPr>
            <w:r>
              <w:rPr>
                <w:rFonts w:eastAsia="黑体"/>
                <w:kern w:val="0"/>
                <w:sz w:val="26"/>
                <w:szCs w:val="26"/>
              </w:rPr>
              <w:t>目录</w:t>
            </w:r>
          </w:p>
        </w:tc>
        <w:tc>
          <w:tcPr>
            <w:tcW w:w="2635" w:type="dxa"/>
            <w:vMerge w:val="continue"/>
            <w:vAlign w:val="center"/>
          </w:tcPr>
          <w:p>
            <w:pPr>
              <w:widowControl/>
              <w:spacing w:line="300" w:lineRule="exact"/>
              <w:rPr>
                <w:rFonts w:eastAsia="黑体"/>
                <w:kern w:val="0"/>
                <w:sz w:val="26"/>
                <w:szCs w:val="26"/>
              </w:rPr>
            </w:pPr>
          </w:p>
        </w:tc>
        <w:tc>
          <w:tcPr>
            <w:tcW w:w="2498" w:type="dxa"/>
            <w:vMerge w:val="continue"/>
            <w:vAlign w:val="center"/>
          </w:tcPr>
          <w:p>
            <w:pPr>
              <w:widowControl/>
              <w:spacing w:line="300" w:lineRule="exact"/>
              <w:rPr>
                <w:rFonts w:eastAsia="黑体"/>
                <w:kern w:val="0"/>
                <w:sz w:val="26"/>
                <w:szCs w:val="26"/>
              </w:rPr>
            </w:pPr>
          </w:p>
        </w:tc>
        <w:tc>
          <w:tcPr>
            <w:tcW w:w="2056" w:type="dxa"/>
            <w:vMerge w:val="continue"/>
            <w:vAlign w:val="center"/>
          </w:tcPr>
          <w:p>
            <w:pPr>
              <w:widowControl/>
              <w:spacing w:line="300" w:lineRule="exact"/>
              <w:rPr>
                <w:rFonts w:eastAsia="黑体"/>
                <w:kern w:val="0"/>
                <w:sz w:val="26"/>
                <w:szCs w:val="26"/>
              </w:rPr>
            </w:pPr>
          </w:p>
        </w:tc>
        <w:tc>
          <w:tcPr>
            <w:tcW w:w="1214" w:type="dxa"/>
            <w:vMerge w:val="continue"/>
            <w:vAlign w:val="center"/>
          </w:tcPr>
          <w:p>
            <w:pPr>
              <w:widowControl/>
              <w:spacing w:line="300" w:lineRule="exact"/>
              <w:jc w:val="center"/>
              <w:rPr>
                <w:rFonts w:eastAsia="黑体"/>
                <w:kern w:val="0"/>
                <w:sz w:val="26"/>
                <w:szCs w:val="26"/>
              </w:rPr>
            </w:pPr>
          </w:p>
        </w:tc>
        <w:tc>
          <w:tcPr>
            <w:tcW w:w="4693" w:type="dxa"/>
            <w:vMerge w:val="continue"/>
            <w:vAlign w:val="center"/>
          </w:tcPr>
          <w:p>
            <w:pPr>
              <w:widowControl/>
              <w:spacing w:line="300" w:lineRule="exact"/>
              <w:rPr>
                <w:rFonts w:ascii="仿宋_GB2312" w:hAnsi="仿宋_GB2312" w:eastAsia="仿宋_GB2312" w:cs="仿宋_GB2312"/>
                <w:kern w:val="0"/>
                <w:sz w:val="26"/>
                <w:szCs w:val="26"/>
              </w:rPr>
            </w:pPr>
          </w:p>
        </w:tc>
        <w:tc>
          <w:tcPr>
            <w:tcW w:w="1046" w:type="dxa"/>
            <w:vAlign w:val="center"/>
          </w:tcPr>
          <w:p>
            <w:pPr>
              <w:widowControl/>
              <w:spacing w:line="300" w:lineRule="exact"/>
              <w:jc w:val="center"/>
              <w:rPr>
                <w:rFonts w:eastAsia="黑体"/>
                <w:kern w:val="0"/>
                <w:sz w:val="26"/>
                <w:szCs w:val="26"/>
              </w:rPr>
            </w:pPr>
            <w:r>
              <w:rPr>
                <w:rFonts w:eastAsia="黑体"/>
                <w:kern w:val="0"/>
                <w:sz w:val="26"/>
                <w:szCs w:val="26"/>
              </w:rPr>
              <w:t>全社会</w:t>
            </w:r>
          </w:p>
        </w:tc>
        <w:tc>
          <w:tcPr>
            <w:tcW w:w="1046" w:type="dxa"/>
            <w:vAlign w:val="center"/>
          </w:tcPr>
          <w:p>
            <w:pPr>
              <w:widowControl/>
              <w:spacing w:line="300" w:lineRule="exact"/>
              <w:jc w:val="center"/>
              <w:rPr>
                <w:rFonts w:eastAsia="黑体"/>
                <w:kern w:val="0"/>
                <w:sz w:val="26"/>
                <w:szCs w:val="26"/>
              </w:rPr>
            </w:pPr>
            <w:r>
              <w:rPr>
                <w:rFonts w:eastAsia="黑体"/>
                <w:kern w:val="0"/>
                <w:sz w:val="26"/>
                <w:szCs w:val="26"/>
              </w:rPr>
              <w:t>特定</w:t>
            </w:r>
          </w:p>
          <w:p>
            <w:pPr>
              <w:widowControl/>
              <w:spacing w:line="300" w:lineRule="exact"/>
              <w:jc w:val="center"/>
              <w:rPr>
                <w:rFonts w:eastAsia="黑体"/>
                <w:kern w:val="0"/>
                <w:sz w:val="26"/>
                <w:szCs w:val="26"/>
              </w:rPr>
            </w:pPr>
            <w:r>
              <w:rPr>
                <w:rFonts w:eastAsia="黑体"/>
                <w:kern w:val="0"/>
                <w:sz w:val="26"/>
                <w:szCs w:val="26"/>
              </w:rPr>
              <w:t>群众</w:t>
            </w:r>
          </w:p>
        </w:tc>
        <w:tc>
          <w:tcPr>
            <w:tcW w:w="1046" w:type="dxa"/>
            <w:vAlign w:val="center"/>
          </w:tcPr>
          <w:p>
            <w:pPr>
              <w:widowControl/>
              <w:spacing w:line="300" w:lineRule="exact"/>
              <w:jc w:val="center"/>
              <w:rPr>
                <w:rFonts w:eastAsia="黑体"/>
                <w:kern w:val="0"/>
                <w:sz w:val="26"/>
                <w:szCs w:val="26"/>
              </w:rPr>
            </w:pPr>
            <w:r>
              <w:rPr>
                <w:rFonts w:eastAsia="黑体"/>
                <w:kern w:val="0"/>
                <w:sz w:val="26"/>
                <w:szCs w:val="26"/>
              </w:rPr>
              <w:t>主动</w:t>
            </w:r>
          </w:p>
        </w:tc>
        <w:tc>
          <w:tcPr>
            <w:tcW w:w="1046" w:type="dxa"/>
            <w:vAlign w:val="center"/>
          </w:tcPr>
          <w:p>
            <w:pPr>
              <w:widowControl/>
              <w:spacing w:line="300" w:lineRule="exact"/>
              <w:jc w:val="center"/>
              <w:rPr>
                <w:rFonts w:eastAsia="黑体"/>
                <w:kern w:val="0"/>
                <w:sz w:val="26"/>
                <w:szCs w:val="26"/>
              </w:rPr>
            </w:pPr>
            <w:r>
              <w:rPr>
                <w:rFonts w:eastAsia="黑体"/>
                <w:kern w:val="0"/>
                <w:sz w:val="26"/>
                <w:szCs w:val="26"/>
              </w:rPr>
              <w:t>依申</w:t>
            </w:r>
          </w:p>
          <w:p>
            <w:pPr>
              <w:widowControl/>
              <w:spacing w:line="300" w:lineRule="exact"/>
              <w:jc w:val="center"/>
              <w:rPr>
                <w:rFonts w:eastAsia="黑体"/>
                <w:kern w:val="0"/>
                <w:sz w:val="26"/>
                <w:szCs w:val="26"/>
              </w:rPr>
            </w:pPr>
            <w:r>
              <w:rPr>
                <w:rFonts w:eastAsia="黑体"/>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决策</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本级政府文件</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本级政府制定的文件。</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5"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重大决策预公开</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公开涉及群众切身利益需要社会广泛知晓的重要改革方案、重大政策措施和重点工程项目等，公开意见收集和采纳情况。</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《重大行政决策程序暂行条例》（国务院令第713号）；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政府工作报告</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发布经本级人代会审议通过的年度政府工作报告。</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6"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决策</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政府会议</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召开会议的名称、时间、地点、与会人员、主持人，会议研究的事项等。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86"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国民经济和社会</w:t>
            </w:r>
          </w:p>
          <w:p>
            <w:pPr>
              <w:widowControl/>
              <w:spacing w:line="300" w:lineRule="exact"/>
              <w:jc w:val="center"/>
              <w:rPr>
                <w:rFonts w:eastAsia="仿宋_GB2312"/>
                <w:bCs/>
                <w:kern w:val="0"/>
                <w:sz w:val="26"/>
                <w:szCs w:val="26"/>
              </w:rPr>
            </w:pPr>
            <w:r>
              <w:rPr>
                <w:rFonts w:eastAsia="仿宋_GB2312"/>
                <w:bCs/>
                <w:kern w:val="0"/>
                <w:sz w:val="26"/>
                <w:szCs w:val="26"/>
              </w:rPr>
              <w:t>发展规划</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本地经济社会发展年度计划；年度计划重要事项的解读；各类重点工作规划等信息。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bCs/>
                <w:kern w:val="0"/>
                <w:sz w:val="26"/>
                <w:szCs w:val="26"/>
              </w:rPr>
            </w:pPr>
            <w:r>
              <w:rPr>
                <w:rFonts w:eastAsia="仿宋_GB2312"/>
                <w:bCs/>
                <w:kern w:val="0"/>
                <w:sz w:val="26"/>
                <w:szCs w:val="26"/>
              </w:rPr>
              <w:t>《国务院关于加强国民经济和社会发展规划编制工作的若干意见》（国发〔2005〕33号）。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统计办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执行和结果</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年度重点工作任务分解、执行及落实情况</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政府工作报告分解; 重大决策、重要政策、政府工作报告、重点改革任务、重大工程项目、规划计划的执行措施、实施步骤、责任分工、监督方式及年度重点工作的阶段性进展或按月（季度）取得的成效、落实情况通报和后续举措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9"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经济和</w:t>
            </w:r>
          </w:p>
          <w:p>
            <w:pPr>
              <w:widowControl/>
              <w:spacing w:line="300" w:lineRule="exact"/>
              <w:jc w:val="center"/>
              <w:rPr>
                <w:rFonts w:eastAsia="仿宋_GB2312"/>
                <w:bCs/>
                <w:kern w:val="0"/>
                <w:sz w:val="26"/>
                <w:szCs w:val="26"/>
              </w:rPr>
            </w:pPr>
            <w:r>
              <w:rPr>
                <w:rFonts w:eastAsia="仿宋_GB2312"/>
                <w:bCs/>
                <w:kern w:val="0"/>
                <w:sz w:val="26"/>
                <w:szCs w:val="26"/>
              </w:rPr>
              <w:t>社会发展</w:t>
            </w:r>
          </w:p>
          <w:p>
            <w:pPr>
              <w:widowControl/>
              <w:spacing w:line="300" w:lineRule="exact"/>
              <w:jc w:val="center"/>
              <w:rPr>
                <w:rFonts w:eastAsia="仿宋_GB2312"/>
                <w:bCs/>
                <w:kern w:val="0"/>
                <w:sz w:val="26"/>
                <w:szCs w:val="26"/>
              </w:rPr>
            </w:pPr>
            <w:r>
              <w:rPr>
                <w:rFonts w:eastAsia="仿宋_GB2312"/>
                <w:bCs/>
                <w:kern w:val="0"/>
                <w:sz w:val="26"/>
                <w:szCs w:val="26"/>
              </w:rPr>
              <w:t>统计信息</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年度统计信息及年度统计数据分析；月度统计数据；月度季度统计数据分析等。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《中华人民共和国统计法实施细则》（国务院令第453号）。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统计办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54"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执行和结果</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建议提案办理</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人大代表建议和政协委员提案办理工作制度、办理情况年度报告、办理答复。</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《国务院办公厅关于做好全国人大代表建议和全国政协委员提案办理结果公开工作的通知》（国办发﹝2014﹞46号）。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35"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widowControl/>
              <w:spacing w:line="300" w:lineRule="exact"/>
              <w:jc w:val="center"/>
              <w:rPr>
                <w:rFonts w:eastAsia="仿宋_GB2312"/>
                <w:bCs/>
                <w:kern w:val="0"/>
                <w:sz w:val="26"/>
                <w:szCs w:val="26"/>
              </w:rPr>
            </w:pPr>
            <w:r>
              <w:rPr>
                <w:rFonts w:eastAsia="仿宋_GB2312"/>
                <w:bCs/>
                <w:kern w:val="0"/>
                <w:sz w:val="26"/>
                <w:szCs w:val="26"/>
              </w:rPr>
              <w:t>服务</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政府领导</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领导分工、简历、联系方式、照片等。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88"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机构设置</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乡镇（街道）简介</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乡镇（街道）简介及特色。</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78"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内设机构</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名称，职能，办公地址、负责人、联系方式等。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6"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spacing w:line="300" w:lineRule="exact"/>
              <w:jc w:val="center"/>
              <w:rPr>
                <w:rFonts w:eastAsia="仿宋_GB2312"/>
                <w:bCs/>
                <w:kern w:val="0"/>
                <w:sz w:val="26"/>
                <w:szCs w:val="26"/>
              </w:rPr>
            </w:pPr>
            <w:r>
              <w:rPr>
                <w:rFonts w:eastAsia="仿宋_GB2312"/>
                <w:bCs/>
                <w:kern w:val="0"/>
                <w:sz w:val="26"/>
                <w:szCs w:val="26"/>
              </w:rPr>
              <w:t>服务</w:t>
            </w: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机构设置</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基层站所</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名称，职能，办公地址、负责人、联系方式等。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0"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行政村（社区）</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名称，概况，办公地址、负责人、联系方式等。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85"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人事信息</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人事任免、人员招考录用等信息。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组织办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82"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财政资金</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年度财政预决算</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上年度财政预算执行情况和本年度财政预算草案报告；本年度预算报表及说明，预算调整的决定或批复；上年度决算报表及说明等信息。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《中共中央办公厅国务院办公厅印发〈关于进一步推进预算公开工作的意见〉的通知》（中办发〔2016〕13号）；</w:t>
            </w:r>
          </w:p>
          <w:p>
            <w:pPr>
              <w:widowControl/>
              <w:spacing w:line="300" w:lineRule="exact"/>
              <w:rPr>
                <w:rFonts w:eastAsia="仿宋_GB2312"/>
                <w:bCs/>
                <w:kern w:val="0"/>
                <w:sz w:val="26"/>
                <w:szCs w:val="26"/>
              </w:rPr>
            </w:pPr>
            <w:r>
              <w:rPr>
                <w:rFonts w:eastAsia="仿宋_GB2312"/>
                <w:bCs/>
                <w:kern w:val="0"/>
                <w:sz w:val="26"/>
                <w:szCs w:val="26"/>
              </w:rPr>
              <w:t>《关于印发〈地方预决算公开操作规程〉的通知》（财预〔2016〕143号）。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93"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spacing w:line="300" w:lineRule="exact"/>
              <w:jc w:val="center"/>
              <w:rPr>
                <w:rFonts w:eastAsia="仿宋_GB2312"/>
                <w:bCs/>
                <w:kern w:val="0"/>
                <w:sz w:val="26"/>
                <w:szCs w:val="26"/>
              </w:rPr>
            </w:pPr>
            <w:r>
              <w:rPr>
                <w:rFonts w:eastAsia="仿宋_GB2312"/>
                <w:bCs/>
                <w:kern w:val="0"/>
                <w:sz w:val="26"/>
                <w:szCs w:val="26"/>
              </w:rPr>
              <w:t>服务</w:t>
            </w: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财政资金</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“三公”经费情况</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本年度“三公”经费预算安排；上年度“三公”经费决算报告包括细化说明因公出国（境）团组数及人数；公务用车购置数及保有量；国内公务接待的批次、人数；“三公”经费增减变化原因等信息。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《中华人民共和国预算法》；</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《中共中央办公厅国务院办公厅印发〈关于进一步推进预算公开工作的意见〉的通知》（中办发〔2016〕13号）；</w:t>
            </w:r>
          </w:p>
          <w:p>
            <w:pPr>
              <w:widowControl/>
              <w:spacing w:line="300" w:lineRule="exact"/>
              <w:rPr>
                <w:rFonts w:eastAsia="仿宋_GB2312"/>
                <w:bCs/>
                <w:kern w:val="0"/>
                <w:sz w:val="26"/>
                <w:szCs w:val="26"/>
              </w:rPr>
            </w:pPr>
            <w:r>
              <w:rPr>
                <w:rFonts w:eastAsia="仿宋_GB2312"/>
                <w:bCs/>
                <w:kern w:val="0"/>
                <w:sz w:val="26"/>
                <w:szCs w:val="26"/>
              </w:rPr>
              <w:t>《关于印发〈地方预决算公开操作规程〉的通知》（财预〔2016〕143号）。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98"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债权债务</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公开本地区地方政府债务限额、余额、债务率、偿债率以及经济财政状况、债券发行、存续期管理等信息；定期按村发布具体债权债务状况等信息。</w:t>
            </w:r>
          </w:p>
        </w:tc>
        <w:tc>
          <w:tcPr>
            <w:tcW w:w="2498" w:type="dxa"/>
            <w:vAlign w:val="center"/>
          </w:tcPr>
          <w:p>
            <w:pPr>
              <w:widowControl/>
              <w:numPr>
                <w:ilvl w:val="0"/>
                <w:numId w:val="3"/>
              </w:numPr>
              <w:spacing w:line="300" w:lineRule="exact"/>
              <w:rPr>
                <w:rFonts w:eastAsia="仿宋_GB2312"/>
                <w:bCs/>
                <w:kern w:val="0"/>
                <w:sz w:val="26"/>
                <w:szCs w:val="26"/>
              </w:rPr>
            </w:pPr>
            <w:r>
              <w:rPr>
                <w:rFonts w:eastAsia="仿宋_GB2312"/>
                <w:bCs/>
                <w:kern w:val="0"/>
                <w:sz w:val="26"/>
                <w:szCs w:val="26"/>
              </w:rPr>
              <w:t>《国务院关于加强地方政府性债务管理的意见》（国发〔2014〕43号）；</w:t>
            </w:r>
          </w:p>
          <w:p>
            <w:pPr>
              <w:widowControl/>
              <w:numPr>
                <w:ilvl w:val="0"/>
                <w:numId w:val="3"/>
              </w:numPr>
              <w:spacing w:line="300" w:lineRule="exact"/>
              <w:rPr>
                <w:rFonts w:eastAsia="仿宋_GB2312"/>
                <w:bCs/>
                <w:kern w:val="0"/>
                <w:sz w:val="26"/>
                <w:szCs w:val="26"/>
              </w:rPr>
            </w:pPr>
            <w:r>
              <w:rPr>
                <w:rFonts w:eastAsia="仿宋_GB2312"/>
                <w:bCs/>
                <w:kern w:val="0"/>
                <w:sz w:val="26"/>
                <w:szCs w:val="26"/>
              </w:rPr>
              <w:t>《财政部关于做好2018年地方政府债务管理工作的通知》（财预〔2018〕34号）。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自县级财政部门批复预决算及相关信息形成或变更之日起20日内。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4"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spacing w:line="300" w:lineRule="exact"/>
              <w:jc w:val="center"/>
              <w:rPr>
                <w:rFonts w:eastAsia="仿宋_GB2312"/>
                <w:bCs/>
                <w:kern w:val="0"/>
                <w:sz w:val="26"/>
                <w:szCs w:val="26"/>
              </w:rPr>
            </w:pPr>
          </w:p>
        </w:tc>
        <w:tc>
          <w:tcPr>
            <w:tcW w:w="1196"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财政专项资金管理和使用情况</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财政专项资金清单,包括专项资金项目名称及金额等。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《财政部关于深入推进基层财政专项支出预算公开的意见》（财预〔2011〕27号）；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自县级财政部门批复预决算及相关信息形成或变更之日起20日内。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1"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Merge w:val="continue"/>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发布政策与标准、分配结果等信息。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《财政部关于深入推进基层财政专项支出预算公开的意见》（财预〔2011〕27号）；</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《中共中央办公厅国务院办公厅印发〈关于进一步推进预算公开工作的意见〉的通知》（中办发〔2016〕13号）；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25"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Merge w:val="continue"/>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及时公开。</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w:t>
            </w:r>
          </w:p>
        </w:tc>
        <w:tc>
          <w:tcPr>
            <w:tcW w:w="4693" w:type="dxa"/>
            <w:vAlign w:val="center"/>
          </w:tcPr>
          <w:p>
            <w:pPr>
              <w:widowControl/>
              <w:spacing w:line="300" w:lineRule="exact"/>
              <w:jc w:val="center"/>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78"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spacing w:line="300" w:lineRule="exact"/>
              <w:jc w:val="center"/>
              <w:rPr>
                <w:rFonts w:eastAsia="仿宋_GB2312"/>
                <w:bCs/>
                <w:kern w:val="0"/>
                <w:sz w:val="26"/>
                <w:szCs w:val="26"/>
              </w:rPr>
            </w:pPr>
            <w:r>
              <w:rPr>
                <w:rFonts w:eastAsia="仿宋_GB2312"/>
                <w:bCs/>
                <w:kern w:val="0"/>
                <w:sz w:val="26"/>
                <w:szCs w:val="26"/>
              </w:rPr>
              <w:t>服务</w:t>
            </w: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应急管理</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应急预案</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总体预案、事故灾害类预案、社会安全事件类预案、自然灾害类预案和公共卫生事件类预案等。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《国务院办公厅关于印发突发事件应急预案管理办法的通知》（国办发〔2013〕101号）。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及时公开。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应急办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98"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预警信息及应对情况</w:t>
            </w:r>
          </w:p>
        </w:tc>
        <w:tc>
          <w:tcPr>
            <w:tcW w:w="2635" w:type="dxa"/>
            <w:vAlign w:val="center"/>
          </w:tcPr>
          <w:p>
            <w:pPr>
              <w:widowControl/>
              <w:spacing w:line="300" w:lineRule="exact"/>
              <w:rPr>
                <w:rFonts w:eastAsia="仿宋_GB2312"/>
                <w:bCs/>
                <w:kern w:val="0"/>
                <w:sz w:val="26"/>
                <w:szCs w:val="26"/>
              </w:rPr>
            </w:pPr>
            <w:r>
              <w:rPr>
                <w:rFonts w:eastAsia="仿宋_GB2312"/>
                <w:bCs/>
                <w:spacing w:val="-6"/>
                <w:kern w:val="0"/>
                <w:sz w:val="26"/>
                <w:szCs w:val="26"/>
              </w:rPr>
              <w:t>事故灾害类、社会安全事件类、自然灾害类和公共卫生事件类预警信息</w:t>
            </w:r>
            <w:r>
              <w:rPr>
                <w:rFonts w:eastAsia="仿宋_GB2312"/>
                <w:bCs/>
                <w:kern w:val="0"/>
                <w:sz w:val="26"/>
                <w:szCs w:val="26"/>
              </w:rPr>
              <w:t>及采取的应急处置措施与应对结果等。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《中华人民共和国突发事件应对法》（主席令第69号）。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应急办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spacing w:val="-6"/>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39"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权责清单</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 xml:space="preserve">公开乡镇级政府权力清单和责任清单，乡镇级政府廉政风险点情况表，乡镇级政府权力运行流程图。 </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《中共中央办公厅国务院办公厅印发〈关于推行地方各级政府工作部门权力清单制度的指导意见〉的通知》（中办发〔2015〕21号）；</w:t>
            </w:r>
          </w:p>
          <w:p>
            <w:pPr>
              <w:widowControl/>
              <w:spacing w:line="300" w:lineRule="exact"/>
              <w:rPr>
                <w:rFonts w:eastAsia="仿宋_GB2312"/>
                <w:bCs/>
                <w:kern w:val="0"/>
                <w:sz w:val="26"/>
                <w:szCs w:val="26"/>
              </w:rPr>
            </w:pPr>
            <w:r>
              <w:rPr>
                <w:rFonts w:eastAsia="仿宋_GB2312"/>
                <w:bCs/>
                <w:kern w:val="0"/>
                <w:sz w:val="26"/>
                <w:szCs w:val="26"/>
              </w:rPr>
              <w:t>《国务院办公厅关于做好证明事项清理工作的通知》（国办发〔2018〕47号）。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按照法定时间公开。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23"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公共服务清单</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 xml:space="preserve">公开公共服务目录清单，包括提供所有服务事项的名称、内容、办理主体，行使依据，期限，监督渠道等信息。 </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《国务院办公厅关于简化优化公共服务流程方便基层群众办事创业的通知》(国办发〔2015〕86号)。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及时公开。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30"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管理和</w:t>
            </w:r>
          </w:p>
          <w:p>
            <w:pPr>
              <w:widowControl/>
              <w:spacing w:line="300" w:lineRule="exact"/>
              <w:jc w:val="center"/>
              <w:rPr>
                <w:rFonts w:eastAsia="仿宋_GB2312"/>
                <w:bCs/>
                <w:kern w:val="0"/>
                <w:sz w:val="26"/>
                <w:szCs w:val="26"/>
              </w:rPr>
            </w:pPr>
            <w:r>
              <w:rPr>
                <w:rFonts w:eastAsia="仿宋_GB2312"/>
                <w:bCs/>
                <w:kern w:val="0"/>
                <w:sz w:val="26"/>
                <w:szCs w:val="26"/>
              </w:rPr>
              <w:t>服务</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权力运行结果</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 xml:space="preserve">定期（月或季度）公开各项行政权力事项办理结果，结果要素齐全、具体。 </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《山东省人民政府关于印发＜山东省政府部门权责清单管理办法＞的通知》（鲁政字〔2019〕247号）。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40"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人口与</w:t>
            </w:r>
          </w:p>
          <w:p>
            <w:pPr>
              <w:widowControl/>
              <w:spacing w:line="300" w:lineRule="exact"/>
              <w:jc w:val="center"/>
              <w:rPr>
                <w:rFonts w:eastAsia="仿宋_GB2312"/>
                <w:bCs/>
                <w:kern w:val="0"/>
                <w:sz w:val="26"/>
                <w:szCs w:val="26"/>
              </w:rPr>
            </w:pPr>
            <w:r>
              <w:rPr>
                <w:rFonts w:eastAsia="仿宋_GB2312"/>
                <w:bCs/>
                <w:kern w:val="0"/>
                <w:sz w:val="26"/>
                <w:szCs w:val="26"/>
              </w:rPr>
              <w:t>计生</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人口计生的相关政策，奖励与帮扶，工作推进。</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《国家卫生计生委办公厅关于印发医院、计划生育技术服务机构等9类医疗卫生机构信息公开目录的通知》（国卫办政务发〔2015〕12号）。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卫计办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45"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网上政务服务</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按照事项办理类别公开为民服务办事结果，办事结果要素齐全、具体（可链接到山东政务服务网本地分厅）。</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《国务院关于加快推进“互联网+政务服务”工作的指导意见》（国发〔2016〕55号）；</w:t>
            </w:r>
          </w:p>
          <w:p>
            <w:pPr>
              <w:widowControl/>
              <w:spacing w:line="300" w:lineRule="exact"/>
              <w:rPr>
                <w:rFonts w:eastAsia="仿宋_GB2312"/>
                <w:bCs/>
                <w:kern w:val="0"/>
                <w:sz w:val="26"/>
                <w:szCs w:val="26"/>
              </w:rPr>
            </w:pPr>
            <w:r>
              <w:rPr>
                <w:rFonts w:eastAsia="仿宋_GB2312"/>
                <w:bCs/>
                <w:kern w:val="0"/>
                <w:sz w:val="26"/>
                <w:szCs w:val="26"/>
              </w:rPr>
              <w:t>《国务院办公厅关于印发进一步深化“互联网+政务服务”推进政务服务“一网、一门、一次”改革实施方案的通知》（国办发〔2018〕45号）。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按照有关规定及时公开。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56"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tabs>
                <w:tab w:val="left" w:pos="585"/>
              </w:tabs>
              <w:spacing w:line="300" w:lineRule="exact"/>
              <w:jc w:val="center"/>
              <w:rPr>
                <w:rFonts w:eastAsia="仿宋_GB2312"/>
                <w:bCs/>
                <w:kern w:val="0"/>
                <w:sz w:val="26"/>
                <w:szCs w:val="26"/>
              </w:rPr>
            </w:pPr>
            <w:r>
              <w:rPr>
                <w:rFonts w:eastAsia="仿宋_GB2312"/>
                <w:bCs/>
                <w:kern w:val="0"/>
                <w:sz w:val="26"/>
                <w:szCs w:val="26"/>
              </w:rPr>
              <w:t>精准脱贫</w:t>
            </w:r>
          </w:p>
        </w:tc>
        <w:tc>
          <w:tcPr>
            <w:tcW w:w="1196" w:type="dxa"/>
            <w:vAlign w:val="center"/>
          </w:tcPr>
          <w:p>
            <w:pPr>
              <w:widowControl/>
              <w:tabs>
                <w:tab w:val="left" w:pos="585"/>
              </w:tabs>
              <w:spacing w:line="300" w:lineRule="exact"/>
              <w:jc w:val="center"/>
              <w:rPr>
                <w:rFonts w:eastAsia="仿宋_GB2312"/>
                <w:bCs/>
                <w:kern w:val="0"/>
                <w:sz w:val="26"/>
                <w:szCs w:val="26"/>
              </w:rPr>
            </w:pPr>
          </w:p>
        </w:tc>
        <w:tc>
          <w:tcPr>
            <w:tcW w:w="2635" w:type="dxa"/>
            <w:vAlign w:val="center"/>
          </w:tcPr>
          <w:p>
            <w:pPr>
              <w:widowControl/>
              <w:tabs>
                <w:tab w:val="left" w:pos="585"/>
              </w:tabs>
              <w:spacing w:line="300" w:lineRule="exact"/>
              <w:rPr>
                <w:rFonts w:eastAsia="仿宋_GB2312"/>
                <w:bCs/>
                <w:kern w:val="0"/>
                <w:sz w:val="26"/>
                <w:szCs w:val="26"/>
              </w:rPr>
            </w:pPr>
            <w:r>
              <w:rPr>
                <w:rFonts w:eastAsia="仿宋_GB2312"/>
                <w:bCs/>
                <w:kern w:val="0"/>
                <w:sz w:val="26"/>
                <w:szCs w:val="26"/>
              </w:rPr>
              <w:t>公开上级及本级政府扶贫相关政策、上级中长期规划、阶段性计划；扶贫项目安排、脱贫攻坚专项行动和专项工程信息及落实情况；扶贫资金安排和管理、资产收益等使用情况；贫困人口退出汇总表；扶贫捐赠款物汇总及使用安排、使用效果或结果等信息。</w:t>
            </w:r>
          </w:p>
        </w:tc>
        <w:tc>
          <w:tcPr>
            <w:tcW w:w="2498" w:type="dxa"/>
            <w:vAlign w:val="center"/>
          </w:tcPr>
          <w:p>
            <w:pPr>
              <w:widowControl/>
              <w:tabs>
                <w:tab w:val="left" w:pos="585"/>
              </w:tabs>
              <w:spacing w:line="300" w:lineRule="exact"/>
              <w:rPr>
                <w:rFonts w:eastAsia="仿宋_GB2312"/>
                <w:bCs/>
                <w:kern w:val="0"/>
                <w:sz w:val="26"/>
                <w:szCs w:val="26"/>
              </w:rPr>
            </w:pPr>
            <w:r>
              <w:rPr>
                <w:rFonts w:eastAsia="仿宋_GB2312"/>
                <w:bCs/>
                <w:kern w:val="0"/>
                <w:sz w:val="26"/>
                <w:szCs w:val="26"/>
              </w:rPr>
              <w:t>《国务院办公厅关于推进社会公益事业建设领域政府信息公开的意见》（国办发〔2018〕10号）；</w:t>
            </w:r>
          </w:p>
          <w:p>
            <w:pPr>
              <w:widowControl/>
              <w:spacing w:line="300" w:lineRule="exact"/>
              <w:rPr>
                <w:rFonts w:eastAsia="仿宋_GB2312"/>
                <w:bCs/>
                <w:kern w:val="0"/>
                <w:sz w:val="26"/>
                <w:szCs w:val="26"/>
              </w:rPr>
            </w:pPr>
            <w:r>
              <w:rPr>
                <w:rFonts w:eastAsia="仿宋_GB2312"/>
                <w:bCs/>
                <w:kern w:val="0"/>
                <w:sz w:val="26"/>
                <w:szCs w:val="26"/>
              </w:rPr>
              <w:t>《山东人民政府办公厅推进重大建设项目批准和实施、公共资源配置、社会公益事业建设领域政府信息公开任务分工方案》</w:t>
            </w:r>
          </w:p>
          <w:p>
            <w:pPr>
              <w:widowControl/>
              <w:tabs>
                <w:tab w:val="left" w:pos="585"/>
              </w:tabs>
              <w:spacing w:line="300" w:lineRule="exact"/>
              <w:rPr>
                <w:rFonts w:eastAsia="仿宋_GB2312"/>
                <w:bCs/>
                <w:kern w:val="0"/>
                <w:sz w:val="26"/>
                <w:szCs w:val="26"/>
              </w:rPr>
            </w:pPr>
          </w:p>
        </w:tc>
        <w:tc>
          <w:tcPr>
            <w:tcW w:w="2056" w:type="dxa"/>
            <w:vAlign w:val="center"/>
          </w:tcPr>
          <w:p>
            <w:pPr>
              <w:widowControl/>
              <w:tabs>
                <w:tab w:val="left" w:pos="585"/>
              </w:tabs>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tabs>
                <w:tab w:val="left" w:pos="585"/>
              </w:tabs>
              <w:spacing w:line="300" w:lineRule="exact"/>
              <w:jc w:val="center"/>
              <w:rPr>
                <w:rFonts w:eastAsia="仿宋_GB2312"/>
                <w:bCs/>
                <w:kern w:val="0"/>
                <w:sz w:val="26"/>
                <w:szCs w:val="26"/>
              </w:rPr>
            </w:pPr>
            <w:r>
              <w:rPr>
                <w:rFonts w:eastAsia="仿宋_GB2312"/>
                <w:bCs/>
                <w:kern w:val="0"/>
                <w:sz w:val="26"/>
                <w:szCs w:val="26"/>
              </w:rPr>
              <w:t>扶贫</w:t>
            </w:r>
          </w:p>
          <w:p>
            <w:pPr>
              <w:widowControl/>
              <w:tabs>
                <w:tab w:val="left" w:pos="585"/>
              </w:tabs>
              <w:spacing w:line="300" w:lineRule="exact"/>
              <w:jc w:val="center"/>
              <w:rPr>
                <w:rFonts w:eastAsia="仿宋_GB2312"/>
                <w:bCs/>
                <w:kern w:val="0"/>
                <w:sz w:val="26"/>
                <w:szCs w:val="26"/>
              </w:rPr>
            </w:pPr>
            <w:r>
              <w:rPr>
                <w:rFonts w:eastAsia="仿宋_GB2312"/>
                <w:bCs/>
                <w:kern w:val="0"/>
                <w:sz w:val="26"/>
                <w:szCs w:val="26"/>
              </w:rPr>
              <w:t>工作站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tabs>
                <w:tab w:val="left" w:pos="585"/>
              </w:tabs>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tabs>
                <w:tab w:val="left" w:pos="585"/>
              </w:tabs>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tabs>
                <w:tab w:val="left" w:pos="585"/>
              </w:tabs>
              <w:spacing w:line="300" w:lineRule="exact"/>
              <w:jc w:val="center"/>
              <w:rPr>
                <w:rFonts w:eastAsia="仿宋_GB2312"/>
                <w:bCs/>
                <w:kern w:val="0"/>
                <w:sz w:val="26"/>
                <w:szCs w:val="26"/>
              </w:rPr>
            </w:pPr>
          </w:p>
        </w:tc>
        <w:tc>
          <w:tcPr>
            <w:tcW w:w="1046" w:type="dxa"/>
            <w:vAlign w:val="center"/>
          </w:tcPr>
          <w:p>
            <w:pPr>
              <w:widowControl/>
              <w:tabs>
                <w:tab w:val="left" w:pos="585"/>
              </w:tabs>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tabs>
                <w:tab w:val="left" w:pos="585"/>
              </w:tabs>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35"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教育信息</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发布义务教育均衡发展、义务教育控辍保学的政策文件、工作进展和实施成效等信息。</w:t>
            </w:r>
          </w:p>
        </w:tc>
        <w:tc>
          <w:tcPr>
            <w:tcW w:w="2498" w:type="dxa"/>
            <w:vAlign w:val="center"/>
          </w:tcPr>
          <w:p>
            <w:pPr>
              <w:widowControl/>
              <w:spacing w:line="280" w:lineRule="exact"/>
              <w:rPr>
                <w:rFonts w:eastAsia="仿宋_GB2312"/>
                <w:bCs/>
                <w:kern w:val="0"/>
                <w:sz w:val="26"/>
                <w:szCs w:val="26"/>
              </w:rPr>
            </w:pPr>
            <w:r>
              <w:rPr>
                <w:rFonts w:eastAsia="仿宋_GB2312"/>
                <w:bCs/>
                <w:kern w:val="0"/>
                <w:sz w:val="26"/>
                <w:szCs w:val="26"/>
              </w:rPr>
              <w:t>《中华人民共和国义务教育法》</w:t>
            </w:r>
            <w:r>
              <w:rPr>
                <w:rFonts w:eastAsia="仿宋_GB2312"/>
                <w:bCs/>
                <w:spacing w:val="-8"/>
                <w:kern w:val="0"/>
                <w:sz w:val="26"/>
                <w:szCs w:val="26"/>
              </w:rPr>
              <w:t>（</w:t>
            </w:r>
            <w:r>
              <w:rPr>
                <w:rFonts w:eastAsia="仿宋_GB2312"/>
                <w:bCs/>
                <w:kern w:val="0"/>
                <w:sz w:val="26"/>
                <w:szCs w:val="26"/>
              </w:rPr>
              <w:t>2018修正）；</w:t>
            </w:r>
          </w:p>
          <w:p>
            <w:pPr>
              <w:widowControl/>
              <w:spacing w:line="280" w:lineRule="exact"/>
              <w:rPr>
                <w:rFonts w:eastAsia="仿宋_GB2312"/>
                <w:bCs/>
                <w:kern w:val="0"/>
                <w:sz w:val="26"/>
                <w:szCs w:val="26"/>
              </w:rPr>
            </w:pPr>
            <w:r>
              <w:rPr>
                <w:rFonts w:eastAsia="仿宋_GB2312"/>
                <w:bCs/>
                <w:kern w:val="0"/>
                <w:sz w:val="26"/>
                <w:szCs w:val="26"/>
              </w:rPr>
              <w:t>《国务院办公厅关于进一步加强控辍保学提高义务教育巩固水平的通知》（国办发〔2017〕72号）；</w:t>
            </w:r>
          </w:p>
          <w:p>
            <w:pPr>
              <w:widowControl/>
              <w:spacing w:line="280" w:lineRule="exact"/>
              <w:rPr>
                <w:rFonts w:eastAsia="仿宋_GB2312"/>
                <w:bCs/>
                <w:kern w:val="0"/>
                <w:sz w:val="26"/>
                <w:szCs w:val="26"/>
              </w:rPr>
            </w:pPr>
            <w:r>
              <w:rPr>
                <w:rFonts w:eastAsia="仿宋_GB2312"/>
                <w:bCs/>
                <w:kern w:val="0"/>
                <w:sz w:val="26"/>
                <w:szCs w:val="26"/>
              </w:rPr>
              <w:t>《国务院关于深入推进义务教育均衡发展的意见》（国发〔2012〕48号）。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按照有关规定及时公开。</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党政办</w:t>
            </w:r>
          </w:p>
          <w:p>
            <w:pPr>
              <w:spacing w:line="300" w:lineRule="exact"/>
              <w:jc w:val="center"/>
              <w:rPr>
                <w:rFonts w:eastAsia="仿宋_GB2312"/>
                <w:bCs/>
                <w:kern w:val="0"/>
                <w:sz w:val="26"/>
                <w:szCs w:val="26"/>
              </w:rPr>
            </w:pPr>
            <w:r>
              <w:rPr>
                <w:rFonts w:eastAsia="仿宋_GB2312"/>
                <w:bCs/>
                <w:kern w:val="0"/>
                <w:sz w:val="26"/>
                <w:szCs w:val="26"/>
              </w:rPr>
              <w:t>中心校</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基本医疗卫生</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发布突发公共卫生事件、传染病疫情及防控、国家免疫计划、重大疾病、预防控制、健康科普、医疗服务等信息。</w:t>
            </w:r>
          </w:p>
        </w:tc>
        <w:tc>
          <w:tcPr>
            <w:tcW w:w="2498" w:type="dxa"/>
            <w:vAlign w:val="center"/>
          </w:tcPr>
          <w:p>
            <w:pPr>
              <w:widowControl/>
              <w:spacing w:line="28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280" w:lineRule="exact"/>
              <w:rPr>
                <w:rFonts w:eastAsia="仿宋_GB2312"/>
                <w:bCs/>
                <w:kern w:val="0"/>
                <w:sz w:val="26"/>
                <w:szCs w:val="26"/>
              </w:rPr>
            </w:pPr>
            <w:r>
              <w:rPr>
                <w:rFonts w:eastAsia="仿宋_GB2312"/>
                <w:bCs/>
                <w:kern w:val="0"/>
                <w:sz w:val="26"/>
                <w:szCs w:val="26"/>
              </w:rPr>
              <w:t>《国家卫生计生委关于印发国家卫生计生委政府信息公开管理办法的通知》（国卫办发〔2014〕2号）；</w:t>
            </w:r>
          </w:p>
          <w:p>
            <w:pPr>
              <w:widowControl/>
              <w:spacing w:line="280" w:lineRule="exact"/>
              <w:rPr>
                <w:rFonts w:eastAsia="仿宋_GB2312"/>
                <w:bCs/>
                <w:kern w:val="0"/>
                <w:sz w:val="26"/>
                <w:szCs w:val="26"/>
              </w:rPr>
            </w:pPr>
            <w:r>
              <w:rPr>
                <w:rFonts w:eastAsia="仿宋_GB2312"/>
                <w:bCs/>
                <w:kern w:val="0"/>
                <w:sz w:val="26"/>
                <w:szCs w:val="26"/>
              </w:rPr>
              <w:t>《突发公共卫生事件应急条例》（国务院令第588号）。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卫生院</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spacing w:line="300" w:lineRule="exact"/>
              <w:jc w:val="center"/>
              <w:rPr>
                <w:rFonts w:eastAsia="仿宋_GB2312"/>
                <w:bCs/>
                <w:spacing w:val="-4"/>
                <w:kern w:val="0"/>
                <w:sz w:val="26"/>
                <w:szCs w:val="26"/>
              </w:rPr>
            </w:pPr>
          </w:p>
        </w:tc>
        <w:tc>
          <w:tcPr>
            <w:tcW w:w="1046" w:type="dxa"/>
            <w:vAlign w:val="center"/>
          </w:tcPr>
          <w:p>
            <w:pPr>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社会保障</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spacing w:val="-6"/>
                <w:kern w:val="0"/>
                <w:sz w:val="26"/>
                <w:szCs w:val="26"/>
              </w:rPr>
              <w:t>城乡低保办理流程、保障标准，按月度或季度发放城乡低保发放花名册；农村五保办理流程、保障标准，按月度或季度发布农村五保花名册；供养孤儿办理流程、保障标准，按月度或季度发布供养孤儿人数统计; 老年人福利补贴申领及申请审批程序，福利补贴发放；残疾人福利补贴申领及申请审批程序，福利补贴发放；儿童福利补贴申领及申请审批程序，福利补贴发放信息。</w:t>
            </w:r>
          </w:p>
        </w:tc>
        <w:tc>
          <w:tcPr>
            <w:tcW w:w="2498" w:type="dxa"/>
            <w:vAlign w:val="center"/>
          </w:tcPr>
          <w:p>
            <w:pPr>
              <w:widowControl/>
              <w:spacing w:line="280" w:lineRule="exact"/>
              <w:rPr>
                <w:rFonts w:eastAsia="仿宋_GB2312"/>
                <w:bCs/>
                <w:kern w:val="0"/>
                <w:sz w:val="26"/>
                <w:szCs w:val="26"/>
              </w:rPr>
            </w:pPr>
            <w:r>
              <w:rPr>
                <w:rFonts w:eastAsia="仿宋_GB2312"/>
                <w:bCs/>
                <w:kern w:val="0"/>
                <w:sz w:val="26"/>
                <w:szCs w:val="26"/>
              </w:rPr>
              <w:t>《国务院办公厅关于推进社会公益事业建设领域政府信息公开的意见》（国办发〔2018〕10号）；</w:t>
            </w:r>
          </w:p>
          <w:p>
            <w:pPr>
              <w:widowControl/>
              <w:spacing w:line="280" w:lineRule="exact"/>
              <w:rPr>
                <w:rFonts w:eastAsia="仿宋_GB2312"/>
                <w:bCs/>
                <w:kern w:val="0"/>
                <w:sz w:val="26"/>
                <w:szCs w:val="26"/>
              </w:rPr>
            </w:pP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民政所</w:t>
            </w:r>
            <w:r>
              <w:rPr>
                <w:rFonts w:eastAsia="仿宋_GB2312"/>
                <w:bCs/>
                <w:kern w:val="0"/>
                <w:sz w:val="26"/>
                <w:szCs w:val="26"/>
              </w:rPr>
              <w:br w:type="textWrapping"/>
            </w: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促进就业</w:t>
            </w:r>
          </w:p>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公益性岗位开发、就业驿站、技能培训的上级政策及工作方案、工作推进、工作成效等信息。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及时公开。</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人社所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9"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监督检查</w:t>
            </w:r>
          </w:p>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发布安全生产、食品药品、产品质量政策；监管执法抽查结果、查处情况以及年度抽查工作计划、检查中发现的问题及处理情况等信息。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应急办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04"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农业农村政策</w:t>
            </w:r>
          </w:p>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发布与本地区有关的农业农村政策。</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spacing w:line="300" w:lineRule="exact"/>
              <w:jc w:val="center"/>
              <w:rPr>
                <w:rFonts w:eastAsia="仿宋_GB2312"/>
                <w:bCs/>
                <w:kern w:val="0"/>
                <w:sz w:val="26"/>
                <w:szCs w:val="26"/>
              </w:rPr>
            </w:pPr>
            <w:r>
              <w:rPr>
                <w:rFonts w:eastAsia="仿宋_GB2312"/>
                <w:bCs/>
                <w:kern w:val="0"/>
                <w:sz w:val="26"/>
                <w:szCs w:val="26"/>
              </w:rPr>
              <w:t>农经站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81"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农田水利</w:t>
            </w:r>
          </w:p>
          <w:p>
            <w:pPr>
              <w:widowControl/>
              <w:spacing w:line="300" w:lineRule="exact"/>
              <w:jc w:val="center"/>
              <w:rPr>
                <w:rFonts w:eastAsia="仿宋_GB2312"/>
                <w:bCs/>
                <w:kern w:val="0"/>
                <w:sz w:val="26"/>
                <w:szCs w:val="26"/>
              </w:rPr>
            </w:pPr>
            <w:r>
              <w:rPr>
                <w:rFonts w:eastAsia="仿宋_GB2312"/>
                <w:bCs/>
                <w:kern w:val="0"/>
                <w:sz w:val="26"/>
                <w:szCs w:val="26"/>
              </w:rPr>
              <w:t>工程建设运营</w:t>
            </w:r>
            <w:r>
              <w:rPr>
                <w:rFonts w:eastAsia="仿宋_GB2312"/>
                <w:bCs/>
                <w:kern w:val="0"/>
                <w:sz w:val="26"/>
                <w:szCs w:val="26"/>
              </w:rPr>
              <w:br w:type="textWrapping"/>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发布农田水利工程建设运营信息。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农经站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农村土地</w:t>
            </w:r>
          </w:p>
          <w:p>
            <w:pPr>
              <w:widowControl/>
              <w:spacing w:line="300" w:lineRule="exact"/>
              <w:jc w:val="center"/>
              <w:rPr>
                <w:rFonts w:eastAsia="仿宋_GB2312"/>
                <w:bCs/>
                <w:kern w:val="0"/>
                <w:sz w:val="26"/>
                <w:szCs w:val="26"/>
              </w:rPr>
            </w:pPr>
            <w:r>
              <w:rPr>
                <w:rFonts w:eastAsia="仿宋_GB2312"/>
                <w:bCs/>
                <w:kern w:val="0"/>
                <w:sz w:val="26"/>
                <w:szCs w:val="26"/>
              </w:rPr>
              <w:t>承包经营权流转</w:t>
            </w:r>
            <w:r>
              <w:rPr>
                <w:rFonts w:eastAsia="仿宋_GB2312"/>
                <w:bCs/>
                <w:kern w:val="0"/>
                <w:sz w:val="26"/>
                <w:szCs w:val="26"/>
              </w:rPr>
              <w:br w:type="textWrapping"/>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发布本辖区的农村土地承包经营权流转政策，推进情况，具体宗地流转方、流入方、流转用途、流转面积、流转价格、流转金额，实行流转奖励地方的流转奖励结果等信息。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《农村土地承包经营权流转管理办法》农业部令（第47号）。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农经站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40"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宅基地</w:t>
            </w:r>
          </w:p>
          <w:p>
            <w:pPr>
              <w:widowControl/>
              <w:spacing w:line="300" w:lineRule="exact"/>
              <w:jc w:val="center"/>
              <w:rPr>
                <w:rFonts w:eastAsia="仿宋_GB2312"/>
                <w:bCs/>
                <w:kern w:val="0"/>
                <w:sz w:val="26"/>
                <w:szCs w:val="26"/>
              </w:rPr>
            </w:pPr>
            <w:r>
              <w:rPr>
                <w:rFonts w:eastAsia="仿宋_GB2312"/>
                <w:bCs/>
                <w:kern w:val="0"/>
                <w:sz w:val="26"/>
                <w:szCs w:val="26"/>
              </w:rPr>
              <w:t>使用情况审核</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发布宅基地使用情况审核统计表包括使用人姓名、用地面积、耕地或非耕地等。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国土所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88"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土地征收</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转发征收批复、征收公告，发布补偿安置等信息。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国土所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3"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房屋征收</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转发征收批复、征收公告，发布补偿安置等信息。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《国有土地上房屋征收与补偿条例》（国务院令第590号）。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住建所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74"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筹资筹劳</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发布本辖区的筹资筹劳资金管理办法、筹资筹劳清册、报表等信息。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《国务院办公厅关于推进社会公益事业建设领域政府信息公开的意见》（国办发〔2018〕10号）。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自该信息形成或者变更之日起20个工作日内。（征地批复、征地公告自信息形成10个工作日内）。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41" w:hRule="atLeast"/>
          <w:jc w:val="center"/>
        </w:trPr>
        <w:tc>
          <w:tcPr>
            <w:tcW w:w="554" w:type="dxa"/>
            <w:vAlign w:val="center"/>
          </w:tcPr>
          <w:p>
            <w:pPr>
              <w:widowControl/>
              <w:numPr>
                <w:ilvl w:val="0"/>
                <w:numId w:val="2"/>
              </w:numPr>
              <w:spacing w:line="300" w:lineRule="exact"/>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社会救助</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医疗救助办理流程，救助标准，按月度或季度发布医疗救助花名册；临时救助办理流程，救助标准；按月度或季度发布困难群众临时救助花名册；计划生育特殊困难家庭扶助对象认定、本年度救助标准；按月度或按季度公开分配救助款物、资金的管理使用安排；灾情统计核定、救灾工作情况；救灾资金物资调拨使用；贫困精神病患者免费服药调查花名册、送温暖对象花名册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《社会救助暂行办法》（国务院令第649号）；</w:t>
            </w:r>
          </w:p>
          <w:p>
            <w:pPr>
              <w:widowControl/>
              <w:spacing w:line="300" w:lineRule="exact"/>
              <w:rPr>
                <w:rFonts w:eastAsia="仿宋_GB2312"/>
                <w:bCs/>
                <w:kern w:val="0"/>
                <w:sz w:val="26"/>
                <w:szCs w:val="26"/>
              </w:rPr>
            </w:pPr>
            <w:r>
              <w:rPr>
                <w:rFonts w:eastAsia="仿宋_GB2312"/>
                <w:bCs/>
                <w:kern w:val="0"/>
                <w:sz w:val="26"/>
                <w:szCs w:val="26"/>
              </w:rPr>
              <w:t>《国务院办公厅关于推进社会公益事业建设领域政府信息公开的意见》（国办发〔2018〕10号）。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自该信息形成或者变更之日起20个工作日内。（征地批复、征地公告自信息形成10个工作日内）。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民政所</w:t>
            </w:r>
            <w:r>
              <w:rPr>
                <w:rFonts w:eastAsia="仿宋_GB2312"/>
                <w:bCs/>
                <w:kern w:val="0"/>
                <w:sz w:val="26"/>
                <w:szCs w:val="26"/>
              </w:rPr>
              <w:br w:type="textWrapping"/>
            </w: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14"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生态环境</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河（湖）长制、林长制、畜禽养殖、改水改厕、垃圾治理等环境保护领域政策落实、工作推进监督检查等信息。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《中华人民共和国环境保护法》（主席令第9号）；</w:t>
            </w:r>
          </w:p>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林业站</w:t>
            </w:r>
            <w:r>
              <w:rPr>
                <w:rFonts w:eastAsia="仿宋_GB2312"/>
                <w:bCs/>
                <w:kern w:val="0"/>
                <w:sz w:val="26"/>
                <w:szCs w:val="26"/>
              </w:rPr>
              <w:br w:type="textWrapping"/>
            </w:r>
            <w:r>
              <w:rPr>
                <w:rFonts w:eastAsia="仿宋_GB2312"/>
                <w:bCs/>
                <w:kern w:val="0"/>
                <w:sz w:val="26"/>
                <w:szCs w:val="26"/>
              </w:rPr>
              <w:t>水利站</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4"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美丽乡村</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发布美丽乡村建设规划、省市县美丽乡村建设示范点；本辖区的美丽乡村建设进展情况等。</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国土所</w:t>
            </w:r>
            <w:r>
              <w:rPr>
                <w:rFonts w:eastAsia="仿宋_GB2312"/>
                <w:bCs/>
                <w:kern w:val="0"/>
                <w:sz w:val="26"/>
                <w:szCs w:val="26"/>
              </w:rPr>
              <w:br w:type="textWrapping"/>
            </w:r>
            <w:r>
              <w:rPr>
                <w:rFonts w:eastAsia="仿宋_GB2312"/>
                <w:bCs/>
                <w:kern w:val="0"/>
                <w:sz w:val="26"/>
                <w:szCs w:val="26"/>
              </w:rPr>
              <w:t>住建所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21"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重点领域信息公开</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土地利用</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发布本辖区土地利用总体规划编制情况、土地整治（土地增减挂钩、新增耕地、工矿废弃地复垦等）实施情况。</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国土所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58"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农村危房改造</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实施方案、文件通知、申请改造条件、申请程序、危房鉴定标准；改造资金安排、数量，年度完成情况等信息。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 xml:space="preserve">《中华人民共和国政府信息公开条例》（国务院令第711号）。 </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住建所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74"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Merge w:val="restart"/>
            <w:vAlign w:val="center"/>
          </w:tcPr>
          <w:p>
            <w:pPr>
              <w:widowControl/>
              <w:spacing w:line="300" w:lineRule="exact"/>
              <w:jc w:val="center"/>
              <w:rPr>
                <w:rFonts w:eastAsia="仿宋_GB2312"/>
                <w:bCs/>
                <w:kern w:val="0"/>
                <w:sz w:val="26"/>
                <w:szCs w:val="26"/>
              </w:rPr>
            </w:pPr>
            <w:r>
              <w:rPr>
                <w:rFonts w:eastAsia="仿宋_GB2312"/>
                <w:bCs/>
                <w:kern w:val="0"/>
                <w:sz w:val="26"/>
                <w:szCs w:val="26"/>
              </w:rPr>
              <w:t>公共资源交易</w:t>
            </w: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交易公告</w:t>
            </w:r>
            <w:r>
              <w:rPr>
                <w:rFonts w:eastAsia="仿宋_GB2312"/>
                <w:bCs/>
                <w:kern w:val="0"/>
                <w:sz w:val="26"/>
                <w:szCs w:val="26"/>
              </w:rPr>
              <w:br w:type="textWrapping"/>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发布交易预算和交易公告。</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《国务院办公厅关于推进公共资源配置领域政府信息公开的意见》（国办发〔2017〕97号）；</w:t>
            </w:r>
          </w:p>
          <w:p>
            <w:pPr>
              <w:widowControl/>
              <w:spacing w:line="300" w:lineRule="exact"/>
              <w:rPr>
                <w:rFonts w:eastAsia="仿宋_GB2312"/>
                <w:bCs/>
                <w:kern w:val="0"/>
                <w:sz w:val="26"/>
                <w:szCs w:val="26"/>
              </w:rPr>
            </w:pPr>
            <w:r>
              <w:rPr>
                <w:rFonts w:eastAsia="仿宋_GB2312"/>
                <w:bCs/>
                <w:kern w:val="0"/>
                <w:sz w:val="26"/>
                <w:szCs w:val="26"/>
              </w:rPr>
              <w:t>《中华人民共和国政府采购法实施条例》（国务院令第658号）。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05"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Merge w:val="continue"/>
            <w:vAlign w:val="center"/>
          </w:tcPr>
          <w:p>
            <w:pPr>
              <w:widowControl/>
              <w:spacing w:line="300" w:lineRule="exact"/>
              <w:jc w:val="center"/>
              <w:rPr>
                <w:rFonts w:eastAsia="仿宋_GB2312"/>
                <w:bCs/>
                <w:kern w:val="0"/>
                <w:sz w:val="26"/>
                <w:szCs w:val="26"/>
              </w:rPr>
            </w:pPr>
          </w:p>
        </w:tc>
        <w:tc>
          <w:tcPr>
            <w:tcW w:w="1344" w:type="dxa"/>
            <w:vMerge w:val="continue"/>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中标成交</w:t>
            </w:r>
          </w:p>
          <w:p>
            <w:pPr>
              <w:widowControl/>
              <w:spacing w:line="300" w:lineRule="exact"/>
              <w:jc w:val="center"/>
              <w:rPr>
                <w:rFonts w:eastAsia="仿宋_GB2312"/>
                <w:bCs/>
                <w:kern w:val="0"/>
                <w:sz w:val="26"/>
                <w:szCs w:val="26"/>
              </w:rPr>
            </w:pPr>
            <w:r>
              <w:rPr>
                <w:rFonts w:eastAsia="仿宋_GB2312"/>
                <w:bCs/>
                <w:kern w:val="0"/>
                <w:sz w:val="26"/>
                <w:szCs w:val="26"/>
              </w:rPr>
              <w:t>公告</w:t>
            </w: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发布中标成交公告。</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《国务院办公厅关于推进公共资源配置领域政府信息公开的意见》（国办发〔2017〕97号）；</w:t>
            </w:r>
          </w:p>
          <w:p>
            <w:pPr>
              <w:widowControl/>
              <w:spacing w:line="300" w:lineRule="exact"/>
              <w:rPr>
                <w:rFonts w:eastAsia="仿宋_GB2312"/>
                <w:bCs/>
                <w:kern w:val="0"/>
                <w:sz w:val="26"/>
                <w:szCs w:val="26"/>
              </w:rPr>
            </w:pPr>
            <w:r>
              <w:rPr>
                <w:rFonts w:eastAsia="仿宋_GB2312"/>
                <w:bCs/>
                <w:kern w:val="0"/>
                <w:sz w:val="26"/>
                <w:szCs w:val="26"/>
              </w:rPr>
              <w:t>《中华人民共和国政府采购法实施条例》（国务院令第658号）。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r>
              <w:rPr>
                <w:rFonts w:eastAsia="仿宋_GB2312"/>
                <w:bCs/>
                <w:kern w:val="0"/>
                <w:sz w:val="26"/>
                <w:szCs w:val="26"/>
              </w:rPr>
              <w:br w:type="textWrapping"/>
            </w:r>
            <w:r>
              <w:rPr>
                <w:rFonts w:eastAsia="仿宋_GB2312"/>
                <w:bCs/>
                <w:kern w:val="0"/>
                <w:sz w:val="26"/>
                <w:szCs w:val="26"/>
              </w:rPr>
              <w:t>财政所</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新闻发布</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新闻</w:t>
            </w:r>
          </w:p>
          <w:p>
            <w:pPr>
              <w:widowControl/>
              <w:spacing w:line="300" w:lineRule="exact"/>
              <w:jc w:val="center"/>
              <w:rPr>
                <w:rFonts w:eastAsia="仿宋_GB2312"/>
                <w:bCs/>
                <w:kern w:val="0"/>
                <w:sz w:val="26"/>
                <w:szCs w:val="26"/>
              </w:rPr>
            </w:pPr>
            <w:r>
              <w:rPr>
                <w:rFonts w:eastAsia="仿宋_GB2312"/>
                <w:bCs/>
                <w:kern w:val="0"/>
                <w:sz w:val="26"/>
                <w:szCs w:val="26"/>
              </w:rPr>
              <w:t>发布</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新闻发布会及其他形式的新闻宣传信息。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5"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政策</w:t>
            </w:r>
          </w:p>
          <w:p>
            <w:pPr>
              <w:widowControl/>
              <w:spacing w:line="300" w:lineRule="exact"/>
              <w:jc w:val="center"/>
              <w:rPr>
                <w:rFonts w:eastAsia="仿宋_GB2312"/>
                <w:bCs/>
                <w:kern w:val="0"/>
                <w:sz w:val="26"/>
                <w:szCs w:val="26"/>
              </w:rPr>
            </w:pPr>
            <w:r>
              <w:rPr>
                <w:rFonts w:eastAsia="仿宋_GB2312"/>
                <w:bCs/>
                <w:kern w:val="0"/>
                <w:sz w:val="26"/>
                <w:szCs w:val="26"/>
              </w:rPr>
              <w:t>解读</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政策</w:t>
            </w:r>
          </w:p>
          <w:p>
            <w:pPr>
              <w:widowControl/>
              <w:spacing w:line="300" w:lineRule="exact"/>
              <w:jc w:val="center"/>
              <w:rPr>
                <w:rFonts w:eastAsia="仿宋_GB2312"/>
                <w:bCs/>
                <w:kern w:val="0"/>
                <w:sz w:val="26"/>
                <w:szCs w:val="26"/>
              </w:rPr>
            </w:pPr>
            <w:r>
              <w:rPr>
                <w:rFonts w:eastAsia="仿宋_GB2312"/>
                <w:bCs/>
                <w:kern w:val="0"/>
                <w:sz w:val="26"/>
                <w:szCs w:val="26"/>
              </w:rPr>
              <w:t>解读</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上级政策解读；本级相关政策解读；高质量发展政策文件、政策解读、工作推进及成效等信息。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按规定及时公开。</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4"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回应关切</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回应</w:t>
            </w:r>
          </w:p>
          <w:p>
            <w:pPr>
              <w:widowControl/>
              <w:spacing w:line="300" w:lineRule="exact"/>
              <w:jc w:val="center"/>
              <w:rPr>
                <w:rFonts w:eastAsia="仿宋_GB2312"/>
                <w:bCs/>
                <w:kern w:val="0"/>
                <w:sz w:val="26"/>
                <w:szCs w:val="26"/>
              </w:rPr>
            </w:pPr>
            <w:r>
              <w:rPr>
                <w:rFonts w:eastAsia="仿宋_GB2312"/>
                <w:bCs/>
                <w:kern w:val="0"/>
                <w:sz w:val="26"/>
                <w:szCs w:val="26"/>
              </w:rPr>
              <w:t>关切</w:t>
            </w:r>
          </w:p>
        </w:tc>
        <w:tc>
          <w:tcPr>
            <w:tcW w:w="1196" w:type="dxa"/>
            <w:vAlign w:val="center"/>
          </w:tcPr>
          <w:p>
            <w:pPr>
              <w:widowControl/>
              <w:spacing w:line="300" w:lineRule="exact"/>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发布针对涉及群众切身利益、影响社会稳定和突发公共事件的重点事项等信息。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按规定及时发布。</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p>
            <w:pPr>
              <w:widowControl/>
              <w:spacing w:line="300" w:lineRule="exact"/>
              <w:jc w:val="center"/>
              <w:rPr>
                <w:rFonts w:eastAsia="仿宋_GB2312"/>
                <w:bCs/>
                <w:kern w:val="0"/>
                <w:sz w:val="26"/>
                <w:szCs w:val="26"/>
              </w:rPr>
            </w:pPr>
            <w:r>
              <w:rPr>
                <w:rFonts w:eastAsia="仿宋_GB2312"/>
                <w:bCs/>
                <w:kern w:val="0"/>
                <w:sz w:val="26"/>
                <w:szCs w:val="26"/>
              </w:rPr>
              <w:t>有关单位</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36" w:hRule="atLeas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监督保障</w:t>
            </w:r>
          </w:p>
        </w:tc>
        <w:tc>
          <w:tcPr>
            <w:tcW w:w="134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监督</w:t>
            </w:r>
          </w:p>
          <w:p>
            <w:pPr>
              <w:widowControl/>
              <w:spacing w:line="300" w:lineRule="exact"/>
              <w:jc w:val="center"/>
              <w:rPr>
                <w:rFonts w:eastAsia="仿宋_GB2312"/>
                <w:bCs/>
                <w:kern w:val="0"/>
                <w:sz w:val="26"/>
                <w:szCs w:val="26"/>
              </w:rPr>
            </w:pPr>
            <w:r>
              <w:rPr>
                <w:rFonts w:eastAsia="仿宋_GB2312"/>
                <w:bCs/>
                <w:kern w:val="0"/>
                <w:sz w:val="26"/>
                <w:szCs w:val="26"/>
              </w:rPr>
              <w:t>保障</w:t>
            </w: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r>
              <w:rPr>
                <w:rFonts w:eastAsia="仿宋_GB2312"/>
                <w:bCs/>
                <w:kern w:val="0"/>
                <w:sz w:val="26"/>
                <w:szCs w:val="26"/>
              </w:rPr>
              <w:t>发布政务公开制度及政务公开工作开展、工作交流等信息。</w:t>
            </w:r>
          </w:p>
        </w:tc>
        <w:tc>
          <w:tcPr>
            <w:tcW w:w="2498" w:type="dxa"/>
            <w:vAlign w:val="center"/>
          </w:tcPr>
          <w:p>
            <w:pPr>
              <w:widowControl/>
              <w:spacing w:line="300" w:lineRule="exact"/>
              <w:rPr>
                <w:rFonts w:eastAsia="仿宋_GB2312"/>
                <w:bCs/>
                <w:kern w:val="0"/>
                <w:sz w:val="26"/>
                <w:szCs w:val="26"/>
              </w:rPr>
            </w:pPr>
            <w:r>
              <w:rPr>
                <w:rFonts w:eastAsia="仿宋_GB2312"/>
                <w:bCs/>
                <w:kern w:val="0"/>
                <w:sz w:val="26"/>
                <w:szCs w:val="26"/>
              </w:rPr>
              <w:t>《中华人民共和国政府信息公开条例》（国务院令第711号）；</w:t>
            </w:r>
          </w:p>
          <w:p>
            <w:pPr>
              <w:widowControl/>
              <w:spacing w:line="300" w:lineRule="exact"/>
              <w:rPr>
                <w:rFonts w:eastAsia="仿宋_GB2312"/>
                <w:bCs/>
                <w:kern w:val="0"/>
                <w:sz w:val="26"/>
                <w:szCs w:val="26"/>
              </w:rPr>
            </w:pPr>
            <w:r>
              <w:rPr>
                <w:rFonts w:eastAsia="仿宋_GB2312"/>
                <w:bCs/>
                <w:kern w:val="0"/>
                <w:sz w:val="26"/>
                <w:szCs w:val="26"/>
              </w:rPr>
              <w:t>《中共中央办公厅国务院办公厅印发〈关于全面推进政务公开工作的意见〉的通知》（中办发〔2016〕8号）。</w:t>
            </w:r>
          </w:p>
        </w:tc>
        <w:tc>
          <w:tcPr>
            <w:tcW w:w="2056" w:type="dxa"/>
            <w:vAlign w:val="center"/>
          </w:tcPr>
          <w:p>
            <w:pPr>
              <w:widowControl/>
              <w:spacing w:line="300" w:lineRule="exact"/>
              <w:rPr>
                <w:rFonts w:eastAsia="仿宋_GB2312"/>
                <w:bCs/>
                <w:kern w:val="0"/>
                <w:sz w:val="26"/>
                <w:szCs w:val="26"/>
              </w:rPr>
            </w:pPr>
            <w:r>
              <w:rPr>
                <w:rFonts w:eastAsia="仿宋_GB2312"/>
                <w:bCs/>
                <w:kern w:val="0"/>
                <w:sz w:val="26"/>
                <w:szCs w:val="26"/>
              </w:rPr>
              <w:t>自该信息形成或者变更之日起20个工作日内。</w:t>
            </w:r>
          </w:p>
        </w:tc>
        <w:tc>
          <w:tcPr>
            <w:tcW w:w="1214" w:type="dxa"/>
            <w:vAlign w:val="center"/>
          </w:tcPr>
          <w:p>
            <w:pPr>
              <w:widowControl/>
              <w:spacing w:line="300" w:lineRule="exact"/>
              <w:jc w:val="center"/>
              <w:rPr>
                <w:rFonts w:eastAsia="仿宋_GB2312"/>
                <w:bCs/>
                <w:kern w:val="0"/>
                <w:sz w:val="26"/>
                <w:szCs w:val="26"/>
              </w:rPr>
            </w:pPr>
            <w:r>
              <w:rPr>
                <w:rFonts w:eastAsia="仿宋_GB2312"/>
                <w:bCs/>
                <w:kern w:val="0"/>
                <w:sz w:val="26"/>
                <w:szCs w:val="26"/>
              </w:rPr>
              <w:t>党政办</w:t>
            </w:r>
          </w:p>
        </w:tc>
        <w:tc>
          <w:tcPr>
            <w:tcW w:w="4693" w:type="dxa"/>
            <w:vAlign w:val="center"/>
          </w:tcPr>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■政府网站   □政府公报</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□两微一端   □发布会</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□广播电视   □纸质媒体</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 xml:space="preserve">■公开查阅点 ■政务服务中心             </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■便民服务站 ■入户/现场</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■社区/企事业单位/村公示栏（电子屏）</w:t>
            </w:r>
          </w:p>
          <w:p>
            <w:pPr>
              <w:widowControl/>
              <w:spacing w:line="300" w:lineRule="exact"/>
              <w:rPr>
                <w:rFonts w:ascii="仿宋_GB2312" w:hAnsi="仿宋_GB2312" w:eastAsia="仿宋_GB2312" w:cs="仿宋_GB2312"/>
                <w:bCs/>
                <w:kern w:val="0"/>
                <w:sz w:val="26"/>
                <w:szCs w:val="26"/>
              </w:rPr>
            </w:pPr>
            <w:r>
              <w:rPr>
                <w:rFonts w:hint="eastAsia" w:ascii="仿宋_GB2312" w:hAnsi="仿宋_GB2312" w:eastAsia="仿宋_GB2312" w:cs="仿宋_GB2312"/>
                <w:bCs/>
                <w:kern w:val="0"/>
                <w:sz w:val="26"/>
                <w:szCs w:val="26"/>
              </w:rPr>
              <w:t>□精准推送   □其他</w:t>
            </w: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c>
          <w:tcPr>
            <w:tcW w:w="1046" w:type="dxa"/>
            <w:vAlign w:val="center"/>
          </w:tcPr>
          <w:p>
            <w:pPr>
              <w:widowControl/>
              <w:spacing w:line="300" w:lineRule="exact"/>
              <w:jc w:val="center"/>
              <w:rPr>
                <w:rFonts w:eastAsia="仿宋_GB2312"/>
                <w:bCs/>
                <w:spacing w:val="-4"/>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spacing w:val="-4"/>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p>
        </w:tc>
        <w:tc>
          <w:tcPr>
            <w:tcW w:w="2498" w:type="dxa"/>
            <w:vAlign w:val="center"/>
          </w:tcPr>
          <w:p>
            <w:pPr>
              <w:widowControl/>
              <w:spacing w:line="300" w:lineRule="exact"/>
              <w:rPr>
                <w:rFonts w:eastAsia="仿宋_GB2312"/>
                <w:bCs/>
                <w:kern w:val="0"/>
                <w:sz w:val="26"/>
                <w:szCs w:val="26"/>
              </w:rPr>
            </w:pPr>
          </w:p>
        </w:tc>
        <w:tc>
          <w:tcPr>
            <w:tcW w:w="2056" w:type="dxa"/>
            <w:vAlign w:val="center"/>
          </w:tcPr>
          <w:p>
            <w:pPr>
              <w:widowControl/>
              <w:spacing w:line="300" w:lineRule="exact"/>
              <w:rPr>
                <w:rFonts w:eastAsia="仿宋_GB2312"/>
                <w:bCs/>
                <w:kern w:val="0"/>
                <w:sz w:val="26"/>
                <w:szCs w:val="26"/>
              </w:rPr>
            </w:pPr>
          </w:p>
        </w:tc>
        <w:tc>
          <w:tcPr>
            <w:tcW w:w="1214" w:type="dxa"/>
            <w:vAlign w:val="center"/>
          </w:tcPr>
          <w:p>
            <w:pPr>
              <w:widowControl/>
              <w:spacing w:line="300" w:lineRule="exact"/>
              <w:jc w:val="center"/>
              <w:rPr>
                <w:rFonts w:eastAsia="仿宋_GB2312"/>
                <w:bCs/>
                <w:kern w:val="0"/>
                <w:sz w:val="26"/>
                <w:szCs w:val="26"/>
              </w:rPr>
            </w:pPr>
          </w:p>
        </w:tc>
        <w:tc>
          <w:tcPr>
            <w:tcW w:w="4693" w:type="dxa"/>
            <w:vAlign w:val="center"/>
          </w:tcPr>
          <w:p>
            <w:pPr>
              <w:widowControl/>
              <w:spacing w:line="300" w:lineRule="exact"/>
              <w:rPr>
                <w:rFonts w:ascii="仿宋_GB2312" w:hAnsi="仿宋_GB2312" w:eastAsia="仿宋_GB2312" w:cs="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p>
        </w:tc>
        <w:tc>
          <w:tcPr>
            <w:tcW w:w="2498" w:type="dxa"/>
            <w:vAlign w:val="center"/>
          </w:tcPr>
          <w:p>
            <w:pPr>
              <w:widowControl/>
              <w:spacing w:line="300" w:lineRule="exact"/>
              <w:rPr>
                <w:rFonts w:eastAsia="仿宋_GB2312"/>
                <w:bCs/>
                <w:kern w:val="0"/>
                <w:sz w:val="26"/>
                <w:szCs w:val="26"/>
              </w:rPr>
            </w:pPr>
          </w:p>
        </w:tc>
        <w:tc>
          <w:tcPr>
            <w:tcW w:w="2056" w:type="dxa"/>
            <w:vAlign w:val="center"/>
          </w:tcPr>
          <w:p>
            <w:pPr>
              <w:widowControl/>
              <w:spacing w:line="300" w:lineRule="exact"/>
              <w:rPr>
                <w:rFonts w:eastAsia="仿宋_GB2312"/>
                <w:bCs/>
                <w:spacing w:val="-10"/>
                <w:kern w:val="0"/>
                <w:sz w:val="26"/>
                <w:szCs w:val="26"/>
              </w:rPr>
            </w:pPr>
          </w:p>
        </w:tc>
        <w:tc>
          <w:tcPr>
            <w:tcW w:w="1214" w:type="dxa"/>
            <w:vAlign w:val="center"/>
          </w:tcPr>
          <w:p>
            <w:pPr>
              <w:widowControl/>
              <w:spacing w:line="300" w:lineRule="exact"/>
              <w:jc w:val="center"/>
              <w:rPr>
                <w:rFonts w:eastAsia="仿宋_GB2312"/>
                <w:bCs/>
                <w:kern w:val="0"/>
                <w:sz w:val="26"/>
                <w:szCs w:val="26"/>
              </w:rPr>
            </w:pPr>
          </w:p>
        </w:tc>
        <w:tc>
          <w:tcPr>
            <w:tcW w:w="4693" w:type="dxa"/>
            <w:vAlign w:val="center"/>
          </w:tcPr>
          <w:p>
            <w:pPr>
              <w:widowControl/>
              <w:spacing w:line="300" w:lineRule="exact"/>
              <w:rPr>
                <w:rFonts w:ascii="仿宋_GB2312" w:hAnsi="仿宋_GB2312" w:eastAsia="仿宋_GB2312" w:cs="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554" w:type="dxa"/>
            <w:vAlign w:val="center"/>
          </w:tcPr>
          <w:p>
            <w:pPr>
              <w:widowControl/>
              <w:numPr>
                <w:ilvl w:val="0"/>
                <w:numId w:val="2"/>
              </w:numPr>
              <w:spacing w:line="300" w:lineRule="exact"/>
              <w:jc w:val="center"/>
              <w:rPr>
                <w:rFonts w:eastAsia="仿宋_GB2312"/>
                <w:bCs/>
                <w:kern w:val="0"/>
                <w:sz w:val="26"/>
                <w:szCs w:val="26"/>
              </w:rPr>
            </w:pPr>
          </w:p>
        </w:tc>
        <w:tc>
          <w:tcPr>
            <w:tcW w:w="602" w:type="dxa"/>
            <w:vAlign w:val="center"/>
          </w:tcPr>
          <w:p>
            <w:pPr>
              <w:widowControl/>
              <w:spacing w:line="300" w:lineRule="exact"/>
              <w:jc w:val="center"/>
              <w:rPr>
                <w:rFonts w:eastAsia="仿宋_GB2312"/>
                <w:bCs/>
                <w:kern w:val="0"/>
                <w:sz w:val="26"/>
                <w:szCs w:val="26"/>
              </w:rPr>
            </w:pPr>
          </w:p>
        </w:tc>
        <w:tc>
          <w:tcPr>
            <w:tcW w:w="1344" w:type="dxa"/>
            <w:vAlign w:val="center"/>
          </w:tcPr>
          <w:p>
            <w:pPr>
              <w:widowControl/>
              <w:spacing w:line="300" w:lineRule="exact"/>
              <w:jc w:val="center"/>
              <w:rPr>
                <w:rFonts w:eastAsia="仿宋_GB2312"/>
                <w:bCs/>
                <w:kern w:val="0"/>
                <w:sz w:val="26"/>
                <w:szCs w:val="26"/>
              </w:rPr>
            </w:pPr>
          </w:p>
        </w:tc>
        <w:tc>
          <w:tcPr>
            <w:tcW w:w="1196" w:type="dxa"/>
            <w:vAlign w:val="center"/>
          </w:tcPr>
          <w:p>
            <w:pPr>
              <w:widowControl/>
              <w:spacing w:line="300" w:lineRule="exact"/>
              <w:jc w:val="center"/>
              <w:rPr>
                <w:rFonts w:eastAsia="仿宋_GB2312"/>
                <w:bCs/>
                <w:kern w:val="0"/>
                <w:sz w:val="26"/>
                <w:szCs w:val="26"/>
              </w:rPr>
            </w:pPr>
          </w:p>
        </w:tc>
        <w:tc>
          <w:tcPr>
            <w:tcW w:w="2635" w:type="dxa"/>
            <w:vAlign w:val="center"/>
          </w:tcPr>
          <w:p>
            <w:pPr>
              <w:widowControl/>
              <w:spacing w:line="300" w:lineRule="exact"/>
              <w:rPr>
                <w:rFonts w:eastAsia="仿宋_GB2312"/>
                <w:bCs/>
                <w:kern w:val="0"/>
                <w:sz w:val="26"/>
                <w:szCs w:val="26"/>
              </w:rPr>
            </w:pPr>
          </w:p>
        </w:tc>
        <w:tc>
          <w:tcPr>
            <w:tcW w:w="2498" w:type="dxa"/>
            <w:vAlign w:val="center"/>
          </w:tcPr>
          <w:p>
            <w:pPr>
              <w:widowControl/>
              <w:spacing w:line="300" w:lineRule="exact"/>
              <w:rPr>
                <w:rFonts w:eastAsia="仿宋_GB2312"/>
                <w:bCs/>
                <w:kern w:val="0"/>
                <w:sz w:val="26"/>
                <w:szCs w:val="26"/>
              </w:rPr>
            </w:pPr>
          </w:p>
        </w:tc>
        <w:tc>
          <w:tcPr>
            <w:tcW w:w="2056" w:type="dxa"/>
            <w:vAlign w:val="center"/>
          </w:tcPr>
          <w:p>
            <w:pPr>
              <w:widowControl/>
              <w:spacing w:line="300" w:lineRule="exact"/>
              <w:rPr>
                <w:rFonts w:eastAsia="仿宋_GB2312"/>
                <w:bCs/>
                <w:kern w:val="0"/>
                <w:sz w:val="26"/>
                <w:szCs w:val="26"/>
              </w:rPr>
            </w:pPr>
          </w:p>
        </w:tc>
        <w:tc>
          <w:tcPr>
            <w:tcW w:w="1214" w:type="dxa"/>
            <w:vAlign w:val="center"/>
          </w:tcPr>
          <w:p>
            <w:pPr>
              <w:widowControl/>
              <w:spacing w:line="300" w:lineRule="exact"/>
              <w:jc w:val="center"/>
              <w:rPr>
                <w:rFonts w:eastAsia="仿宋_GB2312"/>
                <w:bCs/>
                <w:kern w:val="0"/>
                <w:sz w:val="26"/>
                <w:szCs w:val="26"/>
              </w:rPr>
            </w:pPr>
          </w:p>
        </w:tc>
        <w:tc>
          <w:tcPr>
            <w:tcW w:w="4693" w:type="dxa"/>
            <w:vAlign w:val="center"/>
          </w:tcPr>
          <w:p>
            <w:pPr>
              <w:widowControl/>
              <w:spacing w:line="300" w:lineRule="exact"/>
              <w:rPr>
                <w:rFonts w:ascii="仿宋_GB2312" w:hAnsi="仿宋_GB2312" w:eastAsia="仿宋_GB2312" w:cs="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c>
          <w:tcPr>
            <w:tcW w:w="1046" w:type="dxa"/>
            <w:vAlign w:val="center"/>
          </w:tcPr>
          <w:p>
            <w:pPr>
              <w:widowControl/>
              <w:spacing w:line="300" w:lineRule="exact"/>
              <w:jc w:val="center"/>
              <w:rPr>
                <w:rFonts w:eastAsia="仿宋_GB2312"/>
                <w:bCs/>
                <w:kern w:val="0"/>
                <w:sz w:val="26"/>
                <w:szCs w:val="26"/>
              </w:rPr>
            </w:pPr>
            <w:r>
              <w:rPr>
                <w:rFonts w:eastAsia="仿宋_GB2312"/>
                <w:bCs/>
                <w:kern w:val="0"/>
                <w:sz w:val="26"/>
                <w:szCs w:val="26"/>
              </w:rPr>
              <w:t>√</w:t>
            </w:r>
          </w:p>
        </w:tc>
        <w:tc>
          <w:tcPr>
            <w:tcW w:w="1046" w:type="dxa"/>
            <w:vAlign w:val="center"/>
          </w:tcPr>
          <w:p>
            <w:pPr>
              <w:widowControl/>
              <w:spacing w:line="300" w:lineRule="exact"/>
              <w:jc w:val="center"/>
              <w:rPr>
                <w:rFonts w:eastAsia="仿宋_GB2312"/>
                <w:bCs/>
                <w:kern w:val="0"/>
                <w:sz w:val="26"/>
                <w:szCs w:val="26"/>
              </w:rPr>
            </w:pPr>
          </w:p>
        </w:tc>
      </w:tr>
    </w:tbl>
    <w:p>
      <w:pPr>
        <w:rPr>
          <w:rFonts w:eastAsia="文星标宋"/>
          <w:sz w:val="40"/>
          <w:szCs w:val="40"/>
          <w:shd w:val="clear" w:color="auto" w:fill="FFFFFF"/>
        </w:rPr>
        <w:sectPr>
          <w:footerReference r:id="rId5" w:type="default"/>
          <w:pgSz w:w="23811" w:h="16838" w:orient="landscape"/>
          <w:pgMar w:top="1701" w:right="1587" w:bottom="1701" w:left="1587" w:header="851" w:footer="1247" w:gutter="0"/>
          <w:cols w:space="0" w:num="1"/>
          <w:docGrid w:type="lines" w:linePitch="312" w:charSpace="0"/>
        </w:sectPr>
      </w:pPr>
    </w:p>
    <w:p>
      <w:pPr>
        <w:pStyle w:val="6"/>
        <w:widowControl w:val="0"/>
        <w:spacing w:before="0" w:beforeAutospacing="0" w:after="0" w:afterAutospacing="0" w:line="560" w:lineRule="exact"/>
        <w:jc w:val="both"/>
        <w:outlineLvl w:val="0"/>
        <w:rPr>
          <w:rFonts w:ascii="Times New Roman" w:hAnsi="Times New Roman" w:eastAsia="黑体" w:cs="Times New Roman"/>
          <w:sz w:val="32"/>
          <w:szCs w:val="32"/>
        </w:rPr>
      </w:pPr>
      <w:r>
        <w:rPr>
          <w:rFonts w:ascii="Times New Roman" w:hAnsi="Times New Roman" w:eastAsia="黑体" w:cs="Times New Roman"/>
          <w:sz w:val="32"/>
          <w:szCs w:val="32"/>
        </w:rPr>
        <w:t>附件5</w:t>
      </w:r>
    </w:p>
    <w:p>
      <w:pPr>
        <w:pStyle w:val="6"/>
        <w:widowControl w:val="0"/>
        <w:spacing w:before="0" w:beforeAutospacing="0" w:after="0" w:afterAutospacing="0" w:line="560" w:lineRule="exact"/>
        <w:jc w:val="both"/>
        <w:outlineLvl w:val="0"/>
        <w:rPr>
          <w:rFonts w:ascii="Times New Roman" w:hAnsi="Times New Roman" w:eastAsia="黑体" w:cs="Times New Roman"/>
          <w:sz w:val="40"/>
          <w:szCs w:val="40"/>
          <w:shd w:val="clear" w:color="auto" w:fill="FFFFFF"/>
        </w:rPr>
      </w:pPr>
    </w:p>
    <w:p>
      <w:pPr>
        <w:adjustRightInd w:val="0"/>
        <w:spacing w:line="560" w:lineRule="exact"/>
        <w:jc w:val="center"/>
        <w:rPr>
          <w:rFonts w:eastAsiaTheme="majorEastAsia"/>
          <w:b/>
          <w:sz w:val="44"/>
          <w:szCs w:val="44"/>
          <w:shd w:val="clear" w:color="auto" w:fill="FFFFFF"/>
        </w:rPr>
      </w:pPr>
      <w:r>
        <w:rPr>
          <w:rFonts w:eastAsiaTheme="majorEastAsia"/>
          <w:b/>
          <w:sz w:val="44"/>
          <w:szCs w:val="44"/>
          <w:shd w:val="clear" w:color="auto" w:fill="FFFFFF"/>
        </w:rPr>
        <w:t>26个试点领域基层政务公开目录网址链接</w:t>
      </w:r>
    </w:p>
    <w:p>
      <w:pPr>
        <w:adjustRightInd w:val="0"/>
        <w:spacing w:line="560" w:lineRule="exact"/>
        <w:ind w:firstLine="600" w:firstLineChars="200"/>
        <w:rPr>
          <w:rFonts w:eastAsia="仿宋_GB2312"/>
          <w:sz w:val="30"/>
          <w:szCs w:val="30"/>
        </w:rPr>
      </w:pPr>
    </w:p>
    <w:p>
      <w:pPr>
        <w:adjustRightInd w:val="0"/>
        <w:spacing w:line="560" w:lineRule="exact"/>
        <w:ind w:firstLine="600" w:firstLineChars="200"/>
        <w:rPr>
          <w:rFonts w:eastAsia="仿宋_GB2312"/>
          <w:sz w:val="30"/>
          <w:szCs w:val="30"/>
        </w:rPr>
      </w:pPr>
      <w:r>
        <w:rPr>
          <w:rFonts w:eastAsia="仿宋_GB2312"/>
          <w:sz w:val="30"/>
          <w:szCs w:val="30"/>
        </w:rPr>
        <w:t>1．重大建设项目领域基层政务公开标准目录</w:t>
      </w:r>
    </w:p>
    <w:p>
      <w:pPr>
        <w:adjustRightInd w:val="0"/>
        <w:spacing w:line="560" w:lineRule="exact"/>
        <w:ind w:firstLine="600" w:firstLineChars="200"/>
        <w:rPr>
          <w:rStyle w:val="11"/>
          <w:rFonts w:eastAsia="仿宋_GB2312"/>
          <w:color w:val="auto"/>
          <w:sz w:val="30"/>
          <w:szCs w:val="30"/>
          <w:u w:val="none"/>
        </w:rPr>
      </w:pPr>
      <w:r>
        <w:rPr>
          <w:rFonts w:eastAsia="仿宋_GB2312"/>
          <w:sz w:val="30"/>
          <w:szCs w:val="30"/>
        </w:rPr>
        <w:t>http://www.gov.cn/zhengce/zhengceku/2019-07/04/content_5457995.htm</w:t>
      </w:r>
      <w:r>
        <w:rPr>
          <w:rFonts w:eastAsia="仿宋_GB2312"/>
          <w:sz w:val="30"/>
          <w:szCs w:val="30"/>
        </w:rPr>
        <w:tab/>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2．公共资源交易领域基层政务公开标准目录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http://www.gov.cn/xinwen/2019-07/17/content_5410630.htm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3．义务教育领域基层政务公开标准目录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http://www.gov.cn/zhengce/zhengceku/2019-10/23/content_5444038.htm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4．户籍管理领域基层政务公开标准目录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http://www.gov.cn/zhengce/zhengceku/2020-06/18/content_5520294.htm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5．社会救助领域基层政务公开标准目录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http://www.gov.cn/zhengce/zhengceku/2019-10/16/content_5440600.htm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6．养老服务领域基层政务公开标准目录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http://www.gov.cn/zhengce/zhengceku/2019-10/16/content_5440600.htm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7．公共法律服务领域基层政务公开标准目录</w:t>
      </w:r>
    </w:p>
    <w:p>
      <w:pPr>
        <w:adjustRightInd w:val="0"/>
        <w:spacing w:line="560" w:lineRule="exact"/>
        <w:ind w:firstLine="420" w:firstLineChars="200"/>
        <w:rPr>
          <w:rStyle w:val="11"/>
          <w:rFonts w:eastAsia="仿宋_GB2312"/>
          <w:color w:val="auto"/>
          <w:sz w:val="30"/>
          <w:szCs w:val="30"/>
          <w:u w:val="none"/>
        </w:rPr>
      </w:pPr>
      <w:r>
        <w:fldChar w:fldCharType="begin"/>
      </w:r>
      <w:r>
        <w:instrText xml:space="preserve"> HYPERLINK "http://www.gov.cn/zhengce/zhengceku/2020-04/22/content_5505117.htm" </w:instrText>
      </w:r>
      <w:r>
        <w:fldChar w:fldCharType="separate"/>
      </w:r>
      <w:r>
        <w:rPr>
          <w:rStyle w:val="11"/>
          <w:rFonts w:eastAsia="仿宋_GB2312"/>
          <w:color w:val="auto"/>
          <w:sz w:val="30"/>
          <w:szCs w:val="30"/>
          <w:u w:val="none"/>
        </w:rPr>
        <w:t>http://www.gov.cn/zhengce/zhengceku/2020-04/22/content_5505117.htm</w:t>
      </w:r>
      <w:r>
        <w:rPr>
          <w:rStyle w:val="11"/>
          <w:rFonts w:eastAsia="仿宋_GB2312"/>
          <w:color w:val="auto"/>
          <w:sz w:val="30"/>
          <w:szCs w:val="30"/>
          <w:u w:val="none"/>
        </w:rPr>
        <w:fldChar w:fldCharType="end"/>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8．财政预决算领域基层政务公开标准目录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http://www.gov.cn/xinwen/2019-08/27/content_5424914.htm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9．就业领域基层政务公开标准目录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http://www.mohrss.gov.cn/gkml/zcfg/gfxwj/201907/t20190717_324511.html</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10．社会保险领域基层政务公开标准目录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http://www.mohrss.gov.cn/gkml/zcfg/gfxwj/201907/t20190717_324511.html</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11．城乡规划领域基层政务公开标准目录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http://www.gov.cn/zhengce/zhengceku/2019-11/22/content_5454596.htm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12．农村集体土地征收基层政务公开标准目录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http://www.gov.cn/zhengce/zhengceku/2019-11/22/content_5454581.htm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13．生态环境领域基层政务公开</w:t>
      </w:r>
      <w:bookmarkStart w:id="5" w:name="_Hlt40112409"/>
      <w:r>
        <w:rPr>
          <w:rStyle w:val="11"/>
          <w:rFonts w:eastAsia="仿宋_GB2312"/>
          <w:color w:val="auto"/>
          <w:sz w:val="30"/>
          <w:szCs w:val="30"/>
          <w:u w:val="none"/>
        </w:rPr>
        <w:t>标</w:t>
      </w:r>
      <w:bookmarkEnd w:id="5"/>
      <w:r>
        <w:rPr>
          <w:rStyle w:val="11"/>
          <w:rFonts w:eastAsia="仿宋_GB2312"/>
          <w:color w:val="auto"/>
          <w:sz w:val="30"/>
          <w:szCs w:val="30"/>
          <w:u w:val="none"/>
        </w:rPr>
        <w:t>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http://www.mee.gov.cn/xxgk2018/xxgk/xxgk06/201908/t20190823_729801.html</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14．保障性住房领域基层政务公开标准目录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http://www.gov.cn/zhengce/zhengceku/2019-12/31/content_5465348.htm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15．国有土地上房屋征收与补偿领域基层政务公开标准目录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http://www.gov.cn/zhengce/zhengceku/2019-12/31/content_5465348.htm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16．农村危房改造领域基层政务公开标准目录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http://www.gov.cn/zhengce/zhengceku/2019-12/31/content_5465348.htm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17．市政服务领域基层政务公开标准目录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http://www.gov.cn/zhengce/zhengceku/2019-12/31/content_5465348.htm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18．城市综合执法领域基层政务公开标准目录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http://www.gov.cn/zhengce/zhengceku/2019-12/31/content_5465348.htm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19．涉农补贴领域基层政务公开标准目录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http://www.gov.cn/xinwen/2019-08/28/content_5425197.htm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20．公共文化服务领域基层政务公开标准目录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http://www.gov.cn/zhengce/zhengceku/2019-12/02/content_5457660.htm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21．卫生健康领域基层政务公开标准目录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http://www.gov.cn/zhengce/zhengceku/2019-11/15/content_5452429.htm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22．安全生产领域基层政务公开标准目录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http://www.gov.cn/zhengce/zhengceku/2019-10/22/content_5443636.htm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23．救灾生产领域基层政务公开标准目录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http://www.gov.cn/zhengce/zhengceku/2019-10/22/content_5443636.htm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24．食品药品监管领域基层政务公开标准目录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http://www.samr.gov.cn/zw/xxgk/gkgd/202004/t20200414_314221.html</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25．税收管理领域基层政务公开标准目录</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http://www.gov.cn/xinwen/2019-07/30/content_5416600.htm</w:t>
      </w:r>
    </w:p>
    <w:p>
      <w:pPr>
        <w:adjustRightInd w:val="0"/>
        <w:spacing w:line="560" w:lineRule="exact"/>
        <w:ind w:firstLine="600" w:firstLineChars="200"/>
        <w:rPr>
          <w:rStyle w:val="11"/>
          <w:rFonts w:eastAsia="仿宋_GB2312"/>
          <w:color w:val="auto"/>
          <w:sz w:val="30"/>
          <w:szCs w:val="30"/>
          <w:u w:val="none"/>
        </w:rPr>
      </w:pPr>
      <w:r>
        <w:rPr>
          <w:rStyle w:val="11"/>
          <w:rFonts w:eastAsia="仿宋_GB2312"/>
          <w:color w:val="auto"/>
          <w:sz w:val="30"/>
          <w:szCs w:val="30"/>
          <w:u w:val="none"/>
        </w:rPr>
        <w:t>26．扶贫领域基层政务公开标准目录</w:t>
      </w:r>
    </w:p>
    <w:p>
      <w:pPr>
        <w:adjustRightInd w:val="0"/>
        <w:spacing w:line="560" w:lineRule="exact"/>
        <w:ind w:firstLine="600" w:firstLineChars="200"/>
        <w:rPr>
          <w:rStyle w:val="11"/>
          <w:rFonts w:eastAsia="仿宋_GB2312"/>
          <w:sz w:val="30"/>
          <w:szCs w:val="30"/>
        </w:rPr>
      </w:pPr>
      <w:r>
        <w:rPr>
          <w:rStyle w:val="11"/>
          <w:rFonts w:eastAsia="仿宋_GB2312"/>
          <w:color w:val="auto"/>
          <w:sz w:val="30"/>
          <w:szCs w:val="30"/>
          <w:u w:val="none"/>
        </w:rPr>
        <w:t>http://www.cpad.gov.cn/art/2020/5/7/art_2354_121201.html</w:t>
      </w:r>
    </w:p>
    <w:p>
      <w:pPr>
        <w:spacing w:line="560" w:lineRule="exact"/>
        <w:rPr>
          <w:rFonts w:eastAsia="仿宋_GB2312"/>
          <w:color w:val="000000"/>
          <w:sz w:val="32"/>
          <w:szCs w:val="32"/>
        </w:rPr>
      </w:pPr>
      <w:r>
        <w:rPr>
          <w:rFonts w:eastAsia="仿宋_GB2312"/>
          <w:color w:val="000000"/>
          <w:sz w:val="32"/>
          <w:szCs w:val="32"/>
        </w:rPr>
        <w:br w:type="page"/>
      </w:r>
    </w:p>
    <w:p>
      <w:pPr>
        <w:spacing w:after="318" w:afterLines="100"/>
        <w:rPr>
          <w:rFonts w:eastAsia="黑体"/>
          <w:bCs/>
          <w:color w:val="000000"/>
          <w:sz w:val="32"/>
          <w:szCs w:val="32"/>
        </w:rPr>
      </w:pPr>
      <w:r>
        <w:rPr>
          <w:rFonts w:eastAsia="黑体"/>
          <w:bCs/>
          <w:color w:val="000000"/>
          <w:sz w:val="32"/>
          <w:szCs w:val="32"/>
        </w:rPr>
        <w:t>附件6</w:t>
      </w:r>
    </w:p>
    <w:p>
      <w:pPr>
        <w:spacing w:line="560" w:lineRule="exact"/>
        <w:jc w:val="center"/>
        <w:rPr>
          <w:b/>
          <w:bCs/>
          <w:color w:val="000000"/>
          <w:spacing w:val="-10"/>
          <w:sz w:val="44"/>
          <w:szCs w:val="44"/>
        </w:rPr>
      </w:pPr>
      <w:r>
        <w:rPr>
          <w:b/>
          <w:bCs/>
          <w:color w:val="000000"/>
          <w:sz w:val="44"/>
          <w:szCs w:val="44"/>
        </w:rPr>
        <w:t>高青县</w:t>
      </w:r>
      <w:r>
        <w:rPr>
          <w:b/>
          <w:bCs/>
          <w:color w:val="000000"/>
          <w:spacing w:val="-10"/>
          <w:sz w:val="44"/>
          <w:szCs w:val="44"/>
        </w:rPr>
        <w:t>基层政务公开标准化规范化工作</w:t>
      </w:r>
    </w:p>
    <w:p>
      <w:pPr>
        <w:spacing w:line="560" w:lineRule="exact"/>
        <w:jc w:val="center"/>
        <w:rPr>
          <w:b/>
          <w:bCs/>
          <w:color w:val="000000"/>
          <w:spacing w:val="-10"/>
          <w:sz w:val="44"/>
          <w:szCs w:val="44"/>
        </w:rPr>
      </w:pPr>
      <w:r>
        <w:rPr>
          <w:b/>
          <w:bCs/>
          <w:color w:val="000000"/>
          <w:spacing w:val="-10"/>
          <w:sz w:val="44"/>
          <w:szCs w:val="44"/>
        </w:rPr>
        <w:t>示范点名单</w:t>
      </w:r>
    </w:p>
    <w:tbl>
      <w:tblPr>
        <w:tblStyle w:val="8"/>
        <w:tblpPr w:leftFromText="180" w:rightFromText="180" w:vertAnchor="text" w:horzAnchor="page" w:tblpXSpec="center" w:tblpY="425"/>
        <w:tblOverlap w:val="never"/>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198"/>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6007" w:type="dxa"/>
            <w:gridSpan w:val="2"/>
            <w:vAlign w:val="center"/>
          </w:tcPr>
          <w:p>
            <w:pPr>
              <w:jc w:val="center"/>
              <w:rPr>
                <w:rFonts w:eastAsia="黑体"/>
                <w:sz w:val="28"/>
                <w:szCs w:val="28"/>
              </w:rPr>
            </w:pPr>
            <w:r>
              <w:rPr>
                <w:rFonts w:eastAsia="黑体"/>
                <w:sz w:val="28"/>
                <w:szCs w:val="28"/>
              </w:rPr>
              <w:t>示范点</w:t>
            </w:r>
          </w:p>
        </w:tc>
        <w:tc>
          <w:tcPr>
            <w:tcW w:w="3487" w:type="dxa"/>
            <w:vAlign w:val="center"/>
          </w:tcPr>
          <w:p>
            <w:pPr>
              <w:jc w:val="center"/>
              <w:rPr>
                <w:rFonts w:eastAsia="黑体"/>
                <w:sz w:val="28"/>
                <w:szCs w:val="28"/>
              </w:rPr>
            </w:pPr>
            <w:r>
              <w:rPr>
                <w:rFonts w:eastAsia="黑体"/>
                <w:sz w:val="28"/>
                <w:szCs w:val="28"/>
              </w:rPr>
              <w:t>示范领域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809" w:type="dxa"/>
            <w:vMerge w:val="restart"/>
            <w:vAlign w:val="center"/>
          </w:tcPr>
          <w:p>
            <w:pPr>
              <w:jc w:val="center"/>
              <w:rPr>
                <w:rFonts w:eastAsia="黑体"/>
                <w:sz w:val="28"/>
                <w:szCs w:val="28"/>
              </w:rPr>
            </w:pPr>
            <w:r>
              <w:rPr>
                <w:rFonts w:eastAsia="黑体"/>
                <w:sz w:val="28"/>
                <w:szCs w:val="28"/>
              </w:rPr>
              <w:t>镇办</w:t>
            </w:r>
          </w:p>
        </w:tc>
        <w:tc>
          <w:tcPr>
            <w:tcW w:w="4198" w:type="dxa"/>
            <w:vAlign w:val="center"/>
          </w:tcPr>
          <w:p>
            <w:pPr>
              <w:rPr>
                <w:rFonts w:eastAsia="仿宋_GB2312"/>
                <w:sz w:val="30"/>
                <w:szCs w:val="30"/>
              </w:rPr>
            </w:pPr>
            <w:r>
              <w:rPr>
                <w:rFonts w:eastAsia="仿宋_GB2312"/>
                <w:sz w:val="30"/>
                <w:szCs w:val="30"/>
              </w:rPr>
              <w:t>芦湖街道</w:t>
            </w:r>
          </w:p>
        </w:tc>
        <w:tc>
          <w:tcPr>
            <w:tcW w:w="3487" w:type="dxa"/>
            <w:vAlign w:val="center"/>
          </w:tcPr>
          <w:p>
            <w:pPr>
              <w:spacing w:line="640" w:lineRule="exact"/>
              <w:jc w:val="left"/>
              <w:rPr>
                <w:rFonts w:eastAsia="仿宋_GB2312"/>
                <w:sz w:val="30"/>
                <w:szCs w:val="30"/>
              </w:rPr>
            </w:pPr>
            <w:r>
              <w:rPr>
                <w:rFonts w:eastAsia="仿宋_GB2312"/>
                <w:sz w:val="30"/>
                <w:szCs w:val="30"/>
              </w:rPr>
              <w:t>社会救助领域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809" w:type="dxa"/>
            <w:vMerge w:val="continue"/>
            <w:vAlign w:val="center"/>
          </w:tcPr>
          <w:p>
            <w:pPr>
              <w:jc w:val="center"/>
              <w:rPr>
                <w:rFonts w:eastAsia="黑体"/>
                <w:sz w:val="28"/>
                <w:szCs w:val="28"/>
              </w:rPr>
            </w:pPr>
          </w:p>
        </w:tc>
        <w:tc>
          <w:tcPr>
            <w:tcW w:w="4198" w:type="dxa"/>
            <w:vAlign w:val="center"/>
          </w:tcPr>
          <w:p>
            <w:pPr>
              <w:rPr>
                <w:rFonts w:eastAsia="仿宋_GB2312"/>
                <w:sz w:val="30"/>
                <w:szCs w:val="30"/>
              </w:rPr>
            </w:pPr>
            <w:r>
              <w:rPr>
                <w:rFonts w:eastAsia="仿宋_GB2312"/>
                <w:sz w:val="30"/>
                <w:szCs w:val="30"/>
              </w:rPr>
              <w:t>常家镇</w:t>
            </w:r>
          </w:p>
        </w:tc>
        <w:tc>
          <w:tcPr>
            <w:tcW w:w="3487" w:type="dxa"/>
            <w:vAlign w:val="center"/>
          </w:tcPr>
          <w:p>
            <w:pPr>
              <w:spacing w:line="640" w:lineRule="exact"/>
              <w:jc w:val="left"/>
              <w:rPr>
                <w:rFonts w:eastAsia="仿宋_GB2312"/>
                <w:sz w:val="30"/>
                <w:szCs w:val="30"/>
              </w:rPr>
            </w:pPr>
            <w:r>
              <w:rPr>
                <w:rFonts w:eastAsia="仿宋_GB2312"/>
                <w:sz w:val="30"/>
                <w:szCs w:val="30"/>
              </w:rPr>
              <w:t>养老服务领域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809" w:type="dxa"/>
            <w:vMerge w:val="restart"/>
            <w:vAlign w:val="center"/>
          </w:tcPr>
          <w:p>
            <w:pPr>
              <w:jc w:val="center"/>
              <w:rPr>
                <w:rFonts w:eastAsia="黑体"/>
                <w:sz w:val="28"/>
                <w:szCs w:val="28"/>
              </w:rPr>
            </w:pPr>
            <w:r>
              <w:rPr>
                <w:rFonts w:eastAsia="黑体"/>
                <w:sz w:val="28"/>
                <w:szCs w:val="28"/>
              </w:rPr>
              <w:t>部门（单位）</w:t>
            </w:r>
          </w:p>
        </w:tc>
        <w:tc>
          <w:tcPr>
            <w:tcW w:w="4198" w:type="dxa"/>
            <w:vAlign w:val="center"/>
          </w:tcPr>
          <w:p>
            <w:pPr>
              <w:rPr>
                <w:rFonts w:eastAsia="仿宋_GB2312"/>
                <w:sz w:val="30"/>
                <w:szCs w:val="30"/>
              </w:rPr>
            </w:pPr>
            <w:r>
              <w:rPr>
                <w:rFonts w:eastAsia="仿宋_GB2312"/>
                <w:sz w:val="30"/>
                <w:szCs w:val="30"/>
              </w:rPr>
              <w:t>高青县人力资源和社会保障局</w:t>
            </w:r>
          </w:p>
        </w:tc>
        <w:tc>
          <w:tcPr>
            <w:tcW w:w="3487" w:type="dxa"/>
            <w:vAlign w:val="center"/>
          </w:tcPr>
          <w:p>
            <w:pPr>
              <w:rPr>
                <w:rFonts w:eastAsia="仿宋_GB2312"/>
                <w:sz w:val="30"/>
                <w:szCs w:val="30"/>
              </w:rPr>
            </w:pPr>
            <w:r>
              <w:rPr>
                <w:rFonts w:eastAsia="仿宋_GB2312"/>
                <w:sz w:val="30"/>
                <w:szCs w:val="30"/>
              </w:rPr>
              <w:t>就业领域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809" w:type="dxa"/>
            <w:vMerge w:val="continue"/>
            <w:vAlign w:val="center"/>
          </w:tcPr>
          <w:p>
            <w:pPr>
              <w:jc w:val="center"/>
              <w:rPr>
                <w:rFonts w:eastAsiaTheme="minorEastAsia"/>
                <w:color w:val="000000"/>
                <w:sz w:val="28"/>
                <w:szCs w:val="28"/>
              </w:rPr>
            </w:pPr>
          </w:p>
        </w:tc>
        <w:tc>
          <w:tcPr>
            <w:tcW w:w="4198" w:type="dxa"/>
            <w:vAlign w:val="center"/>
          </w:tcPr>
          <w:p>
            <w:pPr>
              <w:rPr>
                <w:rFonts w:eastAsia="仿宋_GB2312"/>
                <w:sz w:val="30"/>
                <w:szCs w:val="30"/>
              </w:rPr>
            </w:pPr>
            <w:r>
              <w:rPr>
                <w:rFonts w:eastAsia="仿宋_GB2312"/>
                <w:sz w:val="30"/>
                <w:szCs w:val="30"/>
              </w:rPr>
              <w:t>高青县民政局</w:t>
            </w:r>
          </w:p>
        </w:tc>
        <w:tc>
          <w:tcPr>
            <w:tcW w:w="3487" w:type="dxa"/>
            <w:vAlign w:val="center"/>
          </w:tcPr>
          <w:p>
            <w:pPr>
              <w:rPr>
                <w:rFonts w:eastAsia="仿宋_GB2312"/>
                <w:sz w:val="30"/>
                <w:szCs w:val="30"/>
              </w:rPr>
            </w:pPr>
            <w:r>
              <w:rPr>
                <w:rFonts w:eastAsia="仿宋_GB2312"/>
                <w:sz w:val="30"/>
                <w:szCs w:val="30"/>
              </w:rPr>
              <w:t>社会救助领域</w:t>
            </w:r>
          </w:p>
        </w:tc>
      </w:tr>
    </w:tbl>
    <w:p/>
    <w:p/>
    <w:p>
      <w:pPr>
        <w:pStyle w:val="6"/>
        <w:spacing w:before="0" w:beforeAutospacing="0" w:after="0" w:afterAutospacing="0" w:line="560" w:lineRule="exact"/>
        <w:jc w:val="both"/>
        <w:rPr>
          <w:rFonts w:ascii="Times New Roman" w:hAnsi="Times New Roman" w:eastAsia="仿宋_GB2312" w:cs="Times New Roman"/>
          <w:color w:val="000000"/>
          <w:sz w:val="32"/>
          <w:szCs w:val="32"/>
        </w:rPr>
      </w:pPr>
    </w:p>
    <w:p>
      <w:pPr>
        <w:pStyle w:val="6"/>
        <w:spacing w:before="0" w:beforeAutospacing="0" w:after="0" w:afterAutospacing="0" w:line="560" w:lineRule="exact"/>
        <w:jc w:val="both"/>
        <w:rPr>
          <w:rFonts w:ascii="Times New Roman" w:hAnsi="Times New Roman" w:eastAsia="仿宋_GB2312" w:cs="Times New Roman"/>
          <w:color w:val="000000"/>
          <w:sz w:val="32"/>
          <w:szCs w:val="32"/>
        </w:rPr>
      </w:pPr>
    </w:p>
    <w:p>
      <w:pPr>
        <w:pStyle w:val="6"/>
        <w:spacing w:before="0" w:beforeAutospacing="0" w:after="0" w:afterAutospacing="0" w:line="560" w:lineRule="exact"/>
        <w:jc w:val="both"/>
        <w:rPr>
          <w:rFonts w:ascii="Times New Roman" w:hAnsi="Times New Roman" w:eastAsia="仿宋_GB2312" w:cs="Times New Roman"/>
          <w:color w:val="000000"/>
          <w:sz w:val="32"/>
          <w:szCs w:val="32"/>
        </w:rPr>
      </w:pPr>
    </w:p>
    <w:p>
      <w:pPr>
        <w:pStyle w:val="6"/>
        <w:spacing w:before="0" w:beforeAutospacing="0" w:after="0" w:afterAutospacing="0" w:line="560" w:lineRule="exact"/>
        <w:jc w:val="both"/>
        <w:rPr>
          <w:rFonts w:ascii="Times New Roman" w:hAnsi="Times New Roman" w:eastAsia="仿宋_GB2312" w:cs="Times New Roman"/>
          <w:color w:val="000000"/>
          <w:sz w:val="32"/>
          <w:szCs w:val="32"/>
        </w:rPr>
      </w:pPr>
    </w:p>
    <w:p>
      <w:pPr>
        <w:pStyle w:val="6"/>
        <w:spacing w:before="0" w:beforeAutospacing="0" w:after="0" w:afterAutospacing="0" w:line="560" w:lineRule="exact"/>
        <w:jc w:val="both"/>
        <w:rPr>
          <w:rFonts w:ascii="Times New Roman" w:hAnsi="Times New Roman" w:eastAsia="仿宋_GB2312" w:cs="Times New Roman"/>
          <w:color w:val="000000"/>
          <w:sz w:val="32"/>
          <w:szCs w:val="32"/>
        </w:rPr>
      </w:pPr>
    </w:p>
    <w:p>
      <w:pPr>
        <w:pStyle w:val="6"/>
        <w:spacing w:before="0" w:beforeAutospacing="0" w:after="0" w:afterAutospacing="0" w:line="560" w:lineRule="exact"/>
        <w:jc w:val="both"/>
        <w:rPr>
          <w:rFonts w:ascii="Times New Roman" w:hAnsi="Times New Roman" w:eastAsia="仿宋_GB2312" w:cs="Times New Roman"/>
          <w:color w:val="000000"/>
          <w:sz w:val="32"/>
          <w:szCs w:val="32"/>
        </w:rPr>
      </w:pPr>
    </w:p>
    <w:p>
      <w:pPr>
        <w:pStyle w:val="6"/>
        <w:spacing w:before="0" w:beforeAutospacing="0" w:after="0" w:afterAutospacing="0" w:line="560" w:lineRule="exact"/>
        <w:jc w:val="both"/>
        <w:rPr>
          <w:rFonts w:ascii="Times New Roman" w:hAnsi="Times New Roman" w:eastAsia="仿宋_GB2312" w:cs="Times New Roman"/>
          <w:color w:val="000000"/>
          <w:sz w:val="32"/>
          <w:szCs w:val="32"/>
        </w:rPr>
      </w:pPr>
    </w:p>
    <w:p>
      <w:pPr>
        <w:pStyle w:val="7"/>
        <w:rPr>
          <w:rFonts w:eastAsia="仿宋_GB2312"/>
          <w:sz w:val="32"/>
          <w:szCs w:val="32"/>
        </w:rPr>
        <w:sectPr>
          <w:footerReference r:id="rId6" w:type="default"/>
          <w:pgSz w:w="11905" w:h="16838"/>
          <w:pgMar w:top="2098" w:right="1587" w:bottom="1984" w:left="1587" w:header="851" w:footer="1247" w:gutter="0"/>
          <w:cols w:space="0" w:num="1"/>
          <w:docGrid w:type="lines" w:linePitch="318" w:charSpace="0"/>
        </w:sectPr>
      </w:pPr>
    </w:p>
    <w:p>
      <w:pPr>
        <w:pStyle w:val="7"/>
        <w:spacing w:before="0" w:beforeAutospacing="0" w:after="0" w:line="560" w:lineRule="exact"/>
        <w:rPr>
          <w:rFonts w:eastAsia="仿宋_GB2312"/>
          <w:sz w:val="32"/>
          <w:szCs w:val="32"/>
        </w:rPr>
      </w:pPr>
    </w:p>
    <w:p>
      <w:pPr>
        <w:pStyle w:val="7"/>
        <w:spacing w:before="0" w:beforeAutospacing="0" w:after="0" w:line="560" w:lineRule="exact"/>
        <w:rPr>
          <w:rFonts w:eastAsia="仿宋_GB2312"/>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560" w:lineRule="exact"/>
        <w:ind w:firstLine="640" w:firstLineChars="200"/>
        <w:jc w:val="left"/>
        <w:rPr>
          <w:rFonts w:eastAsia="仿宋"/>
          <w:color w:val="000000"/>
          <w:sz w:val="32"/>
          <w:szCs w:val="32"/>
        </w:rPr>
      </w:pPr>
    </w:p>
    <w:p>
      <w:pPr>
        <w:spacing w:line="700" w:lineRule="exact"/>
        <w:ind w:firstLine="560" w:firstLineChars="200"/>
        <w:jc w:val="left"/>
        <w:rPr>
          <w:rFonts w:eastAsia="仿宋"/>
          <w:color w:val="000000"/>
          <w:sz w:val="32"/>
          <w:szCs w:val="32"/>
        </w:rPr>
      </w:pPr>
      <w:r>
        <w:rPr>
          <w:rFonts w:eastAsia="仿宋"/>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-36195</wp:posOffset>
                </wp:positionH>
                <wp:positionV relativeFrom="paragraph">
                  <wp:posOffset>374650</wp:posOffset>
                </wp:positionV>
                <wp:extent cx="5615940" cy="635"/>
                <wp:effectExtent l="0" t="9525" r="3810" b="18415"/>
                <wp:wrapNone/>
                <wp:docPr id="5" name="直接连接符 5"/>
                <wp:cNvGraphicFramePr/>
                <a:graphic xmlns:a="http://schemas.openxmlformats.org/drawingml/2006/main">
                  <a:graphicData uri="http://schemas.microsoft.com/office/word/2010/wordprocessingShape">
                    <wps:wsp>
                      <wps:cNvCnPr/>
                      <wps:spPr>
                        <a:xfrm flipV="1">
                          <a:off x="0" y="0"/>
                          <a:ext cx="561594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85pt;margin-top:29.5pt;height:0.05pt;width:442.2pt;z-index:251664384;mso-width-relative:page;mso-height-relative:page;" filled="f" stroked="t" coordsize="21600,21600" o:gfxdata="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KdO9i0wAAAAgBAAAPAAAAAAAAAAEAIAAAACIAAABkcnMvZG93bnJldi54bWxQSwECFAAU&#10;AAAACACHTuJATez1v/YBAADlAwAADgAAAAAAAAABACAAAAAiAQAAZHJzL2Uyb0RvYy54bWxQSwUG&#10;AAAAAAYABgBZAQAAigUAAAAA&#10;">
                <v:fill on="f" focussize="0,0"/>
                <v:stroke weight="1.5pt" color="#000000" joinstyle="round"/>
                <v:imagedata o:title=""/>
                <o:lock v:ext="edit" aspectratio="f"/>
              </v:line>
            </w:pict>
          </mc:Fallback>
        </mc:AlternateContent>
      </w:r>
    </w:p>
    <w:p>
      <w:pPr>
        <w:spacing w:line="400" w:lineRule="exact"/>
        <w:ind w:firstLine="140" w:firstLineChars="50"/>
        <w:rPr>
          <w:rFonts w:eastAsia="仿宋_GB2312"/>
          <w:color w:val="000000"/>
          <w:spacing w:val="-2"/>
          <w:sz w:val="28"/>
          <w:szCs w:val="28"/>
        </w:rPr>
      </w:pPr>
      <w:r>
        <w:rPr>
          <w:rFonts w:eastAsia="仿宋_GB2312"/>
          <w:color w:val="000000"/>
          <w:sz w:val="28"/>
          <w:szCs w:val="28"/>
        </w:rPr>
        <w:t>抄送：</w:t>
      </w:r>
      <w:r>
        <w:rPr>
          <w:rFonts w:eastAsia="仿宋_GB2312"/>
          <w:color w:val="000000"/>
          <w:spacing w:val="-2"/>
          <w:sz w:val="28"/>
          <w:szCs w:val="28"/>
        </w:rPr>
        <w:t>县委各部门，县人大常委会办公室，县政协办公室，县监委，</w:t>
      </w:r>
    </w:p>
    <w:p>
      <w:pPr>
        <w:spacing w:line="400" w:lineRule="exact"/>
        <w:ind w:firstLine="966" w:firstLineChars="350"/>
        <w:rPr>
          <w:rFonts w:eastAsia="仿宋_GB2312"/>
          <w:color w:val="000000"/>
          <w:sz w:val="28"/>
          <w:szCs w:val="28"/>
        </w:rPr>
      </w:pPr>
      <w:r>
        <w:rPr>
          <w:rFonts w:eastAsia="仿宋_GB2312"/>
          <w:color w:val="000000"/>
          <w:spacing w:val="-2"/>
          <w:sz w:val="28"/>
          <w:szCs w:val="28"/>
        </w:rPr>
        <w:t>县法院，县检察</w:t>
      </w:r>
      <w:r>
        <w:rPr>
          <w:rFonts w:eastAsia="仿宋_GB2312"/>
          <w:color w:val="000000"/>
          <w:sz w:val="28"/>
          <w:szCs w:val="28"/>
        </w:rPr>
        <w:t>院。</w:t>
      </w:r>
    </w:p>
    <w:p>
      <w:pPr>
        <w:spacing w:line="560" w:lineRule="exact"/>
        <w:ind w:firstLine="140" w:firstLineChars="50"/>
        <w:rPr>
          <w:rFonts w:eastAsia="仿宋_GB2312"/>
          <w:color w:val="000000"/>
          <w:sz w:val="28"/>
          <w:szCs w:val="28"/>
        </w:rPr>
      </w:pPr>
      <w:r>
        <w:rPr>
          <w:rFonts w:eastAsia="仿宋_GB2312"/>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402590</wp:posOffset>
                </wp:positionV>
                <wp:extent cx="5615940" cy="635"/>
                <wp:effectExtent l="0" t="9525" r="3810" b="18415"/>
                <wp:wrapNone/>
                <wp:docPr id="8" name="直接连接符 8"/>
                <wp:cNvGraphicFramePr/>
                <a:graphic xmlns:a="http://schemas.openxmlformats.org/drawingml/2006/main">
                  <a:graphicData uri="http://schemas.microsoft.com/office/word/2010/wordprocessingShape">
                    <wps:wsp>
                      <wps:cNvCnPr/>
                      <wps:spPr>
                        <a:xfrm flipV="1">
                          <a:off x="0" y="0"/>
                          <a:ext cx="561594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85pt;margin-top:31.7pt;height:0.05pt;width:442.2pt;z-index:251663360;mso-width-relative:page;mso-height-relative:page;" filled="f" stroked="t" coordsize="21600,21600" o:gfxdata="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IYD1NYAAAAIAQAADwAAAAAAAAABACAAAAAiAAAAZHJzL2Rvd25yZXYueG1sUEsBAhQA&#10;FAAAAAgAh07iQLuUJEX0AQAA5QMAAA4AAAAAAAAAAQAgAAAAJQEAAGRycy9lMm9Eb2MueG1sUEsF&#10;BgAAAAAGAAYAWQEAAIsFAAAAAA==&#10;">
                <v:fill on="f" focussize="0,0"/>
                <v:stroke weight="1.5pt" color="#000000" joinstyle="round"/>
                <v:imagedata o:title=""/>
                <o:lock v:ext="edit" aspectratio="f"/>
              </v:line>
            </w:pict>
          </mc:Fallback>
        </mc:AlternateContent>
      </w:r>
      <w:r>
        <w:rPr>
          <w:rFonts w:eastAsia="仿宋_GB2312"/>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-36195</wp:posOffset>
                </wp:positionH>
                <wp:positionV relativeFrom="paragraph">
                  <wp:posOffset>24765</wp:posOffset>
                </wp:positionV>
                <wp:extent cx="5615940" cy="635"/>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61594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85pt;margin-top:1.95pt;height:0.05pt;width:442.2pt;z-index:251662336;mso-width-relative:page;mso-height-relative:page;" filled="f" stroked="t" coordsize="21600,21600" o:gfxdata="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rGji1QAAAAYBAAAPAAAAAAAAAAEAIAAAACIAAABkcnMvZG93bnJldi54bWxQSwECFAAU&#10;AAAACACHTuJAVxl3LfQBAADlAwAADgAAAAAAAAABACAAAAAkAQAAZHJzL2Uyb0RvYy54bWxQSwUG&#10;AAAAAAYABgBZAQAAigUAAAAA&#10;">
                <v:fill on="f" focussize="0,0"/>
                <v:stroke weight="1pt" color="#000000" joinstyle="round"/>
                <v:imagedata o:title=""/>
                <o:lock v:ext="edit" aspectratio="f"/>
              </v:line>
            </w:pict>
          </mc:Fallback>
        </mc:AlternateContent>
      </w:r>
      <w:r>
        <w:rPr>
          <w:rFonts w:eastAsia="仿宋_GB2312"/>
          <w:color w:val="000000"/>
          <w:sz w:val="28"/>
          <w:szCs w:val="28"/>
        </w:rPr>
        <w:t>高青县人民政府办公室                     2020年</w:t>
      </w:r>
      <w:r>
        <w:rPr>
          <w:rFonts w:hint="eastAsia" w:eastAsia="仿宋_GB2312"/>
          <w:color w:val="000000"/>
          <w:sz w:val="28"/>
          <w:szCs w:val="28"/>
        </w:rPr>
        <w:t>9</w:t>
      </w:r>
      <w:r>
        <w:rPr>
          <w:rFonts w:eastAsia="仿宋_GB2312"/>
          <w:color w:val="000000"/>
          <w:sz w:val="28"/>
          <w:szCs w:val="28"/>
        </w:rPr>
        <w:t>月</w:t>
      </w:r>
      <w:r>
        <w:rPr>
          <w:rFonts w:hint="eastAsia" w:eastAsia="仿宋_GB2312"/>
          <w:color w:val="000000"/>
          <w:sz w:val="28"/>
          <w:szCs w:val="28"/>
        </w:rPr>
        <w:t>14</w:t>
      </w:r>
      <w:r>
        <w:rPr>
          <w:rFonts w:eastAsia="仿宋_GB2312"/>
          <w:color w:val="000000"/>
          <w:sz w:val="28"/>
          <w:szCs w:val="28"/>
        </w:rPr>
        <w:t>日印发</w:t>
      </w:r>
    </w:p>
    <w:sectPr>
      <w:footerReference r:id="rId7" w:type="default"/>
      <w:pgSz w:w="11905" w:h="16838"/>
      <w:pgMar w:top="2098" w:right="1587" w:bottom="1984" w:left="1587" w:header="851" w:footer="1247"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cstheme="minorEastAsia"/>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inorEastAsia" w:hAnsiTheme="minorEastAsia" w:cstheme="minorEastAsia"/>
                              <w:sz w:val="28"/>
                              <w:szCs w:val="28"/>
                            </w:rPr>
                            <w:id w:val="-1748724290"/>
                          </w:sdtPr>
                          <w:sdtEndPr>
                            <w:rPr>
                              <w:rFonts w:hint="eastAsia" w:asciiTheme="minorEastAsia" w:hAnsiTheme="minorEastAsia" w:cstheme="minorEastAsia"/>
                              <w:sz w:val="28"/>
                              <w:szCs w:val="28"/>
                            </w:rPr>
                          </w:sdtEndPr>
                          <w:sdtContent>
                            <w:p>
                              <w:pPr>
                                <w:pStyle w:val="4"/>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hint="eastAsia" w:asciiTheme="minorEastAsia" w:hAnsiTheme="minorEastAsia" w:cstheme="minorEastAsia"/>
                        <w:sz w:val="28"/>
                        <w:szCs w:val="28"/>
                      </w:rPr>
                      <w:id w:val="-1748724290"/>
                    </w:sdtPr>
                    <w:sdtEndPr>
                      <w:rPr>
                        <w:rFonts w:hint="eastAsia" w:asciiTheme="minorEastAsia" w:hAnsiTheme="minorEastAsia" w:cstheme="minorEastAsia"/>
                        <w:sz w:val="28"/>
                        <w:szCs w:val="28"/>
                      </w:rPr>
                    </w:sdtEndPr>
                    <w:sdtContent>
                      <w:p>
                        <w:pPr>
                          <w:pStyle w:val="4"/>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PAGE   \* MERGEFORMAT</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6.5pt;height:144pt;width:144pt;mso-position-horizontal:center;mso-position-horizontal-relative:margin;mso-wrap-style:none;z-index:251660288;mso-width-relative:page;mso-height-relative:page;" filled="f" stroked="f" coordsize="21600,21600" o:gfxdata="UEsDBAoAAAAAAIdO4kAAAAAAAAAAAAAAAAAEAAAAZHJzL1BLAwQUAAAACACHTuJAVZBCeN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ZBCeNQAAAAIAQAADwAAAAAAAAABACAAAAAiAAAAZHJzL2Rvd25y&#10;ZXYueG1sUEsBAhQAFAAAAAgAh07iQPq776bJAQAAmQMAAA4AAAAAAAAAAQAgAAAAIwEAAGRycy9l&#10;Mm9Eb2MueG1sUEsFBgAAAAAGAAYAWQEAAF4FAAAAAA==&#10;">
              <v:fill on="f" focussize="0,0"/>
              <v:stroke on="f"/>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-82550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6.5pt;height:144pt;width:144pt;mso-position-horizontal:outside;mso-position-horizontal-relative:margin;mso-wrap-style:none;z-index:251662336;mso-width-relative:page;mso-height-relative:page;" filled="f" stroked="f" coordsize="21600,21600" o:gfxdata="UEsDBAoAAAAAAIdO4kAAAAAAAAAAAAAAAAAEAAAAZHJzL1BLAwQUAAAACACHTuJAVZBCeN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VkEJ41AAAAAgBAAAPAAAAAAAAAAEAIAAAACIAAABkcnMvZG93bnJl&#10;di54bWxQSwECFAAUAAAACACHTuJAQa9nRcgBAACbAwAADgAAAAAAAAABACAAAAAjAQAAZHJzL2Uy&#10;b0RvYy54bWxQSwUGAAAAAAYABgBZAQAAXQUAAAAA&#10;">
              <v:fill on="f" focussize="0,0"/>
              <v:stroke on="f"/>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lvlText w:val="%1."/>
      <w:lvlJc w:val="left"/>
      <w:pPr>
        <w:tabs>
          <w:tab w:val="left" w:pos="312"/>
        </w:tabs>
      </w:pPr>
      <w:rPr>
        <w:rFonts w:cs="Times New Roman"/>
      </w:rPr>
    </w:lvl>
  </w:abstractNum>
  <w:abstractNum w:abstractNumId="1">
    <w:nsid w:val="00000003"/>
    <w:multiLevelType w:val="singleLevel"/>
    <w:tmpl w:val="00000003"/>
    <w:lvl w:ilvl="0" w:tentative="0">
      <w:start w:val="1"/>
      <w:numFmt w:val="decimal"/>
      <w:lvlText w:val="%1"/>
      <w:lvlJc w:val="center"/>
      <w:pPr>
        <w:tabs>
          <w:tab w:val="left" w:pos="397"/>
        </w:tabs>
        <w:ind w:left="454" w:hanging="227"/>
      </w:pPr>
      <w:rPr>
        <w:rFonts w:hint="default" w:cs="Times New Roman"/>
      </w:rPr>
    </w:lvl>
  </w:abstractNum>
  <w:abstractNum w:abstractNumId="2">
    <w:nsid w:val="00000006"/>
    <w:multiLevelType w:val="singleLevel"/>
    <w:tmpl w:val="00000006"/>
    <w:lvl w:ilvl="0" w:tentative="0">
      <w:start w:val="1"/>
      <w:numFmt w:val="decimal"/>
      <w:lvlText w:val="%1"/>
      <w:lvlJc w:val="left"/>
      <w:pPr>
        <w:tabs>
          <w:tab w:val="left" w:pos="420"/>
        </w:tabs>
        <w:ind w:left="425" w:hanging="425"/>
      </w:pPr>
      <w:rPr>
        <w:rFonts w:hint="default"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125274"/>
    <w:rsid w:val="0000490F"/>
    <w:rsid w:val="000134E6"/>
    <w:rsid w:val="0001369D"/>
    <w:rsid w:val="000164A8"/>
    <w:rsid w:val="000507B9"/>
    <w:rsid w:val="00070A41"/>
    <w:rsid w:val="00080F0C"/>
    <w:rsid w:val="000A2920"/>
    <w:rsid w:val="000A7743"/>
    <w:rsid w:val="000B1CC6"/>
    <w:rsid w:val="000B275A"/>
    <w:rsid w:val="000B4777"/>
    <w:rsid w:val="000C43EA"/>
    <w:rsid w:val="000D3883"/>
    <w:rsid w:val="000D674E"/>
    <w:rsid w:val="000E586E"/>
    <w:rsid w:val="000F2FA9"/>
    <w:rsid w:val="0010034E"/>
    <w:rsid w:val="00100D87"/>
    <w:rsid w:val="001025F5"/>
    <w:rsid w:val="00125274"/>
    <w:rsid w:val="00126AD6"/>
    <w:rsid w:val="0013559E"/>
    <w:rsid w:val="001368C9"/>
    <w:rsid w:val="00141D7C"/>
    <w:rsid w:val="0015341A"/>
    <w:rsid w:val="001559C2"/>
    <w:rsid w:val="00161CDB"/>
    <w:rsid w:val="00161FCD"/>
    <w:rsid w:val="00166677"/>
    <w:rsid w:val="00170D25"/>
    <w:rsid w:val="001720CA"/>
    <w:rsid w:val="00173A45"/>
    <w:rsid w:val="001948FA"/>
    <w:rsid w:val="00194EFE"/>
    <w:rsid w:val="001A7868"/>
    <w:rsid w:val="001D1D9C"/>
    <w:rsid w:val="002057F5"/>
    <w:rsid w:val="00214D3E"/>
    <w:rsid w:val="00215D05"/>
    <w:rsid w:val="002312E2"/>
    <w:rsid w:val="00246ED7"/>
    <w:rsid w:val="002531A3"/>
    <w:rsid w:val="002608DF"/>
    <w:rsid w:val="0026137E"/>
    <w:rsid w:val="00297F26"/>
    <w:rsid w:val="002A1114"/>
    <w:rsid w:val="002A5187"/>
    <w:rsid w:val="002A6696"/>
    <w:rsid w:val="002A6E87"/>
    <w:rsid w:val="002B10BC"/>
    <w:rsid w:val="002B1B23"/>
    <w:rsid w:val="002B2DDE"/>
    <w:rsid w:val="002C12BE"/>
    <w:rsid w:val="002C6007"/>
    <w:rsid w:val="002C6CE6"/>
    <w:rsid w:val="002D00CB"/>
    <w:rsid w:val="002D5D5F"/>
    <w:rsid w:val="002F1C54"/>
    <w:rsid w:val="002F5FE2"/>
    <w:rsid w:val="002F7CEC"/>
    <w:rsid w:val="002F7F46"/>
    <w:rsid w:val="0032557E"/>
    <w:rsid w:val="003311CF"/>
    <w:rsid w:val="00337EFD"/>
    <w:rsid w:val="003404C1"/>
    <w:rsid w:val="00342EA9"/>
    <w:rsid w:val="003431A5"/>
    <w:rsid w:val="003507E9"/>
    <w:rsid w:val="0035099B"/>
    <w:rsid w:val="00396365"/>
    <w:rsid w:val="003A0F74"/>
    <w:rsid w:val="003B286F"/>
    <w:rsid w:val="003B7F56"/>
    <w:rsid w:val="003C2844"/>
    <w:rsid w:val="003E4A2C"/>
    <w:rsid w:val="003F054D"/>
    <w:rsid w:val="003F1EBC"/>
    <w:rsid w:val="00401687"/>
    <w:rsid w:val="004025B2"/>
    <w:rsid w:val="00406F2C"/>
    <w:rsid w:val="0041278C"/>
    <w:rsid w:val="00417A09"/>
    <w:rsid w:val="004519F0"/>
    <w:rsid w:val="0045765B"/>
    <w:rsid w:val="00477A27"/>
    <w:rsid w:val="0048122D"/>
    <w:rsid w:val="00486544"/>
    <w:rsid w:val="00487D62"/>
    <w:rsid w:val="004D50D8"/>
    <w:rsid w:val="004E49C0"/>
    <w:rsid w:val="004F376F"/>
    <w:rsid w:val="005040EC"/>
    <w:rsid w:val="005138CF"/>
    <w:rsid w:val="00515201"/>
    <w:rsid w:val="005262F9"/>
    <w:rsid w:val="00534A84"/>
    <w:rsid w:val="00541F65"/>
    <w:rsid w:val="00547401"/>
    <w:rsid w:val="00551899"/>
    <w:rsid w:val="005619E0"/>
    <w:rsid w:val="00563D4C"/>
    <w:rsid w:val="00580054"/>
    <w:rsid w:val="005850ED"/>
    <w:rsid w:val="005877B0"/>
    <w:rsid w:val="005A5E12"/>
    <w:rsid w:val="005C7D3E"/>
    <w:rsid w:val="005D06FC"/>
    <w:rsid w:val="005D678D"/>
    <w:rsid w:val="005E0607"/>
    <w:rsid w:val="005E4859"/>
    <w:rsid w:val="005F2BC2"/>
    <w:rsid w:val="005F43DF"/>
    <w:rsid w:val="005F5C25"/>
    <w:rsid w:val="00600811"/>
    <w:rsid w:val="006101ED"/>
    <w:rsid w:val="0061624E"/>
    <w:rsid w:val="00616EBE"/>
    <w:rsid w:val="006255FE"/>
    <w:rsid w:val="006343F8"/>
    <w:rsid w:val="00660990"/>
    <w:rsid w:val="00675B32"/>
    <w:rsid w:val="00676F6F"/>
    <w:rsid w:val="00683CDA"/>
    <w:rsid w:val="0069558D"/>
    <w:rsid w:val="00697C70"/>
    <w:rsid w:val="006A740B"/>
    <w:rsid w:val="006B16BB"/>
    <w:rsid w:val="006B7EB6"/>
    <w:rsid w:val="006C36B9"/>
    <w:rsid w:val="006C5CDF"/>
    <w:rsid w:val="006D1362"/>
    <w:rsid w:val="006E3B9A"/>
    <w:rsid w:val="006E7F92"/>
    <w:rsid w:val="006F01E6"/>
    <w:rsid w:val="006F1E32"/>
    <w:rsid w:val="006F2118"/>
    <w:rsid w:val="0070780F"/>
    <w:rsid w:val="00720323"/>
    <w:rsid w:val="00722720"/>
    <w:rsid w:val="007275F6"/>
    <w:rsid w:val="00734447"/>
    <w:rsid w:val="007477EA"/>
    <w:rsid w:val="00754DB7"/>
    <w:rsid w:val="00755287"/>
    <w:rsid w:val="00761EEA"/>
    <w:rsid w:val="00763C2C"/>
    <w:rsid w:val="00775E82"/>
    <w:rsid w:val="00777743"/>
    <w:rsid w:val="007824A8"/>
    <w:rsid w:val="007849E8"/>
    <w:rsid w:val="00791BD8"/>
    <w:rsid w:val="007945A7"/>
    <w:rsid w:val="007A1294"/>
    <w:rsid w:val="007A4E35"/>
    <w:rsid w:val="007B3AA6"/>
    <w:rsid w:val="007B7F1D"/>
    <w:rsid w:val="007C3DA9"/>
    <w:rsid w:val="007C4AAF"/>
    <w:rsid w:val="007C5595"/>
    <w:rsid w:val="007D02B6"/>
    <w:rsid w:val="007D1491"/>
    <w:rsid w:val="007E3BB8"/>
    <w:rsid w:val="007F608E"/>
    <w:rsid w:val="00811EC6"/>
    <w:rsid w:val="00813D21"/>
    <w:rsid w:val="00814B8E"/>
    <w:rsid w:val="0082024B"/>
    <w:rsid w:val="00821BFB"/>
    <w:rsid w:val="008374C3"/>
    <w:rsid w:val="00844D49"/>
    <w:rsid w:val="00861351"/>
    <w:rsid w:val="00884422"/>
    <w:rsid w:val="00885753"/>
    <w:rsid w:val="0088795E"/>
    <w:rsid w:val="008A3D66"/>
    <w:rsid w:val="008A72B4"/>
    <w:rsid w:val="008B0E92"/>
    <w:rsid w:val="008B2B38"/>
    <w:rsid w:val="008B5A81"/>
    <w:rsid w:val="008C0977"/>
    <w:rsid w:val="008D20BA"/>
    <w:rsid w:val="008E0AB5"/>
    <w:rsid w:val="008F7E47"/>
    <w:rsid w:val="00900DD7"/>
    <w:rsid w:val="00904708"/>
    <w:rsid w:val="009144E6"/>
    <w:rsid w:val="0092423A"/>
    <w:rsid w:val="00927BD0"/>
    <w:rsid w:val="009327E7"/>
    <w:rsid w:val="0094295B"/>
    <w:rsid w:val="009467AD"/>
    <w:rsid w:val="009504B2"/>
    <w:rsid w:val="00950ECD"/>
    <w:rsid w:val="009569C9"/>
    <w:rsid w:val="0095723F"/>
    <w:rsid w:val="00966492"/>
    <w:rsid w:val="00966D8D"/>
    <w:rsid w:val="00981BEC"/>
    <w:rsid w:val="00982E87"/>
    <w:rsid w:val="00985643"/>
    <w:rsid w:val="00993468"/>
    <w:rsid w:val="009A24CB"/>
    <w:rsid w:val="009A362C"/>
    <w:rsid w:val="009A370E"/>
    <w:rsid w:val="009B07C8"/>
    <w:rsid w:val="009B3F87"/>
    <w:rsid w:val="009B5AF6"/>
    <w:rsid w:val="009D09C6"/>
    <w:rsid w:val="009E730B"/>
    <w:rsid w:val="009F7762"/>
    <w:rsid w:val="00A03E8C"/>
    <w:rsid w:val="00A2450C"/>
    <w:rsid w:val="00A24B95"/>
    <w:rsid w:val="00A35197"/>
    <w:rsid w:val="00A37F6A"/>
    <w:rsid w:val="00A463AE"/>
    <w:rsid w:val="00A51A4F"/>
    <w:rsid w:val="00A51F12"/>
    <w:rsid w:val="00A5449F"/>
    <w:rsid w:val="00A54868"/>
    <w:rsid w:val="00A611EF"/>
    <w:rsid w:val="00A65A56"/>
    <w:rsid w:val="00A70695"/>
    <w:rsid w:val="00A80322"/>
    <w:rsid w:val="00A911EC"/>
    <w:rsid w:val="00A925D0"/>
    <w:rsid w:val="00A932B1"/>
    <w:rsid w:val="00AA0250"/>
    <w:rsid w:val="00AB6E1C"/>
    <w:rsid w:val="00AD31EE"/>
    <w:rsid w:val="00AD378B"/>
    <w:rsid w:val="00AE28CD"/>
    <w:rsid w:val="00B024E2"/>
    <w:rsid w:val="00B1214A"/>
    <w:rsid w:val="00B1452D"/>
    <w:rsid w:val="00B204EE"/>
    <w:rsid w:val="00B323E9"/>
    <w:rsid w:val="00B33803"/>
    <w:rsid w:val="00B444FB"/>
    <w:rsid w:val="00B4683E"/>
    <w:rsid w:val="00B520F2"/>
    <w:rsid w:val="00B70FA0"/>
    <w:rsid w:val="00B85786"/>
    <w:rsid w:val="00B918A9"/>
    <w:rsid w:val="00B934DA"/>
    <w:rsid w:val="00B9588B"/>
    <w:rsid w:val="00BA599B"/>
    <w:rsid w:val="00BB5DAB"/>
    <w:rsid w:val="00BC525A"/>
    <w:rsid w:val="00BC708E"/>
    <w:rsid w:val="00BD393F"/>
    <w:rsid w:val="00BD394F"/>
    <w:rsid w:val="00BD4288"/>
    <w:rsid w:val="00BE4D61"/>
    <w:rsid w:val="00BF54E1"/>
    <w:rsid w:val="00C06B9E"/>
    <w:rsid w:val="00C139D4"/>
    <w:rsid w:val="00C261C7"/>
    <w:rsid w:val="00C30E82"/>
    <w:rsid w:val="00C32927"/>
    <w:rsid w:val="00C36767"/>
    <w:rsid w:val="00C36C36"/>
    <w:rsid w:val="00C36F84"/>
    <w:rsid w:val="00C50B7D"/>
    <w:rsid w:val="00C55A94"/>
    <w:rsid w:val="00C74606"/>
    <w:rsid w:val="00C844F7"/>
    <w:rsid w:val="00C95A08"/>
    <w:rsid w:val="00C9765B"/>
    <w:rsid w:val="00CA6DBA"/>
    <w:rsid w:val="00CB0A25"/>
    <w:rsid w:val="00CB3856"/>
    <w:rsid w:val="00CC4EFB"/>
    <w:rsid w:val="00CD3C5E"/>
    <w:rsid w:val="00CD70A1"/>
    <w:rsid w:val="00CE1803"/>
    <w:rsid w:val="00CE1D7D"/>
    <w:rsid w:val="00CF1041"/>
    <w:rsid w:val="00D02EE1"/>
    <w:rsid w:val="00D05395"/>
    <w:rsid w:val="00D07017"/>
    <w:rsid w:val="00D07F53"/>
    <w:rsid w:val="00D12BB1"/>
    <w:rsid w:val="00D147B0"/>
    <w:rsid w:val="00D14E27"/>
    <w:rsid w:val="00D15AEB"/>
    <w:rsid w:val="00D17193"/>
    <w:rsid w:val="00D205A6"/>
    <w:rsid w:val="00D25182"/>
    <w:rsid w:val="00D2537D"/>
    <w:rsid w:val="00D263FC"/>
    <w:rsid w:val="00D30A25"/>
    <w:rsid w:val="00D34442"/>
    <w:rsid w:val="00D352B3"/>
    <w:rsid w:val="00D354E2"/>
    <w:rsid w:val="00D42630"/>
    <w:rsid w:val="00D42A45"/>
    <w:rsid w:val="00D62000"/>
    <w:rsid w:val="00D62F3F"/>
    <w:rsid w:val="00D650D6"/>
    <w:rsid w:val="00D718EA"/>
    <w:rsid w:val="00D74C70"/>
    <w:rsid w:val="00D7725E"/>
    <w:rsid w:val="00D77502"/>
    <w:rsid w:val="00D82D96"/>
    <w:rsid w:val="00D875B8"/>
    <w:rsid w:val="00DB1EB4"/>
    <w:rsid w:val="00DB7FC4"/>
    <w:rsid w:val="00DC58E2"/>
    <w:rsid w:val="00DC6C37"/>
    <w:rsid w:val="00DE5511"/>
    <w:rsid w:val="00DF5D5D"/>
    <w:rsid w:val="00E204B6"/>
    <w:rsid w:val="00E22BCB"/>
    <w:rsid w:val="00E22D02"/>
    <w:rsid w:val="00E25974"/>
    <w:rsid w:val="00E34068"/>
    <w:rsid w:val="00E42DF3"/>
    <w:rsid w:val="00E43AF1"/>
    <w:rsid w:val="00E45FDA"/>
    <w:rsid w:val="00E51393"/>
    <w:rsid w:val="00E55905"/>
    <w:rsid w:val="00E647C6"/>
    <w:rsid w:val="00E80A70"/>
    <w:rsid w:val="00E91883"/>
    <w:rsid w:val="00E9765A"/>
    <w:rsid w:val="00EA2283"/>
    <w:rsid w:val="00EA326F"/>
    <w:rsid w:val="00EA6C4F"/>
    <w:rsid w:val="00EA6E02"/>
    <w:rsid w:val="00EA70FA"/>
    <w:rsid w:val="00EC3E7F"/>
    <w:rsid w:val="00EE515A"/>
    <w:rsid w:val="00EF140B"/>
    <w:rsid w:val="00EF3B46"/>
    <w:rsid w:val="00F13E22"/>
    <w:rsid w:val="00F20BDD"/>
    <w:rsid w:val="00F226D0"/>
    <w:rsid w:val="00F2746E"/>
    <w:rsid w:val="00F30707"/>
    <w:rsid w:val="00F34939"/>
    <w:rsid w:val="00F3633F"/>
    <w:rsid w:val="00F402F3"/>
    <w:rsid w:val="00F45334"/>
    <w:rsid w:val="00F52BAB"/>
    <w:rsid w:val="00F55FC4"/>
    <w:rsid w:val="00F60E54"/>
    <w:rsid w:val="00F60F66"/>
    <w:rsid w:val="00F903D4"/>
    <w:rsid w:val="00F90F5C"/>
    <w:rsid w:val="00F9399B"/>
    <w:rsid w:val="00F971B6"/>
    <w:rsid w:val="00FA128A"/>
    <w:rsid w:val="00FA22E5"/>
    <w:rsid w:val="00FA262E"/>
    <w:rsid w:val="00FA66B8"/>
    <w:rsid w:val="00FE0ABC"/>
    <w:rsid w:val="00FE159D"/>
    <w:rsid w:val="00FE3948"/>
    <w:rsid w:val="00FF724A"/>
    <w:rsid w:val="03991A4D"/>
    <w:rsid w:val="1596312A"/>
    <w:rsid w:val="163859AC"/>
    <w:rsid w:val="19AE75CE"/>
    <w:rsid w:val="20C81209"/>
    <w:rsid w:val="219256CB"/>
    <w:rsid w:val="278E4936"/>
    <w:rsid w:val="29A36A11"/>
    <w:rsid w:val="3EF81BD9"/>
    <w:rsid w:val="47C9170B"/>
    <w:rsid w:val="512972D9"/>
    <w:rsid w:val="526B5571"/>
    <w:rsid w:val="5B120082"/>
    <w:rsid w:val="6AE339BA"/>
    <w:rsid w:val="70EA7AF2"/>
    <w:rsid w:val="735F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semiHidden/>
    <w:unhideWhenUsed/>
    <w:qFormat/>
    <w:uiPriority w:val="99"/>
    <w:pPr>
      <w:spacing w:after="120"/>
      <w:ind w:left="420" w:leftChars="200"/>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2"/>
    <w:link w:val="16"/>
    <w:unhideWhenUsed/>
    <w:qFormat/>
    <w:uiPriority w:val="99"/>
    <w:pPr>
      <w:spacing w:before="100" w:beforeAutospacing="1"/>
      <w:ind w:firstLine="420"/>
    </w:pPr>
    <w:rPr>
      <w:sz w:val="24"/>
    </w:rPr>
  </w:style>
  <w:style w:type="character" w:styleId="10">
    <w:name w:val="Strong"/>
    <w:qFormat/>
    <w:uiPriority w:val="0"/>
    <w:rPr>
      <w:b/>
      <w:bCs/>
    </w:rPr>
  </w:style>
  <w:style w:type="character" w:styleId="11">
    <w:name w:val="FollowedHyperlink"/>
    <w:qFormat/>
    <w:uiPriority w:val="0"/>
    <w:rPr>
      <w:rFonts w:cs="Times New Roman"/>
      <w:color w:val="800080"/>
      <w:u w:val="single"/>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正文文本缩进 Char"/>
    <w:basedOn w:val="9"/>
    <w:link w:val="2"/>
    <w:semiHidden/>
    <w:qFormat/>
    <w:uiPriority w:val="99"/>
    <w:rPr>
      <w:rFonts w:ascii="Times New Roman" w:hAnsi="Times New Roman" w:eastAsia="宋体" w:cs="Times New Roman"/>
      <w:szCs w:val="24"/>
    </w:rPr>
  </w:style>
  <w:style w:type="character" w:customStyle="1" w:styleId="16">
    <w:name w:val="正文首行缩进 2 Char"/>
    <w:basedOn w:val="15"/>
    <w:link w:val="7"/>
    <w:qFormat/>
    <w:uiPriority w:val="99"/>
    <w:rPr>
      <w:rFonts w:ascii="Times New Roman" w:hAnsi="Times New Roman" w:eastAsia="宋体" w:cs="Times New Roman"/>
      <w:sz w:val="24"/>
      <w:szCs w:val="24"/>
    </w:rPr>
  </w:style>
  <w:style w:type="character" w:customStyle="1" w:styleId="17">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44</Pages>
  <Words>26085</Words>
  <Characters>28916</Characters>
  <Lines>245</Lines>
  <Paragraphs>69</Paragraphs>
  <TotalTime>3</TotalTime>
  <ScaleCrop>false</ScaleCrop>
  <LinksUpToDate>false</LinksUpToDate>
  <CharactersWithSpaces>31643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2020-05-21T01:17:00Z</dcterms:created>
  <dc:creator>lb</dc:creator>
  <cp:lastModifiedBy>Administrator</cp:lastModifiedBy>
  <cp:lastPrinted>2020-09-08T09:36:00Z</cp:lastPrinted>
  <dcterms:modified xsi:type="dcterms:W3CDTF">2023-03-14T08:28:24Z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48C59796BA534ED4BFF2BB522321DBF7</vt:lpwstr>
  </property>
</Properties>
</file>