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高政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字〔202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高青县人民政府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办公室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关于公布202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年度高青县工业企业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“亩产效益”评价结果的通知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各镇人民政府，各街道办事处，经济开发区管委会，县政府有关部门，各有关单位：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深入贯彻落实“亩产效益”评价改革工作，加快构建以质量和效益为导向的工业企业分类综合评价体系，深入推进资源要素市场化配置，提高工业企业资源综合利用效率，促进全县工业新旧动能转换和高质量发展，根据《2023年高青县“亩产效益”评价改革工作实施方案》的要求，对参与“亩产效益”改革的102家规模以上工业企业和76家规模以下工业企业实施综合评价，评价企业分为A、B、C、D四类。经县政府同意，现将评价结果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附件：1.高青县2023年度规上工业企业“亩产效益”评价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改革分类结果（非化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2.高青县2023年度规上工业企业“亩产效益”评价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改革分类结果（化工类）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3.高青县2023年度规下工业企业“亩产效益”评价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改革分类结果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                        高青县人民政府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7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高青县2023年度规上工业企业                      “亩产效益”评价改革结果（非化工类）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7"/>
        <w:tblW w:w="8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6104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z w:val="32"/>
                <w:szCs w:val="32"/>
                <w:lang w:val="en-US" w:eastAsia="zh-CN" w:bidi="ar"/>
              </w:rPr>
              <w:t>分类等级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淄博永锋建材有限公司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高青鲁明石油科技开发有限责任公司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山东侨牌集团有限公司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胜利油田高青石油开发有限责任公司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南大光电（淄博）有限公司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山东尚维包装有限公司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淄博厉拓再生资源有限公司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淄博侨森医疗用品股份有限公司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高青澳森特集装箱包装材料有限公司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淄博翰临建材科技有限公司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淄博浩冉木业有限公司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山东黄河新材料科技有限公司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淄博天恒纳米新材料科技股份有限公司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山东美生热能科技有限公司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山东翔天重工科技有限公司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高青圣鑫纺织有限公司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高青天合饲料有限公司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山东荣健卫生材料有限公司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淄博青建混凝土有限公司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淄博润美食品有限公司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淄博晟和牧业有限公司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淄博鲁星面粉有限公司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山东文创笔业有限公司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淄博兴达混凝土有限公司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淄博润昌木业有限公司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淄博锦帛玻璃纤维有限公司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高青宗军木器加工厂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山东治源电子科技有限公司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淄博尚和纺织有限公司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淄博嘉泰建材有限公司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山东针巧经编有限公司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山东齐力环保科技有限公司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山东百晟玻璃有限公司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高青县泰兴混凝土有限公司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淄博盈艺纺织科技有限公司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山东大鸿制釉有限公司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山东纽澜地何牛食品有限公司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山东奥森纸业有限责任公司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山东透平新能源科技有限公司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淄博淄翼金属材料有限公司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淄博通普真空设备有限公司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淄博锦宇安木业有限公司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山东圣晨新材料科技有限公司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淄博维希尔生物技术有限公司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高青如意纺织有限公司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高青鲁之源饲料有限公司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山东瀚砼混凝土有限公司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高青县凯建砂浆有限公司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淄博华仲陶瓷有限公司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淄博建源混凝土有限公司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淄博宏业纺织服装有限公司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淄博文世科铝业有限公司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淄博渤海活塞有限责任公司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山东新诚瑞生物科技有限公司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山东诚冠新材料有限公司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淄博宏豪晶体材料有限公司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淄博联怡染整有限公司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淄博金如意木业有限公司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山东艾尔机械有限公司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淄博雨凡木业有限公司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淄博艾福迪塑料包装有限公司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淄博远祥混凝土有限公司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淄博倍森皮业有限公司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淄博匠之城瓷器制造有限公司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山东汇龙化工科技有限公司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山东扳倒井股份有限公司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淄博鲁群纺织有限公司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淄博联昱印染科技有限公司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山东宝乘电子有限公司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山东富欣生物科技股份有限公司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山东金洋药业有限公司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山东立新制药有限公司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淄博鲁扬橡塑有限公司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淄博天润气体有限公司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山东彤旺生物科技有限公司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高青县2023年度规上工业企业                      “亩产效益”评价改革结果（化工类）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tbl>
      <w:tblPr>
        <w:tblStyle w:val="7"/>
        <w:tblW w:w="887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176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int="default" w:ascii="Times New Roman" w:hAnsi="Times New Roman" w:eastAsia="黑体" w:cs="Times New Roman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int="default" w:ascii="Times New Roman" w:hAnsi="Times New Roman" w:eastAsia="黑体" w:cs="Times New Roman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int="default" w:ascii="Times New Roman" w:hAnsi="Times New Roman" w:eastAsia="黑体" w:cs="Times New Roman"/>
                <w:sz w:val="32"/>
                <w:szCs w:val="32"/>
                <w:lang w:val="en-US" w:eastAsia="zh-CN" w:bidi="ar"/>
              </w:rPr>
              <w:t>分类等级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淄博晨鑫化工有限公司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山东隆华新材料股份有限公司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淄博澳帆化工有限公司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山东开泰石化丙烯酸有限公司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山东德川化工科技有限责任公司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淄博齐星化学科技有限公司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淄博飞源化工有限公司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山东飞源合成材料有限公司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山东嘉虹化工有限公司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淄博齐风川润化工有限公司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高青耀烁釉料科技有限公司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山东飞源新材料有限公司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山东美生能源科技有限公司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山东佳华水处理科技有限公司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山东中福致为新材料有限公司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山东诚汇新材料有限公司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山东汉申化工科技有限公司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山东兴鲁承宏新材料科技有限公司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淄博汇港川化工科技有限公司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山东华元新材料有限公司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淄博华梅化工有限公司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山东邦威医药有限责任公司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淄博和易精细化工有限公司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山东金科力新能源科技有限责任公司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淄博凯华新材料有限公司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山东澳帆新材料有限公司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淄博晶润精细化工有限公司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高青县2023年度规下工业企业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“亩产效益”评价改革结果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7"/>
        <w:tblW w:w="8826" w:type="dxa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5980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分类等级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淄博海利隆陶瓷有限公司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淄博福盛建材有限公司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淄博满意木业有限公司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淄博宏拓服装有限公司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高青佳磊木业有限公司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淄博美迪医疗制品有限公司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山东华瓷环保设备科技有限公司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山东杯之奇轻工制品有限公司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汉肽生物医药集团有限公司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淄博宏耀新材料科技有限公司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淄博正茂混凝土有限公司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淄博华益混凝土有限公司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高青县昌捷木业有限公司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高青得志木业有限公司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淄博斯威特服装有限公司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淄博浩畅建材科技有限公司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淄博海凯塑料有限公司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高青县健强纺织器材厂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淄博恒舟铝塑包装材料有限公司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山东正源德业纺织有限公司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山东思普瑞汽车零部件有限公司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淄博重森木业有限公司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淄博愉悦之源家纺有限公司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高青县华兴钓具厂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淄博德鑫建材有限公司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山东一美生物科技有限公司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淄博胤锐塑编有限公司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淄博武瑞土工材料有限公司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淄博福源轻工制品有限公司高青分公司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山东科汇药业有限公司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高青泰洁印务有限责任公司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淄博黑龙塑料有限公司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高青赛浩渔具有限公司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淄博炫弘轻工制品有限公司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淄博钰润建筑材料有限公司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淄博永海复合材料有限公司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淄博大祺纺织有限公司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山东增春采暖设备有限公司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淄博众城塑料制品有限公司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淄博宏祥渔具有限公司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高青彤宇塑料有限公司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淄博瑞林祥木业有限公司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山东程升纳米材料有限公司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胜利油田鲁胜石油开发有限责任公司四分公司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淄博万隆面粉有限公司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高青县广力钓具有限公司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高青县千乘纸箱包装厂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淄博乾兴复合材料有限公司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山东博惠生物科技有限公司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淄博瑞生纤维素有限公司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高青御封井酒业有限公司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淄博文昌印业有限公司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山东比乐生物科技有限公司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淄博钰彩包装制品有限公司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淄博迈乐渔具有限公司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高青前景印务有限责任公司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山东平明建材有限公司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淄博沃尔肥业有限公司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淄博亿创塑料制品有限公司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高青新奇达渔具有限公司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高青益鑫建材有限公司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淄博海天峰冷链设备有限公司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淄博市欧尚电子有限公司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山东火天新材料科技有限公司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高青县军增渔具有限公司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淄博润泽丰地毯有限公司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高青思源饮用水厂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山东灵境新材料有限公司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淄博润通纺织有限公司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淄博兴福塑料有限公司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高青香香园食品厂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山东鲁北大化生物科技有限公司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高青悦明木业有限公司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高青廷俊木业有限公司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淄博悦汇钢结构有限公司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高青联明渔具有限公司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ind w:left="-199" w:leftChars="-95" w:right="-512" w:rightChars="-244" w:firstLine="0" w:firstLineChars="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  <w:ind w:left="-199" w:leftChars="-95" w:right="-512" w:rightChars="-244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358140</wp:posOffset>
                </wp:positionV>
                <wp:extent cx="5769610" cy="19050"/>
                <wp:effectExtent l="0" t="4445" r="254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6961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8pt;margin-top:28.2pt;height:1.5pt;width:454.3pt;z-index:251659264;mso-width-relative:page;mso-height-relative:page;" filled="f" stroked="t" coordsize="21600,21600" o:gfxdata="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+tzc22AAAAAkBAAAPAAAAAAAAAAEAIAAAADgAAABkcnMvZG93&#10;bnJldi54bWxQSwECFAAUAAAACACHTuJAO3/La+oBAACqAwAADgAAAAAAAAABACAAAAA9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43815</wp:posOffset>
                </wp:positionV>
                <wp:extent cx="5781040" cy="19050"/>
                <wp:effectExtent l="0" t="4445" r="1016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8104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7pt;margin-top:3.45pt;height:1.5pt;width:455.2pt;z-index:251658240;mso-width-relative:page;mso-height-relative:page;" filled="f" stroked="t" coordsize="21600,21600" o:gfxdata="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T6Sc9YAAAAHAQAADwAAAAAAAAABACAAAAA4AAAAZHJzL2Rvd25y&#10;ZXYueG1sUEsBAhQAFAAAAAgAh07iQEdQrSDqAQAAqgMAAA4AAAAAAAAAAQAgAAAAO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高青县人民政府办公室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202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N2I2ZmI2Nzk5NjcxYjBhMDQ1MWJlN2RhYTYxYjQifQ=="/>
  </w:docVars>
  <w:rsids>
    <w:rsidRoot w:val="00000000"/>
    <w:rsid w:val="0DEB6FFB"/>
    <w:rsid w:val="1F5C73C8"/>
    <w:rsid w:val="3FD2C5AF"/>
    <w:rsid w:val="3FE682A7"/>
    <w:rsid w:val="50D24E7E"/>
    <w:rsid w:val="54F861A6"/>
    <w:rsid w:val="57B3EBD4"/>
    <w:rsid w:val="5EDFC4F0"/>
    <w:rsid w:val="74C11312"/>
    <w:rsid w:val="7DBDDD3E"/>
    <w:rsid w:val="F7BBE3E1"/>
    <w:rsid w:val="FFEDD621"/>
    <w:rsid w:val="FFF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ind w:firstLine="624"/>
    </w:pPr>
    <w:rPr>
      <w:rFonts w:ascii="宋体" w:hAnsi="宋体" w:cs="宋体"/>
      <w:sz w:val="28"/>
    </w:rPr>
  </w:style>
  <w:style w:type="paragraph" w:customStyle="1" w:styleId="4">
    <w:name w:val="toc 6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31"/>
    <w:basedOn w:val="9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1">
    <w:name w:val="font51"/>
    <w:basedOn w:val="9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2894</Words>
  <Characters>3079</Characters>
  <Lines>0</Lines>
  <Paragraphs>0</Paragraphs>
  <TotalTime>108</TotalTime>
  <ScaleCrop>false</ScaleCrop>
  <LinksUpToDate>false</LinksUpToDate>
  <CharactersWithSpaces>3184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2023-09-14T05:37:00Z</dcterms:created>
  <dc:creator>dell</dc:creator>
  <cp:lastModifiedBy>user</cp:lastModifiedBy>
  <cp:lastPrinted>2023-09-15T16:27:07Z</cp:lastPrinted>
  <dcterms:modified xsi:type="dcterms:W3CDTF">2023-09-15T16:51:56Z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D89DCEC80A664020B71D45E31D66AB1C_12</vt:lpwstr>
  </property>
</Properties>
</file>