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DD" w:rsidRDefault="001719A0" w:rsidP="002F50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719A0">
        <w:rPr>
          <w:rFonts w:ascii="仿宋_GB2312" w:eastAsia="仿宋_GB2312" w:hint="eastAsia"/>
          <w:sz w:val="32"/>
          <w:szCs w:val="32"/>
        </w:rPr>
        <w:t>习近平总书记在党的十九大报</w:t>
      </w:r>
      <w:r>
        <w:rPr>
          <w:rFonts w:ascii="仿宋_GB2312" w:eastAsia="仿宋_GB2312" w:hint="eastAsia"/>
          <w:sz w:val="32"/>
          <w:szCs w:val="32"/>
        </w:rPr>
        <w:t>告中指出，实施乡村振兴战略，让农业成为有奔头的产业，让农民成为有吸引力的职业，让农村成为安居乐业的美丽家园；</w:t>
      </w:r>
      <w:r w:rsidRPr="001719A0">
        <w:rPr>
          <w:rFonts w:ascii="仿宋_GB2312" w:eastAsia="仿宋_GB2312" w:hint="eastAsia"/>
          <w:sz w:val="32"/>
          <w:szCs w:val="32"/>
        </w:rPr>
        <w:t>乡村振兴</w:t>
      </w:r>
      <w:r>
        <w:rPr>
          <w:rFonts w:ascii="仿宋_GB2312" w:eastAsia="仿宋_GB2312" w:hint="eastAsia"/>
          <w:sz w:val="32"/>
          <w:szCs w:val="32"/>
        </w:rPr>
        <w:t>、生态宜居是关键，良好生态环境是农村最大优势和宝</w:t>
      </w:r>
      <w:r w:rsidRPr="001719A0">
        <w:rPr>
          <w:rFonts w:ascii="仿宋_GB2312" w:eastAsia="仿宋_GB2312" w:hint="eastAsia"/>
          <w:sz w:val="32"/>
          <w:szCs w:val="32"/>
        </w:rPr>
        <w:t>贵财富</w:t>
      </w:r>
      <w:r>
        <w:rPr>
          <w:rFonts w:ascii="仿宋_GB2312" w:eastAsia="仿宋_GB2312" w:hint="eastAsia"/>
          <w:sz w:val="32"/>
          <w:szCs w:val="32"/>
        </w:rPr>
        <w:t>，</w:t>
      </w:r>
      <w:r w:rsidRPr="001719A0">
        <w:rPr>
          <w:rFonts w:ascii="仿宋_GB2312" w:eastAsia="仿宋_GB2312" w:hint="eastAsia"/>
          <w:sz w:val="32"/>
          <w:szCs w:val="32"/>
        </w:rPr>
        <w:t>必须尊重自然、顺应自然、保护自然，推动乡村自然资本加快增值，实现百姓富</w:t>
      </w:r>
      <w:r>
        <w:rPr>
          <w:rFonts w:ascii="仿宋_GB2312" w:eastAsia="仿宋_GB2312" w:hint="eastAsia"/>
          <w:sz w:val="32"/>
          <w:szCs w:val="32"/>
        </w:rPr>
        <w:t>、</w:t>
      </w:r>
      <w:r w:rsidRPr="001719A0">
        <w:rPr>
          <w:rFonts w:ascii="仿宋_GB2312" w:eastAsia="仿宋_GB2312" w:hint="eastAsia"/>
          <w:sz w:val="32"/>
          <w:szCs w:val="32"/>
        </w:rPr>
        <w:t>生态美的统一。</w:t>
      </w:r>
      <w:r>
        <w:rPr>
          <w:rFonts w:ascii="仿宋_GB2312" w:eastAsia="仿宋_GB2312" w:hint="eastAsia"/>
          <w:sz w:val="32"/>
          <w:szCs w:val="32"/>
        </w:rPr>
        <w:t>《乡村振兴</w:t>
      </w:r>
      <w:r w:rsidRPr="001719A0">
        <w:rPr>
          <w:rFonts w:ascii="仿宋_GB2312" w:eastAsia="仿宋_GB2312" w:hint="eastAsia"/>
          <w:sz w:val="32"/>
          <w:szCs w:val="32"/>
        </w:rPr>
        <w:t>战略规划</w:t>
      </w:r>
      <w:r>
        <w:rPr>
          <w:rFonts w:ascii="仿宋_GB2312" w:eastAsia="仿宋_GB2312" w:hint="eastAsia"/>
          <w:sz w:val="32"/>
          <w:szCs w:val="32"/>
        </w:rPr>
        <w:t>》（</w:t>
      </w:r>
      <w:r w:rsidRPr="001719A0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-</w:t>
      </w:r>
      <w:r w:rsidRPr="001719A0"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）也提出</w:t>
      </w:r>
      <w:r w:rsidRPr="001719A0">
        <w:rPr>
          <w:rFonts w:ascii="仿宋_GB2312" w:eastAsia="仿宋_GB2312" w:hint="eastAsia"/>
          <w:sz w:val="32"/>
          <w:szCs w:val="32"/>
        </w:rPr>
        <w:t>要大力实施乡村生态保护与修复重大工程。从中央到地方</w:t>
      </w:r>
      <w:r>
        <w:rPr>
          <w:rFonts w:ascii="仿宋_GB2312" w:eastAsia="仿宋_GB2312" w:hint="eastAsia"/>
          <w:sz w:val="32"/>
          <w:szCs w:val="32"/>
        </w:rPr>
        <w:t>，国家出台了一系列政策，农村环境问题尤其是污水治理问题得到了高度重视。一直以来，由于</w:t>
      </w:r>
      <w:r w:rsidRPr="001719A0">
        <w:rPr>
          <w:rFonts w:ascii="仿宋_GB2312" w:eastAsia="仿宋_GB2312" w:hint="eastAsia"/>
          <w:sz w:val="32"/>
          <w:szCs w:val="32"/>
        </w:rPr>
        <w:t>我国农村的特殊性，很多农村污水治理设施建设缓慢，处理技术相对单一，导致农村污水治理进展滞后，农村水</w:t>
      </w:r>
      <w:proofErr w:type="gramStart"/>
      <w:r w:rsidRPr="001719A0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1719A0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严重滞后于城市；</w:t>
      </w:r>
      <w:r w:rsidRPr="001719A0">
        <w:rPr>
          <w:rFonts w:ascii="仿宋_GB2312" w:eastAsia="仿宋_GB2312" w:hint="eastAsia"/>
          <w:sz w:val="32"/>
          <w:szCs w:val="32"/>
        </w:rPr>
        <w:t>同时随着乡镇企业</w:t>
      </w:r>
      <w:r>
        <w:rPr>
          <w:rFonts w:ascii="仿宋_GB2312" w:eastAsia="仿宋_GB2312" w:hint="eastAsia"/>
          <w:sz w:val="32"/>
          <w:szCs w:val="32"/>
        </w:rPr>
        <w:t>（</w:t>
      </w:r>
      <w:r w:rsidRPr="001719A0">
        <w:rPr>
          <w:rFonts w:ascii="仿宋_GB2312" w:eastAsia="仿宋_GB2312" w:hint="eastAsia"/>
          <w:sz w:val="32"/>
          <w:szCs w:val="32"/>
        </w:rPr>
        <w:t>其是养殖企业、化工类企业</w:t>
      </w:r>
      <w:r>
        <w:rPr>
          <w:rFonts w:ascii="仿宋_GB2312" w:eastAsia="仿宋_GB2312" w:hint="eastAsia"/>
          <w:sz w:val="32"/>
          <w:szCs w:val="32"/>
        </w:rPr>
        <w:t>）的快速发展，加上生活污水的大量排放，农村</w:t>
      </w:r>
      <w:r w:rsidRPr="001719A0">
        <w:rPr>
          <w:rFonts w:ascii="仿宋_GB2312" w:eastAsia="仿宋_GB2312" w:hint="eastAsia"/>
          <w:sz w:val="32"/>
          <w:szCs w:val="32"/>
        </w:rPr>
        <w:t>水污染物排放量逐年增高，但处理</w:t>
      </w:r>
      <w:r>
        <w:rPr>
          <w:rFonts w:ascii="仿宋_GB2312" w:eastAsia="仿宋_GB2312" w:hint="eastAsia"/>
          <w:sz w:val="32"/>
          <w:szCs w:val="32"/>
        </w:rPr>
        <w:t>率较低，村民生活污水随意排放并流入河道，地下水受到污染，这些</w:t>
      </w:r>
      <w:r w:rsidRPr="001719A0">
        <w:rPr>
          <w:rFonts w:ascii="仿宋_GB2312" w:eastAsia="仿宋_GB2312" w:hint="eastAsia"/>
          <w:sz w:val="32"/>
          <w:szCs w:val="32"/>
        </w:rPr>
        <w:t>严重威胁了人民的身体健康。我</w:t>
      </w:r>
      <w:r>
        <w:rPr>
          <w:rFonts w:ascii="仿宋_GB2312" w:eastAsia="仿宋_GB2312" w:hint="eastAsia"/>
          <w:sz w:val="32"/>
          <w:szCs w:val="32"/>
        </w:rPr>
        <w:t>县作为农业县，目前高青</w:t>
      </w:r>
      <w:r w:rsidRPr="001719A0">
        <w:rPr>
          <w:rFonts w:ascii="仿宋_GB2312" w:eastAsia="仿宋_GB2312" w:hint="eastAsia"/>
          <w:sz w:val="32"/>
          <w:szCs w:val="32"/>
        </w:rPr>
        <w:t>共有</w:t>
      </w:r>
      <w:proofErr w:type="gramStart"/>
      <w:r w:rsidRPr="001719A0">
        <w:rPr>
          <w:rFonts w:ascii="仿宋_GB2312" w:eastAsia="仿宋_GB2312" w:hint="eastAsia"/>
          <w:sz w:val="32"/>
          <w:szCs w:val="32"/>
        </w:rPr>
        <w:t>309多个</w:t>
      </w:r>
      <w:proofErr w:type="gramEnd"/>
      <w:r w:rsidRPr="001719A0">
        <w:rPr>
          <w:rFonts w:ascii="仿宋_GB2312" w:eastAsia="仿宋_GB2312" w:hint="eastAsia"/>
          <w:sz w:val="32"/>
          <w:szCs w:val="32"/>
        </w:rPr>
        <w:t>行政村，农村人口24</w:t>
      </w:r>
      <w:r w:rsidR="002F50B1">
        <w:rPr>
          <w:rFonts w:ascii="仿宋_GB2312" w:eastAsia="仿宋_GB2312" w:hint="eastAsia"/>
          <w:sz w:val="32"/>
          <w:szCs w:val="32"/>
        </w:rPr>
        <w:t>.</w:t>
      </w:r>
      <w:r w:rsidRPr="001719A0">
        <w:rPr>
          <w:rFonts w:ascii="仿宋_GB2312" w:eastAsia="仿宋_GB2312" w:hint="eastAsia"/>
          <w:sz w:val="32"/>
          <w:szCs w:val="32"/>
        </w:rPr>
        <w:t>1万。农村生活污水处理问题需引起高度重视，及时关注并解决。</w:t>
      </w:r>
    </w:p>
    <w:p w:rsidR="002F50B1" w:rsidRDefault="002F50B1" w:rsidP="001719A0">
      <w:pPr>
        <w:rPr>
          <w:rFonts w:ascii="仿宋_GB2312" w:eastAsia="仿宋_GB2312" w:hint="eastAsia"/>
          <w:sz w:val="32"/>
          <w:szCs w:val="32"/>
        </w:rPr>
      </w:pPr>
    </w:p>
    <w:p w:rsidR="002F50B1" w:rsidRDefault="002F50B1" w:rsidP="002F50B1">
      <w:pPr>
        <w:rPr>
          <w:rFonts w:ascii="仿宋_GB2312" w:eastAsia="仿宋_GB2312" w:hint="eastAsia"/>
          <w:sz w:val="32"/>
          <w:szCs w:val="32"/>
        </w:rPr>
      </w:pPr>
      <w:r w:rsidRPr="002F50B1">
        <w:rPr>
          <w:rFonts w:ascii="仿宋_GB2312" w:eastAsia="仿宋_GB2312" w:hint="eastAsia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F50B1" w:rsidRPr="001719A0" w:rsidRDefault="002F50B1" w:rsidP="002F50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2F50B1">
        <w:rPr>
          <w:rFonts w:ascii="仿宋_GB2312" w:eastAsia="仿宋_GB2312" w:hint="eastAsia"/>
          <w:sz w:val="32"/>
          <w:szCs w:val="32"/>
        </w:rPr>
        <w:t>明确农村生活污水处理设施建设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2F50B1">
        <w:rPr>
          <w:rFonts w:ascii="仿宋_GB2312" w:eastAsia="仿宋_GB2312" w:hint="eastAsia"/>
          <w:sz w:val="32"/>
          <w:szCs w:val="32"/>
        </w:rPr>
        <w:t>管理的部门和要求，加快农村污水处理设施建设。二</w:t>
      </w:r>
      <w:r>
        <w:rPr>
          <w:rFonts w:ascii="仿宋_GB2312" w:eastAsia="仿宋_GB2312" w:hint="eastAsia"/>
          <w:sz w:val="32"/>
          <w:szCs w:val="32"/>
        </w:rPr>
        <w:t>、建立全县农村生活污</w:t>
      </w:r>
      <w:r>
        <w:rPr>
          <w:rFonts w:ascii="仿宋_GB2312" w:eastAsia="仿宋_GB2312" w:hint="eastAsia"/>
          <w:sz w:val="32"/>
          <w:szCs w:val="32"/>
        </w:rPr>
        <w:lastRenderedPageBreak/>
        <w:t>水处理设施建设、</w:t>
      </w:r>
      <w:r w:rsidRPr="002F50B1">
        <w:rPr>
          <w:rFonts w:ascii="仿宋_GB2312" w:eastAsia="仿宋_GB2312" w:hint="eastAsia"/>
          <w:sz w:val="32"/>
          <w:szCs w:val="32"/>
        </w:rPr>
        <w:t>运</w:t>
      </w:r>
      <w:proofErr w:type="gramStart"/>
      <w:r w:rsidRPr="002F50B1">
        <w:rPr>
          <w:rFonts w:ascii="仿宋_GB2312" w:eastAsia="仿宋_GB2312" w:hint="eastAsia"/>
          <w:sz w:val="32"/>
          <w:szCs w:val="32"/>
        </w:rPr>
        <w:t>维资金</w:t>
      </w:r>
      <w:proofErr w:type="gramEnd"/>
      <w:r w:rsidRPr="002F50B1">
        <w:rPr>
          <w:rFonts w:ascii="仿宋_GB2312" w:eastAsia="仿宋_GB2312" w:hint="eastAsia"/>
          <w:sz w:val="32"/>
          <w:szCs w:val="32"/>
        </w:rPr>
        <w:t>保障渠道。3、建立完善农村生活污水处理设施运行管理体系。4</w:t>
      </w:r>
      <w:r>
        <w:rPr>
          <w:rFonts w:ascii="仿宋_GB2312" w:eastAsia="仿宋_GB2312" w:hint="eastAsia"/>
          <w:sz w:val="32"/>
          <w:szCs w:val="32"/>
        </w:rPr>
        <w:t>，加强宣传，</w:t>
      </w:r>
      <w:r w:rsidRPr="002F50B1"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z w:val="32"/>
          <w:szCs w:val="32"/>
        </w:rPr>
        <w:t>升</w:t>
      </w:r>
      <w:r w:rsidRPr="002F50B1">
        <w:rPr>
          <w:rFonts w:ascii="仿宋_GB2312" w:eastAsia="仿宋_GB2312" w:hint="eastAsia"/>
          <w:sz w:val="32"/>
          <w:szCs w:val="32"/>
        </w:rPr>
        <w:t>广大农村群众卫生意识，培养良好文明生活习惯，共同保护好绿色家园。</w:t>
      </w:r>
    </w:p>
    <w:sectPr w:rsidR="002F50B1" w:rsidRPr="001719A0" w:rsidSect="00E0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9A0"/>
    <w:rsid w:val="001719A0"/>
    <w:rsid w:val="002F50B1"/>
    <w:rsid w:val="00E0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2020-12-13T07:02:00Z</dcterms:created>
  <dcterms:modified xsi:type="dcterms:W3CDTF">2020-12-13T07:11:00Z</dcterms:modified>
</cp:coreProperties>
</file>