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  <w:rPr>
          <w:rStyle w:val="5"/>
          <w:rFonts w:hint="eastAsia" w:ascii="宋体" w:hAnsi="宋体" w:eastAsia="宋体" w:cs="宋体"/>
          <w:sz w:val="36"/>
          <w:szCs w:val="36"/>
        </w:rPr>
      </w:pPr>
      <w:r>
        <w:rPr>
          <w:rStyle w:val="5"/>
          <w:rFonts w:hint="eastAsia" w:ascii="宋体" w:hAnsi="宋体" w:eastAsia="宋体" w:cs="宋体"/>
          <w:sz w:val="36"/>
          <w:szCs w:val="36"/>
        </w:rPr>
        <w:t>202</w:t>
      </w:r>
      <w:r>
        <w:rPr>
          <w:rStyle w:val="5"/>
          <w:rFonts w:hint="eastAsia" w:ascii="宋体" w:hAnsi="宋体" w:eastAsia="宋体" w:cs="宋体"/>
          <w:sz w:val="36"/>
          <w:szCs w:val="36"/>
          <w:lang w:val="en-US" w:eastAsia="zh-CN"/>
        </w:rPr>
        <w:t>6</w:t>
      </w:r>
      <w:r>
        <w:rPr>
          <w:rStyle w:val="5"/>
          <w:rFonts w:hint="eastAsia" w:ascii="宋体" w:hAnsi="宋体" w:eastAsia="宋体" w:cs="宋体"/>
          <w:sz w:val="36"/>
          <w:szCs w:val="36"/>
        </w:rPr>
        <w:t>年1-</w:t>
      </w:r>
      <w:r>
        <w:rPr>
          <w:rStyle w:val="5"/>
          <w:rFonts w:hint="eastAsia" w:ascii="宋体" w:hAnsi="宋体" w:eastAsia="宋体" w:cs="宋体"/>
          <w:sz w:val="36"/>
          <w:szCs w:val="36"/>
          <w:lang w:val="en-US" w:eastAsia="zh-CN"/>
        </w:rPr>
        <w:t>6</w:t>
      </w:r>
      <w:r>
        <w:rPr>
          <w:rStyle w:val="5"/>
          <w:rFonts w:hint="eastAsia" w:ascii="宋体" w:hAnsi="宋体" w:eastAsia="宋体" w:cs="宋体"/>
          <w:sz w:val="36"/>
          <w:szCs w:val="36"/>
        </w:rPr>
        <w:t>月全县经济社会发展统计数据</w:t>
      </w:r>
    </w:p>
    <w:tbl>
      <w:tblPr>
        <w:tblStyle w:val="3"/>
        <w:tblW w:w="835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12"/>
        <w:gridCol w:w="1363"/>
        <w:gridCol w:w="2217"/>
        <w:gridCol w:w="2063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bookmarkStart w:id="0" w:name="OLE_LINK1"/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</w:rPr>
              <w:t>指标名称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</w:tc>
        <w:tc>
          <w:tcPr>
            <w:tcW w:w="22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Style w:val="5"/>
                <w:rFonts w:ascii="Calibri" w:hAnsi="Calibri" w:cs="Calibri"/>
                <w:sz w:val="21"/>
                <w:szCs w:val="21"/>
              </w:rPr>
              <w:t>1-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</w:rPr>
              <w:t>本月累计</w:t>
            </w:r>
          </w:p>
        </w:tc>
        <w:tc>
          <w:tcPr>
            <w:tcW w:w="206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</w:rPr>
              <w:t>同比增长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</w:rPr>
              <w:t>一、工业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规上工业增加值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ascii="Segoe UI" w:hAnsi="Segoe UI" w:eastAsia="Segoe UI" w:cs="Segoe UI"/>
                <w:sz w:val="21"/>
                <w:szCs w:val="21"/>
              </w:rPr>
              <w:t>%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8.8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规上工业营业收入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14.3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利润总额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49.0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</w:rPr>
              <w:t>二、投资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固定资产投资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-2.7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工业投资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-18.2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第三产业投资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21.1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</w:rPr>
              <w:t>三、消费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420" w:firstLine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限额以上社会消费品零售额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亿元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4.0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10.5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</w:rPr>
              <w:t>四、财税收入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一般公共预算收入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亿元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10.1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2.7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税收收入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亿元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6.7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21.5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一般公共预算支出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亿元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17.8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7.5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税收收入（国内税收）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亿元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13.4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24.5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</w:rPr>
              <w:t>五、金融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本外币存款余额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亿元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375.19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7.8</w:t>
            </w:r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本外币贷款余额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亿元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295.45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4.6</w:t>
            </w:r>
            <w:bookmarkStart w:id="1" w:name="_GoBack"/>
            <w:bookmarkEnd w:id="1"/>
            <w:r>
              <w:rPr>
                <w:rFonts w:hint="default" w:ascii="Calibri" w:hAnsi="Calibri" w:cs="Calibri"/>
                <w:sz w:val="21"/>
                <w:szCs w:val="21"/>
              </w:rPr>
              <w:t>%</w:t>
            </w:r>
          </w:p>
        </w:tc>
      </w:tr>
      <w:bookmarkEnd w:id="0"/>
    </w:tbl>
    <w:p>
      <w:pPr>
        <w:pStyle w:val="2"/>
        <w:keepNext w:val="0"/>
        <w:keepLines w:val="0"/>
        <w:widowControl/>
        <w:suppressLineNumbers w:val="0"/>
        <w:jc w:val="center"/>
        <w:rPr>
          <w:rStyle w:val="5"/>
          <w:rFonts w:hint="eastAsia" w:ascii="宋体" w:hAnsi="宋体" w:eastAsia="宋体" w:cs="宋体"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YTc4MzM1OGFjMGM4ZThjMzMxYWU2Y2NhYzMyYzAifQ=="/>
  </w:docVars>
  <w:rsids>
    <w:rsidRoot w:val="00000000"/>
    <w:rsid w:val="002A7F52"/>
    <w:rsid w:val="01D55A16"/>
    <w:rsid w:val="03323B24"/>
    <w:rsid w:val="046248DD"/>
    <w:rsid w:val="05591FE4"/>
    <w:rsid w:val="065318CE"/>
    <w:rsid w:val="09D82ED0"/>
    <w:rsid w:val="0ADF7188"/>
    <w:rsid w:val="114514F8"/>
    <w:rsid w:val="1EE56FFD"/>
    <w:rsid w:val="207A27C8"/>
    <w:rsid w:val="20DA5ACF"/>
    <w:rsid w:val="220575B1"/>
    <w:rsid w:val="2714027A"/>
    <w:rsid w:val="27FB79EC"/>
    <w:rsid w:val="28305FD5"/>
    <w:rsid w:val="294247A0"/>
    <w:rsid w:val="2DF528E6"/>
    <w:rsid w:val="2E7058AD"/>
    <w:rsid w:val="2F1846DD"/>
    <w:rsid w:val="372431A9"/>
    <w:rsid w:val="3BC9431F"/>
    <w:rsid w:val="4C59132B"/>
    <w:rsid w:val="4F7500A2"/>
    <w:rsid w:val="500808E8"/>
    <w:rsid w:val="516713B7"/>
    <w:rsid w:val="52B458D1"/>
    <w:rsid w:val="58357204"/>
    <w:rsid w:val="5D37179E"/>
    <w:rsid w:val="5E862EF1"/>
    <w:rsid w:val="5EFF7ED4"/>
    <w:rsid w:val="60090F15"/>
    <w:rsid w:val="609D79A4"/>
    <w:rsid w:val="60F5158E"/>
    <w:rsid w:val="637F3391"/>
    <w:rsid w:val="66501015"/>
    <w:rsid w:val="680227E3"/>
    <w:rsid w:val="680B05BB"/>
    <w:rsid w:val="68254422"/>
    <w:rsid w:val="688431F8"/>
    <w:rsid w:val="6E3B07FD"/>
    <w:rsid w:val="738F49F3"/>
    <w:rsid w:val="745D1A0C"/>
    <w:rsid w:val="74C76252"/>
    <w:rsid w:val="79DF2A99"/>
    <w:rsid w:val="7AC965B9"/>
    <w:rsid w:val="7B3D06D4"/>
    <w:rsid w:val="7C2D206A"/>
    <w:rsid w:val="7CCD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253</Characters>
  <Lines>0</Lines>
  <Paragraphs>0</Paragraphs>
  <TotalTime>14</TotalTime>
  <ScaleCrop>false</ScaleCrop>
  <LinksUpToDate>false</LinksUpToDate>
  <CharactersWithSpaces>280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2024-01-31T07:11:00Z</dcterms:created>
  <dc:creator>Administrator</dc:creator>
  <cp:lastModifiedBy>Administrator</cp:lastModifiedBy>
  <cp:lastPrinted>2024-08-08T06:54:00Z</cp:lastPrinted>
  <dcterms:modified xsi:type="dcterms:W3CDTF">2026-08-05T02:51:47Z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FC9A72006DEC4481B64D7D6FF407AD4C_13</vt:lpwstr>
  </property>
  <property fmtid="{D5CDD505-2E9C-101B-9397-08002B2CF9AE}" pid="4" name="KSOTemplateDocerSaveRecord">
    <vt:lpwstr>eyJoZGlkIjoiNzJjYjIwZDgxYTExZGUxYWRmNDNhMWIyMzM1MDg3ODgiLCJ1c2VySWQiOiI3NTE2ODI5MTEifQ==</vt:lpwstr>
  </property>
</Properties>
</file>