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FC6" w:rsidRDefault="00D83FC6" w:rsidP="00D83FC6">
      <w:pPr>
        <w:spacing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解读《</w:t>
      </w:r>
      <w:r w:rsidRPr="002942DD">
        <w:rPr>
          <w:rFonts w:asciiTheme="majorEastAsia" w:eastAsiaTheme="majorEastAsia" w:hAnsiTheme="majorEastAsia" w:hint="eastAsia"/>
          <w:b/>
          <w:sz w:val="36"/>
          <w:szCs w:val="36"/>
        </w:rPr>
        <w:t>高青县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退役军人事务</w:t>
      </w:r>
      <w:r w:rsidRPr="002942DD">
        <w:rPr>
          <w:rFonts w:asciiTheme="majorEastAsia" w:eastAsiaTheme="majorEastAsia" w:hAnsiTheme="majorEastAsia" w:hint="eastAsia"/>
          <w:b/>
          <w:sz w:val="36"/>
          <w:szCs w:val="36"/>
        </w:rPr>
        <w:t>局</w:t>
      </w:r>
    </w:p>
    <w:p w:rsidR="00D83FC6" w:rsidRPr="002942DD" w:rsidRDefault="00D83FC6" w:rsidP="00D83FC6">
      <w:pPr>
        <w:spacing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2942DD">
        <w:rPr>
          <w:rFonts w:asciiTheme="majorEastAsia" w:eastAsiaTheme="majorEastAsia" w:hAnsiTheme="majorEastAsia" w:hint="eastAsia"/>
          <w:b/>
          <w:sz w:val="36"/>
          <w:szCs w:val="36"/>
        </w:rPr>
        <w:t>2020年政府信息公开工作年度报告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》</w:t>
      </w:r>
    </w:p>
    <w:p w:rsidR="0012436B" w:rsidRDefault="0012436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一、报告出台背景</w:t>
      </w:r>
    </w:p>
    <w:p w:rsidR="0012436B" w:rsidRPr="0012436B" w:rsidRDefault="0012436B" w:rsidP="0012436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E4BD9">
        <w:rPr>
          <w:rFonts w:ascii="仿宋_GB2312" w:eastAsia="仿宋_GB2312" w:hint="eastAsia"/>
          <w:sz w:val="32"/>
          <w:szCs w:val="32"/>
        </w:rPr>
        <w:t>本报告根据《中华人民共和国政府信息公开条例》（国务院令第711号，以下简称《条例》）要求，由高青县</w:t>
      </w:r>
      <w:r>
        <w:rPr>
          <w:rFonts w:ascii="仿宋_GB2312" w:eastAsia="仿宋_GB2312" w:hint="eastAsia"/>
          <w:sz w:val="32"/>
          <w:szCs w:val="32"/>
        </w:rPr>
        <w:t>退役军人事务</w:t>
      </w:r>
      <w:r w:rsidRPr="000E4BD9">
        <w:rPr>
          <w:rFonts w:ascii="仿宋_GB2312" w:eastAsia="仿宋_GB2312" w:hint="eastAsia"/>
          <w:sz w:val="32"/>
          <w:szCs w:val="32"/>
        </w:rPr>
        <w:t>局办公室综合本单位政府信息公开工作情况编制。</w:t>
      </w:r>
    </w:p>
    <w:p w:rsidR="0012436B" w:rsidRDefault="0013580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</w:t>
      </w:r>
      <w:r w:rsidR="0012436B">
        <w:rPr>
          <w:rFonts w:hint="eastAsia"/>
          <w:sz w:val="32"/>
          <w:szCs w:val="32"/>
        </w:rPr>
        <w:t>、文件执行范围和有关期限</w:t>
      </w:r>
    </w:p>
    <w:p w:rsidR="00135802" w:rsidRPr="00867DA2" w:rsidRDefault="00135802" w:rsidP="00867DA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E4BD9">
        <w:rPr>
          <w:rFonts w:ascii="仿宋_GB2312" w:eastAsia="仿宋_GB2312" w:hint="eastAsia"/>
          <w:sz w:val="32"/>
          <w:szCs w:val="32"/>
        </w:rPr>
        <w:t>报告中所列数据统计期限自2020年1月1日始，至2020年12月31日止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2436B" w:rsidRPr="0012436B" w:rsidRDefault="0013580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三</w:t>
      </w:r>
      <w:r w:rsidR="0012436B">
        <w:rPr>
          <w:rFonts w:hint="eastAsia"/>
          <w:sz w:val="32"/>
          <w:szCs w:val="32"/>
        </w:rPr>
        <w:t>、核心或重要内容解读</w:t>
      </w:r>
    </w:p>
    <w:p w:rsidR="001025C0" w:rsidRDefault="00F50E09" w:rsidP="00867DA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67DA2">
        <w:rPr>
          <w:rFonts w:ascii="仿宋_GB2312" w:eastAsia="仿宋_GB2312" w:hint="eastAsia"/>
          <w:sz w:val="32"/>
          <w:szCs w:val="32"/>
        </w:rPr>
        <w:t>本年度报告分为总体情况、主动公开政府信息情况、收到和处理政府信息公开申请情况、政府信息公开行政复议和行政诉讼情况、存在的主要问题及改进情况以及其他需要报告的事项六大部分。其中总体情况部分细化为体制机制建设情况、主动公开情况、依申请公开情况、政府信息管理情况、平台建设情况、监督保障情况</w:t>
      </w:r>
      <w:r w:rsidR="001025C0">
        <w:rPr>
          <w:rFonts w:ascii="仿宋_GB2312" w:eastAsia="仿宋_GB2312" w:hint="eastAsia"/>
          <w:sz w:val="32"/>
          <w:szCs w:val="32"/>
        </w:rPr>
        <w:t>：体制机制建设情况包括</w:t>
      </w:r>
      <w:r w:rsidR="001025C0" w:rsidRPr="00064DD6">
        <w:rPr>
          <w:rFonts w:ascii="仿宋_GB2312" w:eastAsia="仿宋_GB2312" w:hint="eastAsia"/>
          <w:sz w:val="32"/>
          <w:szCs w:val="32"/>
        </w:rPr>
        <w:t>本单位政府信息公开组织领导</w:t>
      </w:r>
      <w:r w:rsidR="001025C0">
        <w:rPr>
          <w:rFonts w:ascii="仿宋_GB2312" w:eastAsia="仿宋_GB2312" w:hint="eastAsia"/>
          <w:sz w:val="32"/>
          <w:szCs w:val="32"/>
        </w:rPr>
        <w:t>情况和</w:t>
      </w:r>
      <w:r w:rsidR="001025C0" w:rsidRPr="00064DD6">
        <w:rPr>
          <w:rFonts w:ascii="仿宋_GB2312" w:eastAsia="仿宋_GB2312" w:hint="eastAsia"/>
          <w:sz w:val="32"/>
          <w:szCs w:val="32"/>
        </w:rPr>
        <w:t>制度建设情况</w:t>
      </w:r>
      <w:r w:rsidR="001025C0">
        <w:rPr>
          <w:rFonts w:ascii="仿宋_GB2312" w:eastAsia="仿宋_GB2312" w:hint="eastAsia"/>
          <w:sz w:val="32"/>
          <w:szCs w:val="32"/>
        </w:rPr>
        <w:t>；</w:t>
      </w:r>
      <w:r w:rsidR="001025C0" w:rsidRPr="00867DA2">
        <w:rPr>
          <w:rFonts w:ascii="仿宋_GB2312" w:eastAsia="仿宋_GB2312" w:hint="eastAsia"/>
          <w:sz w:val="32"/>
          <w:szCs w:val="32"/>
        </w:rPr>
        <w:t>主动公开情况</w:t>
      </w:r>
      <w:r w:rsidR="001025C0" w:rsidRPr="009F4386">
        <w:rPr>
          <w:rFonts w:ascii="仿宋_GB2312" w:eastAsia="仿宋_GB2312" w:hint="eastAsia"/>
          <w:sz w:val="32"/>
          <w:szCs w:val="32"/>
        </w:rPr>
        <w:t>重点描述本单位所负责领域的政府信息公开情况</w:t>
      </w:r>
      <w:r w:rsidR="001025C0">
        <w:rPr>
          <w:rFonts w:ascii="仿宋_GB2312" w:eastAsia="仿宋_GB2312" w:hint="eastAsia"/>
          <w:sz w:val="32"/>
          <w:szCs w:val="32"/>
        </w:rPr>
        <w:t>；</w:t>
      </w:r>
      <w:r w:rsidR="001025C0" w:rsidRPr="00867DA2">
        <w:rPr>
          <w:rFonts w:ascii="仿宋_GB2312" w:eastAsia="仿宋_GB2312" w:hint="eastAsia"/>
          <w:sz w:val="32"/>
          <w:szCs w:val="32"/>
        </w:rPr>
        <w:t>依申请公开情况</w:t>
      </w:r>
      <w:r w:rsidR="001025C0" w:rsidRPr="000E4BD9">
        <w:rPr>
          <w:rFonts w:ascii="仿宋_GB2312" w:eastAsia="仿宋_GB2312" w:hint="eastAsia"/>
          <w:sz w:val="32"/>
          <w:szCs w:val="32"/>
        </w:rPr>
        <w:t>收到和处理政府信息公开申请情况</w:t>
      </w:r>
      <w:r w:rsidR="001025C0">
        <w:rPr>
          <w:rFonts w:ascii="仿宋_GB2312" w:eastAsia="仿宋_GB2312" w:hint="eastAsia"/>
          <w:sz w:val="32"/>
          <w:szCs w:val="32"/>
        </w:rPr>
        <w:t>、</w:t>
      </w:r>
      <w:r w:rsidR="001025C0" w:rsidRPr="000E4BD9">
        <w:rPr>
          <w:rFonts w:ascii="仿宋_GB2312" w:eastAsia="仿宋_GB2312" w:hint="eastAsia"/>
          <w:sz w:val="32"/>
          <w:szCs w:val="32"/>
        </w:rPr>
        <w:t>收费和减免情况</w:t>
      </w:r>
      <w:r w:rsidR="001025C0">
        <w:rPr>
          <w:rFonts w:ascii="仿宋_GB2312" w:eastAsia="仿宋_GB2312" w:hint="eastAsia"/>
          <w:sz w:val="32"/>
          <w:szCs w:val="32"/>
        </w:rPr>
        <w:t>、</w:t>
      </w:r>
      <w:r w:rsidR="001025C0" w:rsidRPr="000E4BD9">
        <w:rPr>
          <w:rFonts w:ascii="仿宋_GB2312" w:eastAsia="仿宋_GB2312" w:hint="eastAsia"/>
          <w:sz w:val="32"/>
          <w:szCs w:val="32"/>
        </w:rPr>
        <w:t>政府信息公开行政复议、行政诉讼情况</w:t>
      </w:r>
      <w:r w:rsidR="001025C0">
        <w:rPr>
          <w:rFonts w:ascii="仿宋_GB2312" w:eastAsia="仿宋_GB2312" w:hint="eastAsia"/>
          <w:sz w:val="32"/>
          <w:szCs w:val="32"/>
        </w:rPr>
        <w:t>；</w:t>
      </w:r>
      <w:r w:rsidR="001025C0" w:rsidRPr="00867DA2">
        <w:rPr>
          <w:rFonts w:ascii="仿宋_GB2312" w:eastAsia="仿宋_GB2312" w:hint="eastAsia"/>
          <w:sz w:val="32"/>
          <w:szCs w:val="32"/>
        </w:rPr>
        <w:t>政府信息管理情况</w:t>
      </w:r>
      <w:r w:rsidR="001025C0">
        <w:rPr>
          <w:rFonts w:ascii="仿宋_GB2312" w:eastAsia="仿宋_GB2312" w:hint="eastAsia"/>
          <w:sz w:val="32"/>
          <w:szCs w:val="32"/>
        </w:rPr>
        <w:t>主要总结了政策文件制定时注明公开属性、清理失效的政策文件等工作；</w:t>
      </w:r>
      <w:r w:rsidR="001025C0" w:rsidRPr="00867DA2">
        <w:rPr>
          <w:rFonts w:ascii="仿宋_GB2312" w:eastAsia="仿宋_GB2312" w:hint="eastAsia"/>
          <w:sz w:val="32"/>
          <w:szCs w:val="32"/>
        </w:rPr>
        <w:t>平台建设情况</w:t>
      </w:r>
      <w:r w:rsidR="001025C0">
        <w:rPr>
          <w:rFonts w:ascii="仿宋_GB2312" w:eastAsia="仿宋_GB2312" w:hint="eastAsia"/>
          <w:sz w:val="32"/>
          <w:szCs w:val="32"/>
        </w:rPr>
        <w:t>写本单位政府信息公开平台建设情况，如政府网站政务公开版块、政务新媒体、政务公开体验区建设情况；监督保障情况主要写了我单位是如何保</w:t>
      </w:r>
      <w:r w:rsidR="001025C0">
        <w:rPr>
          <w:rFonts w:ascii="仿宋_GB2312" w:eastAsia="仿宋_GB2312" w:hint="eastAsia"/>
          <w:sz w:val="32"/>
          <w:szCs w:val="32"/>
        </w:rPr>
        <w:lastRenderedPageBreak/>
        <w:t>障政府信息公开有序进行的。</w:t>
      </w:r>
    </w:p>
    <w:p w:rsidR="00F50E09" w:rsidRPr="00867DA2" w:rsidRDefault="00F50E09" w:rsidP="00867DA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67DA2">
        <w:rPr>
          <w:rFonts w:ascii="仿宋_GB2312" w:eastAsia="仿宋_GB2312" w:hint="eastAsia"/>
          <w:sz w:val="32"/>
          <w:szCs w:val="32"/>
        </w:rPr>
        <w:t>报告采用图文、表格相结合的方式</w:t>
      </w:r>
      <w:r w:rsidR="00135802" w:rsidRPr="00867DA2">
        <w:rPr>
          <w:rFonts w:ascii="仿宋_GB2312" w:eastAsia="仿宋_GB2312" w:hint="eastAsia"/>
          <w:sz w:val="32"/>
          <w:szCs w:val="32"/>
        </w:rPr>
        <w:t>，详细</w:t>
      </w:r>
      <w:r w:rsidR="00867DA2" w:rsidRPr="00867DA2">
        <w:rPr>
          <w:rFonts w:ascii="仿宋_GB2312" w:eastAsia="仿宋_GB2312" w:hint="eastAsia"/>
          <w:sz w:val="32"/>
          <w:szCs w:val="32"/>
        </w:rPr>
        <w:t>介绍了我单位通过</w:t>
      </w:r>
      <w:r w:rsidR="00867DA2">
        <w:rPr>
          <w:rFonts w:ascii="仿宋_GB2312" w:eastAsia="仿宋_GB2312" w:hint="eastAsia"/>
          <w:sz w:val="32"/>
          <w:szCs w:val="32"/>
        </w:rPr>
        <w:t>“山东政务服务网”“高青人民政府网”等渠道进行的政府信息公开工作。</w:t>
      </w:r>
    </w:p>
    <w:p w:rsidR="00135802" w:rsidRDefault="00135802" w:rsidP="00F50E09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四、其他</w:t>
      </w:r>
    </w:p>
    <w:p w:rsidR="00135802" w:rsidRPr="00867DA2" w:rsidRDefault="00135802" w:rsidP="00867DA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E4BD9">
        <w:rPr>
          <w:rFonts w:ascii="仿宋_GB2312" w:eastAsia="仿宋_GB2312" w:hint="eastAsia"/>
          <w:sz w:val="32"/>
          <w:szCs w:val="32"/>
        </w:rPr>
        <w:t>报告电子版可在高青县人民政府门户网站（www.gaoqing.gov.cn）查阅和下载。如对报告内容有疑问，请与高青县</w:t>
      </w:r>
      <w:r>
        <w:rPr>
          <w:rFonts w:ascii="仿宋_GB2312" w:eastAsia="仿宋_GB2312" w:hint="eastAsia"/>
          <w:sz w:val="32"/>
          <w:szCs w:val="32"/>
        </w:rPr>
        <w:t>退役军人事务</w:t>
      </w:r>
      <w:r w:rsidR="0023568D">
        <w:rPr>
          <w:rFonts w:ascii="仿宋_GB2312" w:eastAsia="仿宋_GB2312" w:hint="eastAsia"/>
          <w:sz w:val="32"/>
          <w:szCs w:val="32"/>
        </w:rPr>
        <w:t>局</w:t>
      </w:r>
      <w:r w:rsidRPr="000E4BD9">
        <w:rPr>
          <w:rFonts w:ascii="仿宋_GB2312" w:eastAsia="仿宋_GB2312" w:hint="eastAsia"/>
          <w:sz w:val="32"/>
          <w:szCs w:val="32"/>
        </w:rPr>
        <w:t>联系（地址：高青县城</w:t>
      </w:r>
      <w:r>
        <w:rPr>
          <w:rFonts w:ascii="仿宋_GB2312" w:eastAsia="仿宋_GB2312" w:hint="eastAsia"/>
          <w:sz w:val="32"/>
          <w:szCs w:val="32"/>
        </w:rPr>
        <w:t>高苑</w:t>
      </w:r>
      <w:r w:rsidRPr="000E4BD9">
        <w:rPr>
          <w:rFonts w:ascii="仿宋_GB2312" w:eastAsia="仿宋_GB2312" w:hint="eastAsia"/>
          <w:sz w:val="32"/>
          <w:szCs w:val="32"/>
        </w:rPr>
        <w:t>路</w:t>
      </w:r>
      <w:r>
        <w:rPr>
          <w:rFonts w:ascii="仿宋_GB2312" w:eastAsia="仿宋_GB2312" w:hint="eastAsia"/>
          <w:sz w:val="32"/>
          <w:szCs w:val="32"/>
        </w:rPr>
        <w:t>16</w:t>
      </w:r>
      <w:r w:rsidRPr="000E4BD9">
        <w:rPr>
          <w:rFonts w:ascii="仿宋_GB2312" w:eastAsia="仿宋_GB2312" w:hint="eastAsia"/>
          <w:sz w:val="32"/>
          <w:szCs w:val="32"/>
        </w:rPr>
        <w:t>号；邮编：</w:t>
      </w:r>
      <w:r>
        <w:rPr>
          <w:rFonts w:ascii="仿宋_GB2312" w:eastAsia="仿宋_GB2312" w:hint="eastAsia"/>
          <w:sz w:val="32"/>
          <w:szCs w:val="32"/>
        </w:rPr>
        <w:t>256300</w:t>
      </w:r>
      <w:r w:rsidRPr="000E4BD9">
        <w:rPr>
          <w:rFonts w:ascii="仿宋_GB2312" w:eastAsia="仿宋_GB2312" w:hint="eastAsia"/>
          <w:sz w:val="32"/>
          <w:szCs w:val="32"/>
        </w:rPr>
        <w:t>；电话：</w:t>
      </w:r>
      <w:r>
        <w:rPr>
          <w:rFonts w:ascii="仿宋_GB2312" w:eastAsia="仿宋_GB2312" w:hint="eastAsia"/>
          <w:sz w:val="32"/>
          <w:szCs w:val="32"/>
        </w:rPr>
        <w:t>0533-6965276</w:t>
      </w:r>
      <w:r w:rsidRPr="000E4BD9">
        <w:rPr>
          <w:rFonts w:ascii="仿宋_GB2312" w:eastAsia="仿宋_GB2312" w:hint="eastAsia"/>
          <w:sz w:val="32"/>
          <w:szCs w:val="32"/>
        </w:rPr>
        <w:t>；传真：</w:t>
      </w:r>
      <w:r>
        <w:rPr>
          <w:rFonts w:ascii="仿宋_GB2312" w:eastAsia="仿宋_GB2312" w:hint="eastAsia"/>
          <w:sz w:val="32"/>
          <w:szCs w:val="32"/>
        </w:rPr>
        <w:t>0533-6965276</w:t>
      </w:r>
      <w:r w:rsidRPr="000E4BD9">
        <w:rPr>
          <w:rFonts w:ascii="仿宋_GB2312" w:eastAsia="仿宋_GB2312" w:hint="eastAsia"/>
          <w:sz w:val="32"/>
          <w:szCs w:val="32"/>
        </w:rPr>
        <w:t>）。</w:t>
      </w:r>
    </w:p>
    <w:p w:rsidR="00F50E09" w:rsidRPr="00F50E09" w:rsidRDefault="00F50E09" w:rsidP="00F50E09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F50E09" w:rsidRPr="00F50E09" w:rsidRDefault="00F50E09">
      <w:pPr>
        <w:rPr>
          <w:sz w:val="32"/>
          <w:szCs w:val="32"/>
        </w:rPr>
      </w:pPr>
    </w:p>
    <w:sectPr w:rsidR="00F50E09" w:rsidRPr="00F50E09" w:rsidSect="00DF7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1F9" w:rsidRDefault="00EC31F9" w:rsidP="00D83FC6">
      <w:pPr>
        <w:ind w:firstLine="420"/>
      </w:pPr>
      <w:r>
        <w:separator/>
      </w:r>
    </w:p>
  </w:endnote>
  <w:endnote w:type="continuationSeparator" w:id="1">
    <w:p w:rsidR="00EC31F9" w:rsidRDefault="00EC31F9" w:rsidP="00D83FC6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1F9" w:rsidRDefault="00EC31F9" w:rsidP="00D83FC6">
      <w:pPr>
        <w:ind w:firstLine="420"/>
      </w:pPr>
      <w:r>
        <w:separator/>
      </w:r>
    </w:p>
  </w:footnote>
  <w:footnote w:type="continuationSeparator" w:id="1">
    <w:p w:rsidR="00EC31F9" w:rsidRDefault="00EC31F9" w:rsidP="00D83FC6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3FC6"/>
    <w:rsid w:val="001025C0"/>
    <w:rsid w:val="0012436B"/>
    <w:rsid w:val="00135802"/>
    <w:rsid w:val="0023568D"/>
    <w:rsid w:val="00867DA2"/>
    <w:rsid w:val="00D83FC6"/>
    <w:rsid w:val="00DF7D3B"/>
    <w:rsid w:val="00EC2D1C"/>
    <w:rsid w:val="00EC31F9"/>
    <w:rsid w:val="00F50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F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3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3F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3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3F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2</Pages>
  <Words>112</Words>
  <Characters>643</Characters>
  <Application>Microsoft Office Word</Application>
  <DocSecurity>0</DocSecurity>
  <Lines>5</Lines>
  <Paragraphs>1</Paragraphs>
  <ScaleCrop>false</ScaleCrop>
  <Company>Microsoft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2021-01-21T09:04:00Z</dcterms:created>
  <dcterms:modified xsi:type="dcterms:W3CDTF">2021-01-22T06:02:00Z</dcterms:modified>
</cp:coreProperties>
</file>