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>应急管理</w:t>
      </w:r>
      <w:r>
        <w:rPr>
          <w:rFonts w:hint="eastAsia" w:ascii="方正小标宋简体" w:eastAsia="方正小标宋简体"/>
          <w:sz w:val="36"/>
          <w:szCs w:val="36"/>
        </w:rPr>
        <w:t>局202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年民生实事项目第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151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3119"/>
        <w:gridCol w:w="3685"/>
        <w:gridCol w:w="2410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民生实事项目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8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突出危化品、道路运输、消防等重点行业领域安全隐患排查整治，提升本质安全水平。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认真分析研判四季度和岁末年初安全生产特点，深入开展危化品、交通运输、烟花爆竹等重点领域专项整治，开展2023年危化品重大危险源企业专项检查，对道路危险货物运输企业开展专项督导检查，强化特殊作业及外来施工管理，推进农村消防水源等公共消防设施建设。广泛宣传普及冬季安全用电、用气、用火常识和逃生自救技能，确保全县安全生产形势总体稳定。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两次召开全县安全生产会议，认真分析研判四季度和岁末年初安全生产特点，部署全县安全防范工作。做好化工行业重大事故隐患专项排查整治工作，突出抓好冬季“四防”工作，查改各类问题隐患56项；扎实推进交通运输重大事故隐患专项排查整治行动，加强消防安全专项检查，检查单位416家（次），督促整改火灾隐患438处，下发责令改正通知书190份，临时查封4家。加强冬季防范一氧化碳中毒、安全用电、安全用气宣传，抓好各类问题隐患排查，全县累计发放各类宣传材料72595份，组织观看警示教育142575人（次）；累计摸排非集中供暖家庭77369户（其中燃煤取暖35077户累计为燃煤取暖家庭免费安装一氧化碳报警器62163台，为餐饮单位免费安装一氧化碳报警器565台。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全面摸清各行业领域存在的事故隐患风险，有针对性的开展排查整治。突出危化品等关键领域，组织开展重大危险源专项检查。加强安全生产源头管理，加强安全生产规范化，切实做到全覆盖、严执法、重实效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应急局综合科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0533-6988606</w:t>
            </w:r>
          </w:p>
        </w:tc>
      </w:tr>
    </w:tbl>
    <w:p>
      <w:pPr>
        <w:jc w:val="left"/>
        <w:rPr>
          <w:rFonts w:ascii="仿宋_GB2312" w:hAnsi="黑体" w:eastAsia="仿宋_GB2312"/>
          <w:sz w:val="30"/>
          <w:szCs w:val="30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16166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RhYzczMGQyMDZlZjU4NjEwMzEzMjdhMzA4MzkifQ=="/>
  </w:docVars>
  <w:rsids>
    <w:rsidRoot w:val="000B6960"/>
    <w:rsid w:val="0000592D"/>
    <w:rsid w:val="00023289"/>
    <w:rsid w:val="00096543"/>
    <w:rsid w:val="000B6960"/>
    <w:rsid w:val="000B6B00"/>
    <w:rsid w:val="000D6A52"/>
    <w:rsid w:val="001060AD"/>
    <w:rsid w:val="00121AB5"/>
    <w:rsid w:val="00125178"/>
    <w:rsid w:val="001A3A6A"/>
    <w:rsid w:val="001B3CBC"/>
    <w:rsid w:val="001E11CA"/>
    <w:rsid w:val="00283CC5"/>
    <w:rsid w:val="0029619D"/>
    <w:rsid w:val="002C4E6A"/>
    <w:rsid w:val="003509D5"/>
    <w:rsid w:val="003D66D1"/>
    <w:rsid w:val="003E7AC3"/>
    <w:rsid w:val="003F1D1B"/>
    <w:rsid w:val="00430599"/>
    <w:rsid w:val="00435C24"/>
    <w:rsid w:val="0044068A"/>
    <w:rsid w:val="00481B33"/>
    <w:rsid w:val="0049654D"/>
    <w:rsid w:val="004B1F4A"/>
    <w:rsid w:val="004B4994"/>
    <w:rsid w:val="00553401"/>
    <w:rsid w:val="00557555"/>
    <w:rsid w:val="005F5D0A"/>
    <w:rsid w:val="00600ABD"/>
    <w:rsid w:val="00643696"/>
    <w:rsid w:val="006C5A3B"/>
    <w:rsid w:val="006D1645"/>
    <w:rsid w:val="006E397E"/>
    <w:rsid w:val="006F7A97"/>
    <w:rsid w:val="00732520"/>
    <w:rsid w:val="0076762C"/>
    <w:rsid w:val="0083761E"/>
    <w:rsid w:val="008B135F"/>
    <w:rsid w:val="008D6935"/>
    <w:rsid w:val="00910B70"/>
    <w:rsid w:val="00917337"/>
    <w:rsid w:val="00971FAC"/>
    <w:rsid w:val="00A43552"/>
    <w:rsid w:val="00A90AAE"/>
    <w:rsid w:val="00AA145E"/>
    <w:rsid w:val="00B159CB"/>
    <w:rsid w:val="00B26BAF"/>
    <w:rsid w:val="00B41A5D"/>
    <w:rsid w:val="00B91C62"/>
    <w:rsid w:val="00BE16E2"/>
    <w:rsid w:val="00C13708"/>
    <w:rsid w:val="00C140D9"/>
    <w:rsid w:val="00C6442C"/>
    <w:rsid w:val="00C65C8D"/>
    <w:rsid w:val="00C95333"/>
    <w:rsid w:val="00CA32DC"/>
    <w:rsid w:val="00CD4A66"/>
    <w:rsid w:val="00CE0605"/>
    <w:rsid w:val="00CE6A2C"/>
    <w:rsid w:val="00CF66C1"/>
    <w:rsid w:val="00D20C54"/>
    <w:rsid w:val="00D25B32"/>
    <w:rsid w:val="00D63FB3"/>
    <w:rsid w:val="00D66C0A"/>
    <w:rsid w:val="00D85475"/>
    <w:rsid w:val="00E01130"/>
    <w:rsid w:val="00E25065"/>
    <w:rsid w:val="00E52778"/>
    <w:rsid w:val="00E67FAB"/>
    <w:rsid w:val="00E8344B"/>
    <w:rsid w:val="00EB17E7"/>
    <w:rsid w:val="00EB3C1D"/>
    <w:rsid w:val="00FB269C"/>
    <w:rsid w:val="00FB2767"/>
    <w:rsid w:val="10D206F5"/>
    <w:rsid w:val="12E345BF"/>
    <w:rsid w:val="1BA55384"/>
    <w:rsid w:val="23C72FBD"/>
    <w:rsid w:val="2C0C50F5"/>
    <w:rsid w:val="3277006E"/>
    <w:rsid w:val="3B023801"/>
    <w:rsid w:val="3B561CC0"/>
    <w:rsid w:val="3F05170A"/>
    <w:rsid w:val="46830184"/>
    <w:rsid w:val="51145BE4"/>
    <w:rsid w:val="670102B9"/>
    <w:rsid w:val="676267DB"/>
    <w:rsid w:val="68A803D5"/>
    <w:rsid w:val="79FF589A"/>
    <w:rsid w:val="7D38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1</Pages>
  <Words>548</Words>
  <Characters>582</Characters>
  <Lines>7</Lines>
  <Paragraphs>2</Paragraphs>
  <TotalTime>0</TotalTime>
  <ScaleCrop>false</ScaleCrop>
  <LinksUpToDate>false</LinksUpToDate>
  <CharactersWithSpaces>585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2021-03-25T02:57:00Z</dcterms:created>
  <dc:creator>lb</dc:creator>
  <cp:lastModifiedBy>王群</cp:lastModifiedBy>
  <dcterms:modified xsi:type="dcterms:W3CDTF">2024-01-04T07:19:24Z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D4943D269D6E4675ADF664B4190F04FE_12</vt:lpwstr>
  </property>
</Properties>
</file>