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高青县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防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关于启动防汛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经济开发区管委会，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，县防指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32"/>
          <w:lang w:val="en-US" w:eastAsia="zh-CN"/>
        </w:rPr>
        <w:t>高青县气象台2023年09月19日15时55分发布暴雨橙色预警信号：目前我县黑里寨镇3小时降雨量已达50毫米以上，预计该镇2小时后将超100毫米，请做好强降雨期间应对措施；预计今天下午到夜间我县全部镇和街道降雨仍将持续。请各镇办注意防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高青县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防汛抗旱应急预案》，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防指决定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日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16时30分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启动防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汛Ⅳ级应急响应。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各级各类防汛责任人要迅速上岗到位，坚决做好防汛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。各级各有关单位要根据职责分工，迅速采取行动，落实落细各项防范应对措施，滚动监测分析，加密会商研判，精准预报预警，突出抓好人员转移避险，城市安全运行，工程调度和巡查防守，地质灾害防御，高空构筑物防风加固，道路交通管控和抢险救援准备等工作，确保人民群众生命财产安全，最大程度减少灾害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高青县防汛抗旱指挥部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lMmIwZTM1M2IwMzU3ZDg3NGNlMzEwNGQ1MjIifQ=="/>
  </w:docVars>
  <w:rsids>
    <w:rsidRoot w:val="229E66D0"/>
    <w:rsid w:val="0034568C"/>
    <w:rsid w:val="007D4D80"/>
    <w:rsid w:val="0DFA4757"/>
    <w:rsid w:val="10E33F7A"/>
    <w:rsid w:val="229E66D0"/>
    <w:rsid w:val="243472D4"/>
    <w:rsid w:val="3F871E18"/>
    <w:rsid w:val="67CF0B51"/>
    <w:rsid w:val="72F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Body Text"/>
    <w:basedOn w:val="1"/>
    <w:qFormat/>
    <w:uiPriority w:val="0"/>
    <w:pPr>
      <w:jc w:val="center"/>
    </w:pPr>
    <w:rPr>
      <w:rFonts w:ascii="Calibri" w:hAnsi="Calibri" w:eastAsia="方正小标宋简体"/>
      <w:sz w:val="44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字元 字元"/>
    <w:basedOn w:val="1"/>
    <w:qFormat/>
    <w:uiPriority w:val="0"/>
    <w:rPr>
      <w:szCs w:val="20"/>
    </w:rPr>
  </w:style>
  <w:style w:type="paragraph" w:customStyle="1" w:styleId="9">
    <w:name w:val="Body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496</Characters>
  <Lines>0</Lines>
  <Paragraphs>0</Paragraphs>
  <TotalTime>15</TotalTime>
  <ScaleCrop>false</ScaleCrop>
  <LinksUpToDate>false</LinksUpToDate>
  <CharactersWithSpaces>549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2022-05-19T09:37:00Z</dcterms:created>
  <dc:creator>Administrator</dc:creator>
  <cp:lastModifiedBy>Administrator</cp:lastModifiedBy>
  <cp:lastPrinted>2022-06-26T06:18:00Z</cp:lastPrinted>
  <dcterms:modified xsi:type="dcterms:W3CDTF">2023-09-26T07:41:47Z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E3CE3C5B79824895870D85B0E84CFD10_13</vt:lpwstr>
  </property>
</Properties>
</file>