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高青县</w:t>
      </w:r>
      <w:r>
        <w:rPr>
          <w:rFonts w:hint="eastAsia" w:ascii="宋体" w:hAnsi="宋体"/>
          <w:b/>
          <w:sz w:val="44"/>
          <w:szCs w:val="44"/>
          <w:u w:val="none"/>
          <w:lang w:eastAsia="zh-CN"/>
        </w:rPr>
        <w:t>林业</w:t>
      </w:r>
      <w:r>
        <w:rPr>
          <w:rFonts w:hint="eastAsia" w:ascii="宋体" w:hAnsi="宋体"/>
          <w:b/>
          <w:sz w:val="44"/>
          <w:szCs w:val="44"/>
        </w:rPr>
        <w:t>局</w:t>
      </w:r>
    </w:p>
    <w:p>
      <w:pPr>
        <w:jc w:val="center"/>
        <w:rPr>
          <w:rFonts w:ascii="宋体"/>
          <w:b/>
          <w:sz w:val="44"/>
          <w:szCs w:val="44"/>
        </w:rPr>
      </w:pPr>
      <w:r>
        <w:rPr>
          <w:rFonts w:ascii="宋体" w:hAnsi="宋体"/>
          <w:b/>
          <w:sz w:val="44"/>
          <w:szCs w:val="44"/>
        </w:rPr>
        <w:t>201</w:t>
      </w:r>
      <w:r>
        <w:rPr>
          <w:rFonts w:hint="eastAsia" w:ascii="宋体" w:hAnsi="宋体"/>
          <w:b/>
          <w:sz w:val="44"/>
          <w:szCs w:val="44"/>
          <w:lang w:val="en-US" w:eastAsia="zh-CN"/>
        </w:rPr>
        <w:t>3</w:t>
      </w:r>
      <w:r>
        <w:rPr>
          <w:rFonts w:hint="eastAsia" w:ascii="宋体" w:hAnsi="宋体"/>
          <w:b/>
          <w:sz w:val="44"/>
          <w:szCs w:val="44"/>
        </w:rPr>
        <w:t>年</w:t>
      </w:r>
      <w:r>
        <w:rPr>
          <w:rFonts w:hint="eastAsia" w:ascii="宋体" w:hAnsi="宋体"/>
          <w:b/>
          <w:sz w:val="44"/>
          <w:szCs w:val="44"/>
          <w:lang w:eastAsia="zh-CN"/>
        </w:rPr>
        <w:t>度</w:t>
      </w:r>
      <w:r>
        <w:rPr>
          <w:rFonts w:hint="eastAsia" w:ascii="宋体" w:hAnsi="宋体"/>
          <w:b/>
          <w:sz w:val="44"/>
          <w:szCs w:val="44"/>
        </w:rPr>
        <w:t>政府信息公开工作年度报告</w:t>
      </w:r>
    </w:p>
    <w:p>
      <w:pPr>
        <w:spacing w:line="560" w:lineRule="exact"/>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2013年，我局在县委、县政府的正确领导下，在县政府信息公开领导小组的具体指导下，我局坚持以党的十八大精神为指导，认真贯彻实施《政府信息公开条例》，积极推进政府信息公开工作。全年共公开林业政务信息5条，其中机构概况1条、规划计划1条、政策法规1条、其他2条。现将有关情况报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黑体" w:hAnsi="黑体" w:eastAsia="黑体" w:cs="黑体"/>
          <w:kern w:val="0"/>
          <w:sz w:val="32"/>
          <w:szCs w:val="32"/>
          <w:u w:val="none"/>
        </w:rPr>
        <w:t>一、进一步健全完善政府信息公开工作机构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一是加强领导。为做好政务信息公开工作，我局加强领导，推行“一把手”负责制，成立了“高青县林业局政务信息公开工作领导小组”，由分管局长任组长，领导小组下设办公室，具体负责信息公开的日常工作。领导小组多次召开政务信息公开工作会议，研究或通报政务信息公开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二是落实责任。明确主管部门、工作机构，配备专兼职人员、有必要的办公条件。为明确政务信息公开工作部门及其职能职责，制定了《高青县林业局政务信息公开工作任务分工及职能职责》，实行“政务信息公开工作在我局政务信息公开工作领导小组的统一领导下进行，具体由局办公室主管，信息中心整体推进，相关部门按照职责分工配合开展，纪检监督检查”的工作机制。专门配备了1名全职工作人员，设立了1个专门的信息申请受理点，并开辟了相关林业政务信息公示栏，专供社会各界人士查询。局信息公开办公室配置了一台计算机，以满足政务信息公开工作的需要，信息公开工作人员努力做好计算机技术的学习和维护工作，推进政务信息公开网站的建设，确保政务信息公开工作规范、有序地顺利推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黑体" w:hAnsi="黑体" w:eastAsia="黑体" w:cs="黑体"/>
          <w:kern w:val="0"/>
          <w:sz w:val="32"/>
          <w:szCs w:val="32"/>
          <w:u w:val="none"/>
        </w:rPr>
        <w:t>二、主动公开政府信息工作情况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一是升级改造门户网站，构建信息公开核心平台。为适应《政府信息公开条例》施行对政府信息公开工作的要求，我局着力加强门户网站升级改造,规范局门户网站政府信息公开工作。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二是实行了行政权力阳光透明公开运行。对行政处罚、许可、征收、监督等行政权力事项编制了操作流程和风险点设置，并加强了法制和电子监督，确保了行政权力运行的公开、公平、公正。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三是加强行政窗口建设，面向社会提供林业法律政策咨询。2013年度，我局加强了行政服务中心林业窗口建设，充实了工作人员，压减了工作程序，规范了工作行为，充分发挥了水利窗口服务基层、服务社会的积极作用，进一步促进了政府信息公开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黑体" w:hAnsi="黑体" w:eastAsia="黑体" w:cs="黑体"/>
          <w:kern w:val="0"/>
          <w:sz w:val="32"/>
          <w:szCs w:val="32"/>
          <w:u w:val="none"/>
        </w:rPr>
        <w:t>三、依法申请公开政府信息办理情况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我局在县政府门户网站等信息公开点公开了行政审批服务事项公开和林业局政务信息公开。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黑体" w:hAnsi="黑体" w:eastAsia="黑体" w:cs="黑体"/>
          <w:kern w:val="0"/>
          <w:sz w:val="32"/>
          <w:szCs w:val="32"/>
          <w:u w:val="none"/>
        </w:rPr>
        <w:t>四、政府信息公开的收费及减免情况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2013年度，未收到公民、法人和其他组织的政府信息公开申请，未发生政府信息公开收费和减免事项。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黑体" w:hAnsi="黑体" w:eastAsia="黑体" w:cs="黑体"/>
          <w:kern w:val="0"/>
          <w:sz w:val="32"/>
          <w:szCs w:val="32"/>
          <w:u w:val="none"/>
        </w:rPr>
        <w:t>五、因政府信息公开申请行政复议、提起行政诉讼的情况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2013年度未发生因政府信息公开引起的行政复议和提起行政诉讼事项。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kern w:val="0"/>
          <w:sz w:val="32"/>
          <w:szCs w:val="32"/>
          <w:u w:val="none"/>
        </w:rPr>
      </w:pPr>
      <w:r>
        <w:rPr>
          <w:rFonts w:hint="eastAsia" w:ascii="黑体" w:hAnsi="黑体" w:eastAsia="黑体" w:cs="黑体"/>
          <w:kern w:val="0"/>
          <w:sz w:val="32"/>
          <w:szCs w:val="32"/>
          <w:u w:val="none"/>
        </w:rPr>
        <w:t>六、政府信息公开工作存在的主要问题及改进意见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2013年，我局在政府信息公开工作方面取得了一些成绩，也发现诸如部分信息的公开还不够及时，信息公开形式相对单一等问题。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在今后的工作中，我局将进一步加强领导，创新思路，不断推进政府信息公开工作。一是要进一步丰富公开内容，拓宽公开渠道。在总结经验的基础上，加强门户网站建设和管理，随时根据局机关工作重点和热点开设专题栏目，开发和完善互动栏目功能，完善网上咨询、建言等互动栏目的功能，使其更加便于用户使用。二是要继续认真贯彻实施《政府信息公开条例》。切实处理好公开与保密、主动公开与依申请公开、</w:t>
      </w:r>
      <w:r>
        <w:rPr>
          <w:rFonts w:hint="eastAsia" w:ascii="仿宋" w:hAnsi="仿宋" w:eastAsia="仿宋" w:cs="仿宋"/>
          <w:kern w:val="0"/>
          <w:sz w:val="32"/>
          <w:szCs w:val="32"/>
          <w:u w:val="none"/>
          <w:lang w:val="en-US" w:eastAsia="zh-CN"/>
        </w:rPr>
        <w:t>接受</w:t>
      </w:r>
      <w:bookmarkStart w:id="0" w:name="_GoBack"/>
      <w:bookmarkEnd w:id="0"/>
      <w:r>
        <w:rPr>
          <w:rFonts w:hint="eastAsia" w:ascii="仿宋" w:hAnsi="仿宋" w:eastAsia="仿宋" w:cs="仿宋"/>
          <w:kern w:val="0"/>
          <w:sz w:val="32"/>
          <w:szCs w:val="32"/>
          <w:u w:val="none"/>
        </w:rPr>
        <w:t>社会监督与提供信息服务等方面的关系，提高工作效能，切实做好政府信息公开工作。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u w:val="none"/>
        </w:rPr>
      </w:pPr>
    </w:p>
    <w:p>
      <w:pPr>
        <w:wordWrap/>
        <w:spacing w:line="560" w:lineRule="exact"/>
        <w:ind w:firstLine="640" w:firstLineChars="200"/>
        <w:jc w:val="right"/>
        <w:rPr>
          <w:rFonts w:hint="eastAsia" w:ascii="仿宋" w:hAnsi="仿宋" w:eastAsia="仿宋" w:cs="仿宋"/>
          <w:kern w:val="0"/>
          <w:sz w:val="32"/>
          <w:szCs w:val="32"/>
          <w:u w:val="none"/>
        </w:rPr>
      </w:pPr>
    </w:p>
    <w:p>
      <w:pPr>
        <w:wordWrap/>
        <w:spacing w:line="560" w:lineRule="exact"/>
        <w:ind w:firstLine="640" w:firstLineChars="200"/>
        <w:jc w:val="right"/>
        <w:rPr>
          <w:rFonts w:hint="eastAsia" w:ascii="仿宋" w:hAnsi="仿宋" w:eastAsia="仿宋" w:cs="仿宋"/>
          <w:kern w:val="0"/>
          <w:sz w:val="32"/>
          <w:szCs w:val="32"/>
          <w:u w:val="none"/>
        </w:rPr>
      </w:pPr>
    </w:p>
    <w:p>
      <w:pPr>
        <w:wordWrap/>
        <w:spacing w:line="560" w:lineRule="exact"/>
        <w:ind w:firstLine="640" w:firstLineChars="200"/>
        <w:jc w:val="right"/>
        <w:rPr>
          <w:rFonts w:hint="eastAsia" w:ascii="仿宋" w:hAnsi="仿宋" w:eastAsia="仿宋" w:cs="仿宋"/>
          <w:kern w:val="0"/>
          <w:sz w:val="32"/>
          <w:szCs w:val="32"/>
          <w:u w:val="none"/>
          <w:lang w:eastAsia="zh-CN"/>
        </w:rPr>
      </w:pPr>
      <w:r>
        <w:rPr>
          <w:rFonts w:hint="eastAsia" w:ascii="仿宋" w:hAnsi="仿宋" w:eastAsia="仿宋" w:cs="仿宋"/>
          <w:kern w:val="0"/>
          <w:sz w:val="32"/>
          <w:szCs w:val="32"/>
          <w:u w:val="none"/>
          <w:lang w:eastAsia="zh-CN"/>
        </w:rPr>
        <w:t>高青县林业局</w:t>
      </w:r>
    </w:p>
    <w:p>
      <w:pPr>
        <w:wordWrap w:val="0"/>
        <w:spacing w:line="560" w:lineRule="exact"/>
        <w:ind w:firstLine="640" w:firstLineChars="200"/>
        <w:jc w:val="right"/>
        <w:rPr>
          <w:rFonts w:hint="eastAsia" w:ascii="仿宋" w:hAnsi="仿宋" w:eastAsia="仿宋" w:cs="仿宋"/>
          <w:kern w:val="0"/>
          <w:sz w:val="32"/>
          <w:szCs w:val="32"/>
          <w:u w:val="none"/>
        </w:rPr>
      </w:pPr>
      <w:r>
        <w:rPr>
          <w:rFonts w:hint="eastAsia" w:ascii="仿宋" w:hAnsi="仿宋" w:eastAsia="仿宋" w:cs="仿宋"/>
          <w:kern w:val="0"/>
          <w:sz w:val="32"/>
          <w:szCs w:val="32"/>
          <w:u w:val="none"/>
        </w:rPr>
        <w:t>                                             201</w:t>
      </w:r>
      <w:r>
        <w:rPr>
          <w:rFonts w:hint="eastAsia" w:ascii="仿宋" w:hAnsi="仿宋" w:eastAsia="仿宋" w:cs="仿宋"/>
          <w:kern w:val="0"/>
          <w:sz w:val="32"/>
          <w:szCs w:val="32"/>
          <w:u w:val="none"/>
          <w:lang w:val="en-US" w:eastAsia="zh-CN"/>
        </w:rPr>
        <w:t>4</w:t>
      </w:r>
      <w:r>
        <w:rPr>
          <w:rFonts w:hint="eastAsia" w:ascii="仿宋" w:hAnsi="仿宋" w:eastAsia="仿宋" w:cs="仿宋"/>
          <w:kern w:val="0"/>
          <w:sz w:val="32"/>
          <w:szCs w:val="32"/>
          <w:u w:val="none"/>
        </w:rPr>
        <w:t>年3月11日</w:t>
      </w:r>
    </w:p>
    <w:sectPr>
      <w:footerReference r:id="rId3" w:type="default"/>
      <w:pgSz w:w="11906" w:h="16838"/>
      <w:pgMar w:top="2098" w:right="1474"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A0NDljNmFiMzFkY2ZjZmQ4N2MzMDQyM2Q3NzlkMzMifQ=="/>
  </w:docVars>
  <w:rsids>
    <w:rsidRoot w:val="00411E34"/>
    <w:rsid w:val="000000EA"/>
    <w:rsid w:val="00002DCF"/>
    <w:rsid w:val="0001761C"/>
    <w:rsid w:val="00030987"/>
    <w:rsid w:val="00034201"/>
    <w:rsid w:val="000364D1"/>
    <w:rsid w:val="000378C6"/>
    <w:rsid w:val="00041EE7"/>
    <w:rsid w:val="00045B3C"/>
    <w:rsid w:val="000511D6"/>
    <w:rsid w:val="000537BF"/>
    <w:rsid w:val="00057599"/>
    <w:rsid w:val="00066860"/>
    <w:rsid w:val="00085C19"/>
    <w:rsid w:val="00086543"/>
    <w:rsid w:val="00092D07"/>
    <w:rsid w:val="0009560C"/>
    <w:rsid w:val="000B692D"/>
    <w:rsid w:val="000C1080"/>
    <w:rsid w:val="000C74F7"/>
    <w:rsid w:val="000E594E"/>
    <w:rsid w:val="000E6E84"/>
    <w:rsid w:val="00116297"/>
    <w:rsid w:val="00116A31"/>
    <w:rsid w:val="00123040"/>
    <w:rsid w:val="001244DA"/>
    <w:rsid w:val="00132600"/>
    <w:rsid w:val="00143BBA"/>
    <w:rsid w:val="00145D4A"/>
    <w:rsid w:val="00152C78"/>
    <w:rsid w:val="00170F9D"/>
    <w:rsid w:val="001752E7"/>
    <w:rsid w:val="001761FC"/>
    <w:rsid w:val="0019453E"/>
    <w:rsid w:val="00194854"/>
    <w:rsid w:val="001953C6"/>
    <w:rsid w:val="001B0104"/>
    <w:rsid w:val="001C2E5E"/>
    <w:rsid w:val="001C381E"/>
    <w:rsid w:val="001C57C2"/>
    <w:rsid w:val="001D133A"/>
    <w:rsid w:val="001D5CB7"/>
    <w:rsid w:val="001E70CB"/>
    <w:rsid w:val="001E76B5"/>
    <w:rsid w:val="001F0E29"/>
    <w:rsid w:val="0020710E"/>
    <w:rsid w:val="00246AC2"/>
    <w:rsid w:val="00261196"/>
    <w:rsid w:val="00277BF4"/>
    <w:rsid w:val="00285C01"/>
    <w:rsid w:val="00285F45"/>
    <w:rsid w:val="002A3348"/>
    <w:rsid w:val="002A472A"/>
    <w:rsid w:val="002A5410"/>
    <w:rsid w:val="002A684D"/>
    <w:rsid w:val="002B47A6"/>
    <w:rsid w:val="002C396D"/>
    <w:rsid w:val="002E66D3"/>
    <w:rsid w:val="002F6167"/>
    <w:rsid w:val="00310D8C"/>
    <w:rsid w:val="00320B3A"/>
    <w:rsid w:val="00326C73"/>
    <w:rsid w:val="003300CC"/>
    <w:rsid w:val="00335935"/>
    <w:rsid w:val="00340EAB"/>
    <w:rsid w:val="00345FC5"/>
    <w:rsid w:val="00351598"/>
    <w:rsid w:val="003920FB"/>
    <w:rsid w:val="00392A32"/>
    <w:rsid w:val="003A2AFB"/>
    <w:rsid w:val="003A5889"/>
    <w:rsid w:val="003A7F4A"/>
    <w:rsid w:val="003B758A"/>
    <w:rsid w:val="003C0711"/>
    <w:rsid w:val="003C64BC"/>
    <w:rsid w:val="003E006D"/>
    <w:rsid w:val="003E0193"/>
    <w:rsid w:val="003E5326"/>
    <w:rsid w:val="003F0C17"/>
    <w:rsid w:val="003F125C"/>
    <w:rsid w:val="003F2F4C"/>
    <w:rsid w:val="003F4540"/>
    <w:rsid w:val="003F733F"/>
    <w:rsid w:val="0040462C"/>
    <w:rsid w:val="00411E34"/>
    <w:rsid w:val="00464031"/>
    <w:rsid w:val="00467873"/>
    <w:rsid w:val="00484FDB"/>
    <w:rsid w:val="004861D4"/>
    <w:rsid w:val="004877A1"/>
    <w:rsid w:val="00491265"/>
    <w:rsid w:val="00497273"/>
    <w:rsid w:val="004A05B0"/>
    <w:rsid w:val="004A1A7E"/>
    <w:rsid w:val="004B180B"/>
    <w:rsid w:val="004B5804"/>
    <w:rsid w:val="004C4687"/>
    <w:rsid w:val="004D0758"/>
    <w:rsid w:val="004D0DF7"/>
    <w:rsid w:val="004D2803"/>
    <w:rsid w:val="004D62ED"/>
    <w:rsid w:val="004F435C"/>
    <w:rsid w:val="004F6D08"/>
    <w:rsid w:val="005053AD"/>
    <w:rsid w:val="0051385C"/>
    <w:rsid w:val="00523E65"/>
    <w:rsid w:val="00525398"/>
    <w:rsid w:val="00527D55"/>
    <w:rsid w:val="0053263F"/>
    <w:rsid w:val="0054196B"/>
    <w:rsid w:val="00545BA3"/>
    <w:rsid w:val="005A2E0C"/>
    <w:rsid w:val="005C0C10"/>
    <w:rsid w:val="005D2406"/>
    <w:rsid w:val="005F1DAF"/>
    <w:rsid w:val="00617C00"/>
    <w:rsid w:val="006219ED"/>
    <w:rsid w:val="006261E6"/>
    <w:rsid w:val="00633CB2"/>
    <w:rsid w:val="00644565"/>
    <w:rsid w:val="00654E06"/>
    <w:rsid w:val="00666572"/>
    <w:rsid w:val="00671E48"/>
    <w:rsid w:val="006902D9"/>
    <w:rsid w:val="00694918"/>
    <w:rsid w:val="006B13D9"/>
    <w:rsid w:val="006C7D31"/>
    <w:rsid w:val="006D095C"/>
    <w:rsid w:val="006D667E"/>
    <w:rsid w:val="00706493"/>
    <w:rsid w:val="00716325"/>
    <w:rsid w:val="0074216E"/>
    <w:rsid w:val="007421A6"/>
    <w:rsid w:val="007504FC"/>
    <w:rsid w:val="00763A91"/>
    <w:rsid w:val="00764FD6"/>
    <w:rsid w:val="007654AB"/>
    <w:rsid w:val="00775FB9"/>
    <w:rsid w:val="00777DB1"/>
    <w:rsid w:val="00797218"/>
    <w:rsid w:val="007A3D0F"/>
    <w:rsid w:val="007A420A"/>
    <w:rsid w:val="007B49E4"/>
    <w:rsid w:val="007C670E"/>
    <w:rsid w:val="007D54D1"/>
    <w:rsid w:val="007D6345"/>
    <w:rsid w:val="007E188B"/>
    <w:rsid w:val="007F1012"/>
    <w:rsid w:val="007F4226"/>
    <w:rsid w:val="007F58B5"/>
    <w:rsid w:val="00804D1F"/>
    <w:rsid w:val="008213BF"/>
    <w:rsid w:val="00821EBB"/>
    <w:rsid w:val="00823A85"/>
    <w:rsid w:val="00827FFA"/>
    <w:rsid w:val="0083361D"/>
    <w:rsid w:val="0084294E"/>
    <w:rsid w:val="00845967"/>
    <w:rsid w:val="0085079E"/>
    <w:rsid w:val="00863627"/>
    <w:rsid w:val="0088460D"/>
    <w:rsid w:val="008908A8"/>
    <w:rsid w:val="008934F6"/>
    <w:rsid w:val="008A1523"/>
    <w:rsid w:val="008A1FF2"/>
    <w:rsid w:val="008C2DB1"/>
    <w:rsid w:val="008C4A06"/>
    <w:rsid w:val="008E78DC"/>
    <w:rsid w:val="008F2FBD"/>
    <w:rsid w:val="008F7395"/>
    <w:rsid w:val="00906475"/>
    <w:rsid w:val="009120BF"/>
    <w:rsid w:val="0092232A"/>
    <w:rsid w:val="00937B03"/>
    <w:rsid w:val="00942100"/>
    <w:rsid w:val="009532C4"/>
    <w:rsid w:val="00956891"/>
    <w:rsid w:val="009812C6"/>
    <w:rsid w:val="009831D3"/>
    <w:rsid w:val="0099567F"/>
    <w:rsid w:val="009A35C3"/>
    <w:rsid w:val="009A5EBA"/>
    <w:rsid w:val="009B5062"/>
    <w:rsid w:val="009C0440"/>
    <w:rsid w:val="009E4AB6"/>
    <w:rsid w:val="009F2682"/>
    <w:rsid w:val="009F2E90"/>
    <w:rsid w:val="00A01FE2"/>
    <w:rsid w:val="00A17AAE"/>
    <w:rsid w:val="00A24DA6"/>
    <w:rsid w:val="00A3137A"/>
    <w:rsid w:val="00A42055"/>
    <w:rsid w:val="00A4303E"/>
    <w:rsid w:val="00A558E6"/>
    <w:rsid w:val="00A635B9"/>
    <w:rsid w:val="00A65AE4"/>
    <w:rsid w:val="00A67831"/>
    <w:rsid w:val="00A853F1"/>
    <w:rsid w:val="00A85A88"/>
    <w:rsid w:val="00A91D59"/>
    <w:rsid w:val="00A921E0"/>
    <w:rsid w:val="00A93522"/>
    <w:rsid w:val="00A96714"/>
    <w:rsid w:val="00AA19B2"/>
    <w:rsid w:val="00AA68D1"/>
    <w:rsid w:val="00AC783F"/>
    <w:rsid w:val="00AD182F"/>
    <w:rsid w:val="00AD379A"/>
    <w:rsid w:val="00AD54A9"/>
    <w:rsid w:val="00AD6543"/>
    <w:rsid w:val="00AD6BCD"/>
    <w:rsid w:val="00AD76D8"/>
    <w:rsid w:val="00AE010F"/>
    <w:rsid w:val="00AE0545"/>
    <w:rsid w:val="00AE1055"/>
    <w:rsid w:val="00AF0FF1"/>
    <w:rsid w:val="00AF3A05"/>
    <w:rsid w:val="00B02501"/>
    <w:rsid w:val="00B025FB"/>
    <w:rsid w:val="00B34F9D"/>
    <w:rsid w:val="00B43042"/>
    <w:rsid w:val="00B46E2B"/>
    <w:rsid w:val="00B5405C"/>
    <w:rsid w:val="00B571E7"/>
    <w:rsid w:val="00B60A0C"/>
    <w:rsid w:val="00B6616E"/>
    <w:rsid w:val="00B86D0C"/>
    <w:rsid w:val="00B90FB0"/>
    <w:rsid w:val="00B911BF"/>
    <w:rsid w:val="00B92EE8"/>
    <w:rsid w:val="00B94CE1"/>
    <w:rsid w:val="00B95991"/>
    <w:rsid w:val="00B96DB8"/>
    <w:rsid w:val="00BA4E15"/>
    <w:rsid w:val="00BC5174"/>
    <w:rsid w:val="00BC57CB"/>
    <w:rsid w:val="00BE37C6"/>
    <w:rsid w:val="00BF48E2"/>
    <w:rsid w:val="00C10648"/>
    <w:rsid w:val="00C178DA"/>
    <w:rsid w:val="00C24B38"/>
    <w:rsid w:val="00C320DC"/>
    <w:rsid w:val="00C37EDA"/>
    <w:rsid w:val="00C53D16"/>
    <w:rsid w:val="00C75D0E"/>
    <w:rsid w:val="00CB311F"/>
    <w:rsid w:val="00CF1312"/>
    <w:rsid w:val="00CF4B6A"/>
    <w:rsid w:val="00CF5FCF"/>
    <w:rsid w:val="00CF6FA1"/>
    <w:rsid w:val="00CF78F4"/>
    <w:rsid w:val="00CF7B25"/>
    <w:rsid w:val="00D05772"/>
    <w:rsid w:val="00D05B04"/>
    <w:rsid w:val="00D064C5"/>
    <w:rsid w:val="00D23EE1"/>
    <w:rsid w:val="00D24114"/>
    <w:rsid w:val="00D40B64"/>
    <w:rsid w:val="00D40F19"/>
    <w:rsid w:val="00D41385"/>
    <w:rsid w:val="00D43F24"/>
    <w:rsid w:val="00D52DF1"/>
    <w:rsid w:val="00D54303"/>
    <w:rsid w:val="00D64989"/>
    <w:rsid w:val="00D76BA6"/>
    <w:rsid w:val="00D81113"/>
    <w:rsid w:val="00D9678A"/>
    <w:rsid w:val="00DA1C80"/>
    <w:rsid w:val="00DA59CE"/>
    <w:rsid w:val="00DB03B2"/>
    <w:rsid w:val="00DB4B65"/>
    <w:rsid w:val="00DB5360"/>
    <w:rsid w:val="00DC0058"/>
    <w:rsid w:val="00DC0BC1"/>
    <w:rsid w:val="00DC453E"/>
    <w:rsid w:val="00DD0161"/>
    <w:rsid w:val="00DD663A"/>
    <w:rsid w:val="00DE2878"/>
    <w:rsid w:val="00DE7F0F"/>
    <w:rsid w:val="00DF156D"/>
    <w:rsid w:val="00DF6987"/>
    <w:rsid w:val="00E045B9"/>
    <w:rsid w:val="00E07267"/>
    <w:rsid w:val="00E10F65"/>
    <w:rsid w:val="00E114AF"/>
    <w:rsid w:val="00E17298"/>
    <w:rsid w:val="00E227B7"/>
    <w:rsid w:val="00E274F4"/>
    <w:rsid w:val="00E303B2"/>
    <w:rsid w:val="00E51514"/>
    <w:rsid w:val="00E57D4A"/>
    <w:rsid w:val="00E65018"/>
    <w:rsid w:val="00E83C31"/>
    <w:rsid w:val="00EA1DF7"/>
    <w:rsid w:val="00ED294A"/>
    <w:rsid w:val="00ED5ED4"/>
    <w:rsid w:val="00EE7283"/>
    <w:rsid w:val="00F035B6"/>
    <w:rsid w:val="00F27F46"/>
    <w:rsid w:val="00F3037E"/>
    <w:rsid w:val="00F3146D"/>
    <w:rsid w:val="00F31908"/>
    <w:rsid w:val="00F42521"/>
    <w:rsid w:val="00F42DAA"/>
    <w:rsid w:val="00F61DFB"/>
    <w:rsid w:val="00F63275"/>
    <w:rsid w:val="00F65CD9"/>
    <w:rsid w:val="00F65E3D"/>
    <w:rsid w:val="00F73683"/>
    <w:rsid w:val="00F811EC"/>
    <w:rsid w:val="00F90738"/>
    <w:rsid w:val="00FA2083"/>
    <w:rsid w:val="00FA45F6"/>
    <w:rsid w:val="00FB67B4"/>
    <w:rsid w:val="00FC4D87"/>
    <w:rsid w:val="00FC5817"/>
    <w:rsid w:val="00FC65B9"/>
    <w:rsid w:val="00FC748E"/>
    <w:rsid w:val="00FD4F5E"/>
    <w:rsid w:val="00FD6EC3"/>
    <w:rsid w:val="00FE2F7E"/>
    <w:rsid w:val="00FE5B87"/>
    <w:rsid w:val="00FE71EA"/>
    <w:rsid w:val="00FF3BAA"/>
    <w:rsid w:val="011C3B1E"/>
    <w:rsid w:val="02215EFE"/>
    <w:rsid w:val="09FC723F"/>
    <w:rsid w:val="0E643E3B"/>
    <w:rsid w:val="10C75A2A"/>
    <w:rsid w:val="11744B58"/>
    <w:rsid w:val="1D7D6578"/>
    <w:rsid w:val="21932C8F"/>
    <w:rsid w:val="257208C0"/>
    <w:rsid w:val="25A045D8"/>
    <w:rsid w:val="26AE07A3"/>
    <w:rsid w:val="27B54011"/>
    <w:rsid w:val="28985CB3"/>
    <w:rsid w:val="2C471246"/>
    <w:rsid w:val="2E5B05DB"/>
    <w:rsid w:val="2E743C3C"/>
    <w:rsid w:val="2F174A61"/>
    <w:rsid w:val="30FA0C63"/>
    <w:rsid w:val="3411168B"/>
    <w:rsid w:val="3AE22D8C"/>
    <w:rsid w:val="3B2768F6"/>
    <w:rsid w:val="3CA47EE5"/>
    <w:rsid w:val="3E6549E8"/>
    <w:rsid w:val="410A7069"/>
    <w:rsid w:val="425A1FF5"/>
    <w:rsid w:val="42C620A5"/>
    <w:rsid w:val="45B009F8"/>
    <w:rsid w:val="46CA311E"/>
    <w:rsid w:val="47234331"/>
    <w:rsid w:val="51106FBC"/>
    <w:rsid w:val="5A365F7D"/>
    <w:rsid w:val="5CE9372C"/>
    <w:rsid w:val="5E21305F"/>
    <w:rsid w:val="5FF71C08"/>
    <w:rsid w:val="62D32C95"/>
    <w:rsid w:val="672C7F27"/>
    <w:rsid w:val="67811686"/>
    <w:rsid w:val="68CD11B1"/>
    <w:rsid w:val="71635DDB"/>
    <w:rsid w:val="74B30724"/>
    <w:rsid w:val="763171F7"/>
    <w:rsid w:val="79FE5EC4"/>
    <w:rsid w:val="7F4572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link w:val="14"/>
    <w:qFormat/>
    <w:uiPriority w:val="99"/>
    <w:rPr>
      <w:rFonts w:ascii="宋体" w:hAnsi="Courier New" w:cs="楷体_GB2312"/>
      <w:szCs w:val="21"/>
    </w:rPr>
  </w:style>
  <w:style w:type="paragraph" w:styleId="3">
    <w:name w:val="Balloon Text"/>
    <w:basedOn w:val="1"/>
    <w:link w:val="13"/>
    <w:semiHidden/>
    <w:qFormat/>
    <w:uiPriority w:val="99"/>
    <w:rPr>
      <w:kern w:val="0"/>
      <w:sz w:val="18"/>
      <w:szCs w:val="18"/>
    </w:rPr>
  </w:style>
  <w:style w:type="paragraph" w:styleId="4">
    <w:name w:val="footer"/>
    <w:basedOn w:val="1"/>
    <w:link w:val="12"/>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jc w:val="left"/>
    </w:pPr>
    <w:rPr>
      <w:kern w:val="0"/>
      <w:sz w:val="24"/>
    </w:rPr>
  </w:style>
  <w:style w:type="character" w:styleId="9">
    <w:name w:val="Strong"/>
    <w:qFormat/>
    <w:uiPriority w:val="0"/>
    <w:rPr>
      <w:rFonts w:cs="Times New Roman"/>
      <w:b/>
    </w:rPr>
  </w:style>
  <w:style w:type="character" w:styleId="10">
    <w:name w:val="Hyperlink"/>
    <w:basedOn w:val="8"/>
    <w:semiHidden/>
    <w:unhideWhenUsed/>
    <w:qFormat/>
    <w:uiPriority w:val="99"/>
    <w:rPr>
      <w:color w:val="0000FF"/>
      <w:u w:val="single"/>
    </w:rPr>
  </w:style>
  <w:style w:type="character" w:customStyle="1" w:styleId="11">
    <w:name w:val="页眉 Char"/>
    <w:link w:val="5"/>
    <w:qFormat/>
    <w:locked/>
    <w:uiPriority w:val="99"/>
    <w:rPr>
      <w:sz w:val="18"/>
    </w:rPr>
  </w:style>
  <w:style w:type="character" w:customStyle="1" w:styleId="12">
    <w:name w:val="页脚 Char"/>
    <w:link w:val="4"/>
    <w:qFormat/>
    <w:locked/>
    <w:uiPriority w:val="99"/>
    <w:rPr>
      <w:sz w:val="18"/>
    </w:rPr>
  </w:style>
  <w:style w:type="character" w:customStyle="1" w:styleId="13">
    <w:name w:val="批注框文本 Char"/>
    <w:link w:val="3"/>
    <w:semiHidden/>
    <w:qFormat/>
    <w:locked/>
    <w:uiPriority w:val="99"/>
    <w:rPr>
      <w:sz w:val="18"/>
    </w:rPr>
  </w:style>
  <w:style w:type="character" w:customStyle="1" w:styleId="14">
    <w:name w:val="纯文本 Char"/>
    <w:link w:val="2"/>
    <w:qFormat/>
    <w:locked/>
    <w:uiPriority w:val="99"/>
    <w:rPr>
      <w:rFonts w:ascii="宋体" w:hAnsi="Courier New" w:eastAsia="宋体"/>
      <w:kern w:val="2"/>
      <w:sz w:val="21"/>
      <w:lang w:val="en-US" w:eastAsia="zh-CN"/>
    </w:rPr>
  </w:style>
  <w:style w:type="paragraph" w:customStyle="1" w:styleId="15">
    <w:name w:val="List Paragraph1"/>
    <w:basedOn w:val="1"/>
    <w:qFormat/>
    <w:uiPriority w:val="99"/>
    <w:pPr>
      <w:ind w:firstLine="420" w:firstLineChars="200"/>
    </w:pPr>
    <w:rPr>
      <w:rFonts w:ascii="Times New Roman" w:hAnsi="Times New Roman"/>
      <w:szCs w:val="24"/>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3</Pages>
  <Words>1397</Words>
  <Characters>1419</Characters>
  <Lines>14</Lines>
  <Paragraphs>3</Paragraphs>
  <TotalTime>16</TotalTime>
  <ScaleCrop>false</ScaleCrop>
  <LinksUpToDate>false</LinksUpToDate>
  <CharactersWithSpaces>1464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Administrator</cp:lastModifiedBy>
  <cp:lastPrinted>2019-01-17T08:09:00Z</cp:lastPrinted>
  <dcterms:modified xsi:type="dcterms:W3CDTF">2023-07-11T07:36:14Z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E4309A9BD9E749CBAF71F20F24395113_12</vt:lpwstr>
  </property>
</Properties>
</file>